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EA" w:rsidRPr="0065070B" w:rsidRDefault="00C52FEA" w:rsidP="00C52FEA">
      <w:pPr>
        <w:ind w:firstLine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83895" cy="8191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EA" w:rsidRPr="0065070B" w:rsidRDefault="00C52FEA" w:rsidP="00C52FEA">
      <w:pPr>
        <w:ind w:firstLine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5070B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C52FEA" w:rsidRPr="0065070B" w:rsidRDefault="00C52FEA" w:rsidP="00C52FEA">
      <w:pPr>
        <w:ind w:firstLine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5070B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C52FEA" w:rsidRPr="0065070B" w:rsidRDefault="00C52FEA" w:rsidP="00C52FEA">
      <w:pPr>
        <w:ind w:firstLine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5070B">
        <w:rPr>
          <w:rFonts w:ascii="Times New Roman" w:hAnsi="Times New Roman"/>
          <w:b/>
          <w:noProof/>
          <w:sz w:val="28"/>
          <w:szCs w:val="28"/>
        </w:rPr>
        <w:t>седьмого созыва</w:t>
      </w:r>
    </w:p>
    <w:p w:rsidR="00C52FEA" w:rsidRPr="0065070B" w:rsidRDefault="00C52FEA" w:rsidP="00C52FEA">
      <w:pPr>
        <w:ind w:firstLine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52FEA" w:rsidRPr="0065070B" w:rsidRDefault="00C52FEA" w:rsidP="00C52FEA">
      <w:pPr>
        <w:ind w:firstLine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5070B"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C52FEA" w:rsidRPr="0065070B" w:rsidRDefault="00C52FEA" w:rsidP="00C52FEA">
      <w:pPr>
        <w:ind w:firstLine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52FEA" w:rsidRPr="0065070B" w:rsidRDefault="00C52FEA" w:rsidP="00C52FE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5070B">
        <w:rPr>
          <w:rFonts w:ascii="Times New Roman" w:hAnsi="Times New Roman"/>
          <w:b/>
          <w:noProof/>
          <w:sz w:val="28"/>
          <w:szCs w:val="28"/>
        </w:rPr>
        <w:t>от</w:t>
      </w:r>
      <w:r>
        <w:rPr>
          <w:rFonts w:ascii="Times New Roman" w:hAnsi="Times New Roman"/>
          <w:b/>
          <w:noProof/>
          <w:sz w:val="28"/>
          <w:szCs w:val="28"/>
        </w:rPr>
        <w:t xml:space="preserve"> 28.07.2021  №21/108</w:t>
      </w:r>
    </w:p>
    <w:bookmarkEnd w:id="0"/>
    <w:p w:rsidR="00C52FEA" w:rsidRPr="0065070B" w:rsidRDefault="00C52FEA" w:rsidP="00C52FEA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2FEA" w:rsidRPr="0065070B" w:rsidRDefault="00C52FEA" w:rsidP="00C52FEA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070B">
        <w:rPr>
          <w:rFonts w:ascii="Times New Roman" w:hAnsi="Times New Roman"/>
          <w:b/>
          <w:sz w:val="28"/>
          <w:szCs w:val="28"/>
        </w:rPr>
        <w:t>О внесении изменений в положение о наказах избирателей депутатам городской Думы городского округа Кинешма, утвержденное решением городской Думы городского округа Кинешма от 18.12.2019 № 87/553</w:t>
      </w:r>
    </w:p>
    <w:p w:rsidR="00C52FEA" w:rsidRPr="0065070B" w:rsidRDefault="00C52FEA" w:rsidP="00C52FEA">
      <w:pPr>
        <w:shd w:val="clear" w:color="auto" w:fill="FFFFFF"/>
        <w:ind w:firstLine="0"/>
        <w:rPr>
          <w:rFonts w:ascii="Times New Roman" w:eastAsia="Times New Roman" w:hAnsi="Times New Roman"/>
          <w:kern w:val="0"/>
          <w:sz w:val="28"/>
          <w:szCs w:val="28"/>
        </w:rPr>
      </w:pPr>
    </w:p>
    <w:p w:rsidR="00C52FEA" w:rsidRPr="0065070B" w:rsidRDefault="00C52FEA" w:rsidP="00C52FEA">
      <w:pPr>
        <w:shd w:val="clear" w:color="auto" w:fill="FFFFFF"/>
        <w:rPr>
          <w:rFonts w:ascii="Times New Roman" w:eastAsia="Times New Roman" w:hAnsi="Times New Roman"/>
          <w:kern w:val="0"/>
          <w:sz w:val="28"/>
          <w:szCs w:val="28"/>
        </w:rPr>
      </w:pPr>
      <w:r w:rsidRPr="0065070B">
        <w:rPr>
          <w:rFonts w:ascii="Times New Roman" w:eastAsia="Times New Roman" w:hAnsi="Times New Roman"/>
          <w:kern w:val="0"/>
          <w:sz w:val="28"/>
          <w:szCs w:val="28"/>
        </w:rPr>
        <w:t xml:space="preserve">Руководствуясь </w:t>
      </w:r>
      <w:hyperlink r:id="rId6" w:anchor="/document/186367/entry/0" w:history="1">
        <w:r w:rsidRPr="0065070B">
          <w:rPr>
            <w:rFonts w:ascii="Times New Roman" w:eastAsia="Times New Roman" w:hAnsi="Times New Roman"/>
            <w:kern w:val="0"/>
            <w:sz w:val="28"/>
            <w:szCs w:val="28"/>
          </w:rPr>
          <w:t>Федеральным законом</w:t>
        </w:r>
      </w:hyperlink>
      <w:r w:rsidRPr="0065070B">
        <w:rPr>
          <w:rFonts w:ascii="Times New Roman" w:eastAsia="Times New Roman" w:hAnsi="Times New Roman"/>
          <w:kern w:val="0"/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 № 131-ФЗ, </w:t>
      </w:r>
      <w:hyperlink r:id="rId7" w:anchor="/document/28323030/entry/0" w:history="1">
        <w:r w:rsidRPr="0065070B">
          <w:rPr>
            <w:rFonts w:ascii="Times New Roman" w:eastAsia="Times New Roman" w:hAnsi="Times New Roman"/>
            <w:kern w:val="0"/>
            <w:sz w:val="28"/>
            <w:szCs w:val="28"/>
          </w:rPr>
          <w:t>Уставом</w:t>
        </w:r>
      </w:hyperlink>
      <w:r w:rsidRPr="0065070B">
        <w:rPr>
          <w:rFonts w:ascii="Times New Roman" w:eastAsia="Times New Roman" w:hAnsi="Times New Roman"/>
          <w:kern w:val="0"/>
          <w:sz w:val="28"/>
          <w:szCs w:val="28"/>
        </w:rPr>
        <w:t xml:space="preserve"> муниципального образования «Городской округ Кинешма», </w:t>
      </w:r>
    </w:p>
    <w:p w:rsidR="00C52FEA" w:rsidRPr="0065070B" w:rsidRDefault="00C52FEA" w:rsidP="00C52F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2FEA" w:rsidRPr="0065070B" w:rsidRDefault="00C52FEA" w:rsidP="00C52FE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070B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C52FEA" w:rsidRPr="0065070B" w:rsidRDefault="00C52FEA" w:rsidP="00C52FEA">
      <w:pPr>
        <w:shd w:val="clear" w:color="auto" w:fill="FFFFFF"/>
        <w:rPr>
          <w:rFonts w:ascii="Times New Roman" w:eastAsia="Times New Roman" w:hAnsi="Times New Roman"/>
          <w:kern w:val="0"/>
          <w:sz w:val="28"/>
          <w:szCs w:val="28"/>
        </w:rPr>
      </w:pPr>
    </w:p>
    <w:p w:rsidR="00C52FEA" w:rsidRPr="0065070B" w:rsidRDefault="00C52FEA" w:rsidP="00C52FE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5070B">
        <w:rPr>
          <w:rFonts w:ascii="Times New Roman" w:eastAsia="Times New Roman" w:hAnsi="Times New Roman"/>
          <w:kern w:val="0"/>
          <w:sz w:val="28"/>
          <w:szCs w:val="28"/>
        </w:rPr>
        <w:t>1. Внести изменения в положение о наказах избирателей депутатам городской Думы городского округа Кинешма</w:t>
      </w:r>
      <w:r w:rsidRPr="0065070B">
        <w:rPr>
          <w:rFonts w:ascii="Times New Roman" w:hAnsi="Times New Roman"/>
          <w:b/>
          <w:sz w:val="28"/>
          <w:szCs w:val="28"/>
        </w:rPr>
        <w:t xml:space="preserve"> </w:t>
      </w:r>
      <w:r w:rsidRPr="0065070B">
        <w:rPr>
          <w:rFonts w:ascii="Times New Roman" w:hAnsi="Times New Roman"/>
          <w:sz w:val="28"/>
          <w:szCs w:val="28"/>
        </w:rPr>
        <w:t>утвержденное решением городской Думы городского округа Кинешма от 18.12.2019 № 87/553 (далее-Положение):</w:t>
      </w:r>
    </w:p>
    <w:p w:rsidR="00C52FEA" w:rsidRPr="0065070B" w:rsidRDefault="00C52FEA" w:rsidP="00C52FEA">
      <w:pPr>
        <w:shd w:val="clear" w:color="auto" w:fill="FFFFFF"/>
        <w:rPr>
          <w:rFonts w:ascii="Times New Roman" w:eastAsia="Times New Roman" w:hAnsi="Times New Roman"/>
          <w:kern w:val="0"/>
          <w:sz w:val="28"/>
          <w:szCs w:val="28"/>
        </w:rPr>
      </w:pPr>
      <w:r w:rsidRPr="0065070B">
        <w:rPr>
          <w:rFonts w:ascii="Times New Roman" w:eastAsia="Times New Roman" w:hAnsi="Times New Roman"/>
          <w:kern w:val="0"/>
          <w:sz w:val="28"/>
          <w:szCs w:val="28"/>
        </w:rPr>
        <w:t xml:space="preserve">1.1 Абзац второй пункта 21 Положения изложить в следующей редакции: </w:t>
      </w:r>
    </w:p>
    <w:p w:rsidR="00C52FEA" w:rsidRPr="0065070B" w:rsidRDefault="00C52FEA" w:rsidP="00C52FEA">
      <w:pPr>
        <w:shd w:val="clear" w:color="auto" w:fill="FFFFFF"/>
        <w:rPr>
          <w:rFonts w:ascii="Times New Roman" w:hAnsi="Times New Roman"/>
          <w:sz w:val="28"/>
          <w:szCs w:val="28"/>
          <w:shd w:val="clear" w:color="auto" w:fill="FFFFFF"/>
        </w:rPr>
      </w:pPr>
      <w:r w:rsidRPr="0065070B">
        <w:rPr>
          <w:rFonts w:ascii="Times New Roman" w:hAnsi="Times New Roman"/>
          <w:sz w:val="28"/>
          <w:szCs w:val="28"/>
          <w:shd w:val="clear" w:color="auto" w:fill="FFFFFF"/>
        </w:rPr>
        <w:t>«Администрация городского округа Кинешма ежемесячно информирует депутатов городской Думы о ходе выполнения наказов избирателей, в том числе об объеме денежных средств оставшихся после заключения договор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65070B">
        <w:rPr>
          <w:rFonts w:ascii="Times New Roman" w:hAnsi="Times New Roman"/>
          <w:sz w:val="28"/>
          <w:szCs w:val="28"/>
          <w:shd w:val="clear" w:color="auto" w:fill="FFFFFF"/>
        </w:rPr>
        <w:t xml:space="preserve"> на выполнение работ (услуг)</w:t>
      </w:r>
      <w:proofErr w:type="gramStart"/>
      <w:r w:rsidRPr="0065070B">
        <w:rPr>
          <w:rFonts w:ascii="Times New Roman" w:hAnsi="Times New Roman"/>
          <w:sz w:val="28"/>
          <w:szCs w:val="28"/>
          <w:shd w:val="clear" w:color="auto" w:fill="FFFFFF"/>
        </w:rPr>
        <w:t>.»</w:t>
      </w:r>
      <w:proofErr w:type="gramEnd"/>
      <w:r w:rsidRPr="0065070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52FEA" w:rsidRPr="00D2450B" w:rsidRDefault="00C52FEA" w:rsidP="00C52FEA">
      <w:pPr>
        <w:shd w:val="clear" w:color="auto" w:fill="FFFFFF"/>
        <w:rPr>
          <w:rFonts w:ascii="Times New Roman" w:eastAsia="Times New Roman" w:hAnsi="Times New Roman"/>
          <w:kern w:val="0"/>
          <w:sz w:val="28"/>
          <w:szCs w:val="28"/>
        </w:rPr>
      </w:pPr>
      <w:r w:rsidRPr="00D2450B">
        <w:rPr>
          <w:rFonts w:ascii="Times New Roman" w:hAnsi="Times New Roman"/>
          <w:sz w:val="28"/>
          <w:szCs w:val="28"/>
          <w:shd w:val="clear" w:color="auto" w:fill="FFFFFF"/>
        </w:rPr>
        <w:t xml:space="preserve">1.2. Пункт 22 Положения </w:t>
      </w:r>
      <w:r w:rsidRPr="00D2450B">
        <w:rPr>
          <w:rFonts w:ascii="Times New Roman" w:eastAsia="Times New Roman" w:hAnsi="Times New Roman"/>
          <w:kern w:val="0"/>
          <w:sz w:val="28"/>
          <w:szCs w:val="28"/>
        </w:rPr>
        <w:t>изложить в следующей редакции:</w:t>
      </w:r>
    </w:p>
    <w:p w:rsidR="00C52FEA" w:rsidRPr="00D2450B" w:rsidRDefault="00C52FEA" w:rsidP="00C52FEA">
      <w:pPr>
        <w:rPr>
          <w:rFonts w:ascii="Times New Roman" w:hAnsi="Times New Roman"/>
          <w:sz w:val="28"/>
          <w:szCs w:val="28"/>
        </w:rPr>
      </w:pPr>
      <w:r w:rsidRPr="00D2450B">
        <w:rPr>
          <w:rFonts w:ascii="Times New Roman" w:hAnsi="Times New Roman"/>
          <w:sz w:val="28"/>
          <w:szCs w:val="28"/>
        </w:rPr>
        <w:t>«В случае экономии финансовых средств по результатам заключения договор</w:t>
      </w:r>
      <w:proofErr w:type="gramStart"/>
      <w:r w:rsidRPr="00D2450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D2450B">
        <w:rPr>
          <w:rFonts w:ascii="Times New Roman" w:hAnsi="Times New Roman"/>
          <w:sz w:val="28"/>
          <w:szCs w:val="28"/>
        </w:rPr>
        <w:t>ов</w:t>
      </w:r>
      <w:proofErr w:type="spellEnd"/>
      <w:r w:rsidRPr="00D2450B">
        <w:rPr>
          <w:rFonts w:ascii="Times New Roman" w:hAnsi="Times New Roman"/>
          <w:sz w:val="28"/>
          <w:szCs w:val="28"/>
        </w:rPr>
        <w:t>) на работы (услуги),</w:t>
      </w:r>
      <w:r w:rsidRPr="00D2450B">
        <w:rPr>
          <w:rFonts w:ascii="Times New Roman" w:hAnsi="Times New Roman"/>
          <w:sz w:val="28"/>
          <w:szCs w:val="28"/>
          <w:shd w:val="clear" w:color="auto" w:fill="FFFFFF"/>
        </w:rPr>
        <w:t xml:space="preserve"> связанной с выполнением Реестра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Pr="00D2450B">
        <w:rPr>
          <w:rFonts w:ascii="Times New Roman" w:hAnsi="Times New Roman"/>
          <w:sz w:val="28"/>
          <w:szCs w:val="28"/>
        </w:rPr>
        <w:t xml:space="preserve"> возникшей до 01 сентября текущего года</w:t>
      </w:r>
      <w:r w:rsidRPr="00D2450B">
        <w:rPr>
          <w:rFonts w:ascii="Times New Roman" w:hAnsi="Times New Roman"/>
          <w:sz w:val="28"/>
          <w:szCs w:val="28"/>
          <w:shd w:val="clear" w:color="auto" w:fill="FFFFFF"/>
        </w:rPr>
        <w:t>, городская Дума принимает решение о внесении изменений в Реестр, в части включения дополнительных мероприятий (работ, услуг) в пределах этой экономии.».</w:t>
      </w:r>
    </w:p>
    <w:p w:rsidR="00C52FEA" w:rsidRPr="00D2450B" w:rsidRDefault="00C52FEA" w:rsidP="00C52FEA">
      <w:pPr>
        <w:ind w:firstLine="720"/>
        <w:rPr>
          <w:rFonts w:ascii="Times New Roman" w:hAnsi="Times New Roman"/>
          <w:sz w:val="28"/>
          <w:szCs w:val="28"/>
        </w:rPr>
      </w:pPr>
      <w:r w:rsidRPr="00D2450B">
        <w:rPr>
          <w:rFonts w:ascii="Times New Roman" w:hAnsi="Times New Roman"/>
          <w:sz w:val="28"/>
          <w:szCs w:val="28"/>
        </w:rPr>
        <w:t>2. Опубликовать настоящее решение в «Вестнике органов местного самоуправления городского округа Кинешма».</w:t>
      </w:r>
    </w:p>
    <w:p w:rsidR="00C52FEA" w:rsidRPr="0065070B" w:rsidRDefault="00C52FEA" w:rsidP="00C52FEA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kern w:val="0"/>
          <w:sz w:val="28"/>
          <w:szCs w:val="28"/>
        </w:rPr>
      </w:pPr>
      <w:r w:rsidRPr="0065070B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его официального опубликования. </w:t>
      </w:r>
    </w:p>
    <w:p w:rsidR="00C52FEA" w:rsidRPr="0065070B" w:rsidRDefault="00C52FEA" w:rsidP="00C52FEA">
      <w:pPr>
        <w:shd w:val="clear" w:color="auto" w:fill="FFFFFF"/>
        <w:rPr>
          <w:rFonts w:ascii="Times New Roman" w:eastAsia="Times New Roman" w:hAnsi="Times New Roman"/>
          <w:kern w:val="0"/>
          <w:sz w:val="28"/>
          <w:szCs w:val="28"/>
        </w:rPr>
      </w:pPr>
      <w:r w:rsidRPr="0065070B">
        <w:rPr>
          <w:rFonts w:ascii="Times New Roman" w:eastAsia="Times New Roman" w:hAnsi="Times New Roman"/>
          <w:kern w:val="0"/>
          <w:sz w:val="28"/>
          <w:szCs w:val="28"/>
        </w:rPr>
        <w:t xml:space="preserve">4. </w:t>
      </w:r>
      <w:proofErr w:type="gramStart"/>
      <w:r w:rsidRPr="0065070B">
        <w:rPr>
          <w:rFonts w:ascii="Times New Roman" w:eastAsia="Times New Roman" w:hAnsi="Times New Roman"/>
          <w:kern w:val="0"/>
          <w:sz w:val="28"/>
          <w:szCs w:val="28"/>
        </w:rPr>
        <w:t>Контроль за</w:t>
      </w:r>
      <w:proofErr w:type="gramEnd"/>
      <w:r w:rsidRPr="0065070B">
        <w:rPr>
          <w:rFonts w:ascii="Times New Roman" w:eastAsia="Times New Roman" w:hAnsi="Times New Roman"/>
          <w:kern w:val="0"/>
          <w:sz w:val="28"/>
          <w:szCs w:val="28"/>
        </w:rPr>
        <w:t xml:space="preserve"> исполнением решения возложить на постоянные комиссии городской Думы городского округа Кинешма и главу городского округа Кинешма.</w:t>
      </w:r>
    </w:p>
    <w:p w:rsidR="00C52FEA" w:rsidRPr="0065070B" w:rsidRDefault="00C52FEA" w:rsidP="00C52FEA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3810</wp:posOffset>
                </wp:positionV>
                <wp:extent cx="3075305" cy="714375"/>
                <wp:effectExtent l="7620" t="7620" r="12700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FEA" w:rsidRPr="00E435FD" w:rsidRDefault="00C52FEA" w:rsidP="00C52FEA">
                            <w:pPr>
                              <w:ind w:firstLine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435F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Глава </w:t>
                            </w:r>
                          </w:p>
                          <w:p w:rsidR="00C52FEA" w:rsidRPr="00E435FD" w:rsidRDefault="00C52FEA" w:rsidP="00C52FEA">
                            <w:pPr>
                              <w:ind w:firstLine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435F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городского округа Кинешма</w:t>
                            </w:r>
                          </w:p>
                          <w:p w:rsidR="00C52FEA" w:rsidRPr="00E435FD" w:rsidRDefault="00C52FEA" w:rsidP="00C52FEA">
                            <w:pPr>
                              <w:ind w:firstLine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435F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В.Г.Ступин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.1pt;margin-top:.3pt;width:242.15pt;height:56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n2MQIAAFAEAAAOAAAAZHJzL2Uyb0RvYy54bWysVF2O0zAQfkfiDpbfadI/uhs1XS1dipCW&#10;H2nhABPHSSwc29huk3IZTsETEmfokRg7bbfA24o8WDOe8Tcz38xkedO3kuy4dUKrnI5HKSVcMV0K&#10;Vef086fNiytKnAdVgtSK53TPHb1ZPX+27EzGJ7rRsuSWIIhyWWdy2nhvsiRxrOEtuJE2XKGx0rYF&#10;j6qtk9JCh+itTCZp+jLptC2N1Yw7h7d3g5GuIn5VceY/VJXjnsicYm4+njaeRTiT1RKy2oJpBDum&#10;AU/IogWhMOgZ6g48kK0V/0C1glntdOVHTLeJrirBeKwBqxmnf1Xz0IDhsRYkx5kzTe7/wbL3u4+W&#10;iDKnU0oUtNiiw/fDr8PPww8yDex0xmXo9GDQzfevdI9djpU6c6/ZF0eUXjegan5rre4aDiVmNw4v&#10;k4unA44LIEX3TpcYBrZeR6C+sm2gDskgiI5d2p87w3tPGF5O08V8ms4pYWhbjGfTxTyGgOz02ljn&#10;33DdkiDk1GLnIzrs7p0P2UB2cgnBnJai3Agpo2LrYi0t2QFOySZ+R/Q/3KQiXU6v55P5QMATIFrh&#10;cdylaHN6lYYvxIEs0PZalVH2IOQgY8pSHXkM1A0k+r7o0TGQW+hyj4xaPYw1riEKjbbfKOlwpHPq&#10;vm7BckrkW4VduR7PZmEHojKbLyao2EtLcWkBxRAqp56SQVz7YW+2xoq6wUinObjFTm5EJPkxq2Pe&#10;OLaR++OKhb241KPX449g9RsAAP//AwBQSwMEFAAGAAgAAAAhACr/CETeAAAABwEAAA8AAABkcnMv&#10;ZG93bnJldi54bWxMjlFLwzAUhd8F/0O4gm9b0jnKrE2HiII+jOFUxLcsubadzU1p0q3+e69P+ng4&#10;H+d85XrynTjiENtAGrK5AoFkg2up1vD68jBbgYjJkDNdINTwjRHW1flZaQoXTvSMx12qBY9QLIyG&#10;JqW+kDLaBr2J89AjcfcZBm8Sx6GWbjAnHvedXCiVS29a4ofG9HjXoP3ajV7Dve0fr7cf3eF9a99U&#10;PqrN0yFstL68mG5vQCSc0h8Mv/qsDhU77cNILopOw2y5YFJDDoLb5UplIPaMZVcZyKqU//2rHwAA&#10;AP//AwBQSwECLQAUAAYACAAAACEAtoM4kv4AAADhAQAAEwAAAAAAAAAAAAAAAAAAAAAAW0NvbnRl&#10;bnRfVHlwZXNdLnhtbFBLAQItABQABgAIAAAAIQA4/SH/1gAAAJQBAAALAAAAAAAAAAAAAAAAAC8B&#10;AABfcmVscy8ucmVsc1BLAQItABQABgAIAAAAIQDM6Sn2MQIAAFAEAAAOAAAAAAAAAAAAAAAAAC4C&#10;AABkcnMvZTJvRG9jLnhtbFBLAQItABQABgAIAAAAIQAq/whE3gAAAAcBAAAPAAAAAAAAAAAAAAAA&#10;AIsEAABkcnMvZG93bnJldi54bWxQSwUGAAAAAAQABADzAAAAlgUAAAAA&#10;" strokecolor="white">
                <v:textbox style="mso-fit-shape-to-text:t">
                  <w:txbxContent>
                    <w:p w:rsidR="00C52FEA" w:rsidRPr="00E435FD" w:rsidRDefault="00C52FEA" w:rsidP="00C52FEA">
                      <w:pPr>
                        <w:ind w:firstLine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435F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Глава </w:t>
                      </w:r>
                    </w:p>
                    <w:p w:rsidR="00C52FEA" w:rsidRPr="00E435FD" w:rsidRDefault="00C52FEA" w:rsidP="00C52FEA">
                      <w:pPr>
                        <w:ind w:firstLine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435F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городского округа Кинешма</w:t>
                      </w:r>
                    </w:p>
                    <w:p w:rsidR="00C52FEA" w:rsidRPr="00E435FD" w:rsidRDefault="00C52FEA" w:rsidP="00C52FEA">
                      <w:pPr>
                        <w:ind w:firstLine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435F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В.Г.Ступин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3810</wp:posOffset>
                </wp:positionV>
                <wp:extent cx="2981960" cy="714375"/>
                <wp:effectExtent l="7620" t="7620" r="10795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FEA" w:rsidRPr="00E435FD" w:rsidRDefault="00C52FEA" w:rsidP="00C52FEA">
                            <w:pPr>
                              <w:ind w:firstLine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435F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Председатель городской Думы</w:t>
                            </w:r>
                          </w:p>
                          <w:p w:rsidR="00C52FEA" w:rsidRPr="00E435FD" w:rsidRDefault="00C52FEA" w:rsidP="00C52FEA">
                            <w:pPr>
                              <w:ind w:firstLine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435F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городского округа Кинешма</w:t>
                            </w:r>
                          </w:p>
                          <w:p w:rsidR="00C52FEA" w:rsidRPr="00E435FD" w:rsidRDefault="00C52FEA" w:rsidP="00C52FEA">
                            <w:pPr>
                              <w:ind w:firstLine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435F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М.А.Батин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53.65pt;margin-top:.3pt;width:234.8pt;height:5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yaJNAIAAFcEAAAOAAAAZHJzL2Uyb0RvYy54bWysVF2O0zAQfkfiDpbfaZrQ7rZR09XSpQhp&#10;+ZEWDuA6TmLh2GbsNimX4RQ8IXGGHomx03YLvK3IgzXjGX8z881MFjd9q8hOgJNGFzQdjSkRmptS&#10;6rqgnz+tX8wocZ7pkimjRUH3wtGb5fNni87mIjONUaUAgiDa5Z0taOO9zZPE8Ua0zI2MFRqNlYGW&#10;eVShTkpgHaK3KsnG46ukM1BaMFw4h7d3g5EuI35VCe4/VJUTnqiCYm4+nhDPTTiT5YLlNTDbSH5M&#10;gz0hi5ZJjUHPUHfMM7IF+Q9UKzkYZyo/4qZNTFVJLmINWE06/quah4ZZEWtBcpw90+T+Hyx/v/sI&#10;RJYFzSjRrMUWHb4ffh1+Hn6QLLDTWZej04NFN9+/Mj12OVbq7L3hXxzRZtUwXYtbANM1gpWYXRpe&#10;JhdPBxwXQDbdO1NiGLb1JgL1FbSBOiSDIDp2aX/ujOg94XiZzWfp/ApNHG3X6eTl9TSGYPnptQXn&#10;3wjTkiAUFLDzEZ3t7p0P2bD85BKCOaNkuZZKRQXqzUoB2TGcknX8juh/uClNuoLOp9l0IOAJEK30&#10;OO5KtgWdjcMX4rA80PZal1H2TKpBxpSVPvIYqBtI9P2mjw2LJAeON6bcI7FghunGbUShMfCNkg4n&#10;u6Du65aBoES91diceTqZhFWIymR6naECl5bNpYVpjlAF9ZQM4soP67O1IOsGI53G4RYbupaR68es&#10;junj9MYWHDctrMelHr0e/wfL3wAAAP//AwBQSwMEFAAGAAgAAAAhALD7bBLgAAAACAEAAA8AAABk&#10;cnMvZG93bnJldi54bWxMj8FOwzAQRO9I/IO1SNyoHSpSEuJUCIEEh6qitELcXNskKfY6ip02/D3L&#10;CY6reZp5Wy0n79jRDrELKCGbCWAWdTAdNhK2b09Xt8BiUmiUC2glfNsIy/r8rFKlCSd8tcdNahiV&#10;YCyVhDalvuQ86tZ6FWeht0jZZxi8SnQODTeDOlG5d/xaiJx71SEttKq3D63VX5vRS3jU/XOx/nCH&#10;97XeiXwUq5dDWEl5eTHd3wFLdkp/MPzqkzrU5LQPI5rInIQbsZgTKiEHRnGxyAtge+KyeQa8rvj/&#10;B+ofAAAA//8DAFBLAQItABQABgAIAAAAIQC2gziS/gAAAOEBAAATAAAAAAAAAAAAAAAAAAAAAABb&#10;Q29udGVudF9UeXBlc10ueG1sUEsBAi0AFAAGAAgAAAAhADj9If/WAAAAlAEAAAsAAAAAAAAAAAAA&#10;AAAALwEAAF9yZWxzLy5yZWxzUEsBAi0AFAAGAAgAAAAhALRbJok0AgAAVwQAAA4AAAAAAAAAAAAA&#10;AAAALgIAAGRycy9lMm9Eb2MueG1sUEsBAi0AFAAGAAgAAAAhALD7bBLgAAAACAEAAA8AAAAAAAAA&#10;AAAAAAAAjgQAAGRycy9kb3ducmV2LnhtbFBLBQYAAAAABAAEAPMAAACbBQAAAAA=&#10;" strokecolor="white">
                <v:textbox style="mso-fit-shape-to-text:t">
                  <w:txbxContent>
                    <w:p w:rsidR="00C52FEA" w:rsidRPr="00E435FD" w:rsidRDefault="00C52FEA" w:rsidP="00C52FEA">
                      <w:pPr>
                        <w:ind w:firstLine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435F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Председатель городской Думы</w:t>
                      </w:r>
                    </w:p>
                    <w:p w:rsidR="00C52FEA" w:rsidRPr="00E435FD" w:rsidRDefault="00C52FEA" w:rsidP="00C52FEA">
                      <w:pPr>
                        <w:ind w:firstLine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435F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городского округа Кинешма</w:t>
                      </w:r>
                    </w:p>
                    <w:p w:rsidR="00C52FEA" w:rsidRPr="00E435FD" w:rsidRDefault="00C52FEA" w:rsidP="00C52FEA">
                      <w:pPr>
                        <w:ind w:firstLine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435F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М.А.Батин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52FEA" w:rsidRPr="0065070B" w:rsidRDefault="00C52FEA" w:rsidP="00C52FE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237BC" w:rsidRDefault="00C237BC"/>
    <w:sectPr w:rsidR="00C237BC" w:rsidSect="00C52FE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B5"/>
    <w:rsid w:val="002C31B5"/>
    <w:rsid w:val="00C237BC"/>
    <w:rsid w:val="00C5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EA"/>
    <w:pPr>
      <w:spacing w:after="0" w:line="240" w:lineRule="auto"/>
      <w:ind w:firstLine="709"/>
      <w:jc w:val="both"/>
    </w:pPr>
    <w:rPr>
      <w:rFonts w:ascii="Calibri" w:eastAsia="Calibri" w:hAnsi="Calibri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F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FEA"/>
    <w:rPr>
      <w:rFonts w:ascii="Tahoma" w:eastAsia="Calibri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EA"/>
    <w:pPr>
      <w:spacing w:after="0" w:line="240" w:lineRule="auto"/>
      <w:ind w:firstLine="709"/>
      <w:jc w:val="both"/>
    </w:pPr>
    <w:rPr>
      <w:rFonts w:ascii="Calibri" w:eastAsia="Calibri" w:hAnsi="Calibri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F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FEA"/>
    <w:rPr>
      <w:rFonts w:ascii="Tahoma" w:eastAsia="Calibri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>Home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2021-07-30T07:21:00Z</dcterms:created>
  <dcterms:modified xsi:type="dcterms:W3CDTF">2021-07-30T07:22:00Z</dcterms:modified>
</cp:coreProperties>
</file>