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F" w:rsidRDefault="00670DAF" w:rsidP="00670DAF">
      <w:pPr>
        <w:tabs>
          <w:tab w:val="left" w:pos="709"/>
        </w:tabs>
        <w:ind w:firstLine="567"/>
        <w:jc w:val="right"/>
      </w:pPr>
      <w:r>
        <w:t xml:space="preserve">Проект </w:t>
      </w:r>
    </w:p>
    <w:p w:rsidR="00670DAF" w:rsidRDefault="00670DAF" w:rsidP="00670DAF">
      <w:pPr>
        <w:ind w:firstLine="567"/>
        <w:jc w:val="right"/>
      </w:pPr>
      <w:r>
        <w:t xml:space="preserve">Председатель </w:t>
      </w:r>
    </w:p>
    <w:p w:rsidR="00670DAF" w:rsidRDefault="00670DAF" w:rsidP="00670DAF">
      <w:pPr>
        <w:jc w:val="right"/>
      </w:pPr>
      <w:r>
        <w:t xml:space="preserve">контрольно-счетной комиссии </w:t>
      </w:r>
    </w:p>
    <w:p w:rsidR="00670DAF" w:rsidRDefault="00670DAF" w:rsidP="00670DAF">
      <w:pPr>
        <w:ind w:firstLine="567"/>
        <w:jc w:val="right"/>
      </w:pPr>
      <w:r>
        <w:t>городского округа Кинешма</w:t>
      </w:r>
    </w:p>
    <w:p w:rsidR="00670DAF" w:rsidRDefault="00670DAF" w:rsidP="00670DAF">
      <w:pPr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670DAF" w:rsidRPr="00BF3B73" w:rsidRDefault="00670DAF" w:rsidP="00670DAF">
      <w:pPr>
        <w:jc w:val="center"/>
        <w:rPr>
          <w:b/>
          <w:sz w:val="28"/>
          <w:szCs w:val="28"/>
        </w:rPr>
      </w:pPr>
      <w:r w:rsidRPr="00BF3B73">
        <w:rPr>
          <w:b/>
          <w:sz w:val="28"/>
          <w:szCs w:val="28"/>
        </w:rPr>
        <w:t xml:space="preserve">городская Дума </w:t>
      </w:r>
    </w:p>
    <w:p w:rsidR="00670DAF" w:rsidRPr="00BF3B73" w:rsidRDefault="00670DAF" w:rsidP="00670DAF">
      <w:pPr>
        <w:jc w:val="center"/>
        <w:rPr>
          <w:b/>
          <w:sz w:val="28"/>
          <w:szCs w:val="28"/>
        </w:rPr>
      </w:pPr>
      <w:r w:rsidRPr="00BF3B73">
        <w:rPr>
          <w:b/>
          <w:sz w:val="28"/>
          <w:szCs w:val="28"/>
        </w:rPr>
        <w:t>городского округа Кинешма</w:t>
      </w:r>
    </w:p>
    <w:p w:rsidR="00670DAF" w:rsidRDefault="00670DAF" w:rsidP="00670DAF">
      <w:pPr>
        <w:jc w:val="center"/>
      </w:pPr>
      <w:r w:rsidRPr="00BF3B73">
        <w:rPr>
          <w:b/>
          <w:sz w:val="28"/>
          <w:szCs w:val="28"/>
        </w:rPr>
        <w:t xml:space="preserve"> седьмого созыва</w:t>
      </w:r>
    </w:p>
    <w:p w:rsidR="00670DAF" w:rsidRDefault="00670DAF" w:rsidP="00670DAF">
      <w:pPr>
        <w:jc w:val="center"/>
      </w:pPr>
    </w:p>
    <w:p w:rsidR="00670DAF" w:rsidRDefault="00670DAF" w:rsidP="00670DAF">
      <w:pPr>
        <w:jc w:val="center"/>
        <w:rPr>
          <w:b/>
          <w:sz w:val="28"/>
          <w:szCs w:val="28"/>
        </w:rPr>
      </w:pPr>
      <w:r w:rsidRPr="00163DC3">
        <w:rPr>
          <w:b/>
          <w:sz w:val="28"/>
          <w:szCs w:val="28"/>
        </w:rPr>
        <w:t>РЕШЕНИЕ</w:t>
      </w:r>
    </w:p>
    <w:p w:rsidR="00670DAF" w:rsidRDefault="00670DAF" w:rsidP="0067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 №___________</w:t>
      </w:r>
    </w:p>
    <w:p w:rsidR="00670DAF" w:rsidRDefault="00670DAF" w:rsidP="00670DAF">
      <w:pPr>
        <w:jc w:val="center"/>
        <w:rPr>
          <w:b/>
          <w:sz w:val="28"/>
          <w:szCs w:val="28"/>
        </w:rPr>
      </w:pPr>
    </w:p>
    <w:p w:rsidR="00670DAF" w:rsidRDefault="00320755" w:rsidP="0067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C86A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городской Думы городского округа Кинешма от 15.12.2021 №31/154 «Об утверждении структуры и штатной численности контрольно-счетной комиссии городского округа Кинешма»</w:t>
      </w:r>
    </w:p>
    <w:p w:rsidR="00670DAF" w:rsidRPr="00867EF6" w:rsidRDefault="00670DAF" w:rsidP="00670DAF">
      <w:pPr>
        <w:ind w:firstLine="567"/>
        <w:jc w:val="center"/>
        <w:rPr>
          <w:b/>
          <w:sz w:val="28"/>
          <w:szCs w:val="28"/>
        </w:rPr>
      </w:pPr>
    </w:p>
    <w:p w:rsidR="00670DAF" w:rsidRDefault="00670DAF" w:rsidP="00670DAF">
      <w:pPr>
        <w:ind w:firstLine="709"/>
        <w:jc w:val="both"/>
        <w:rPr>
          <w:sz w:val="28"/>
          <w:szCs w:val="28"/>
        </w:rPr>
      </w:pPr>
      <w:r w:rsidRPr="00867EF6"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Федеральным законом от 06.10.2003 №131-ФЗ «Об общих принципах организации местного самоуправления в Российской Федерации», законом Ивановской области от 23.06.2008 №72 - </w:t>
      </w:r>
      <w:proofErr w:type="gramStart"/>
      <w:r w:rsidRPr="00867EF6">
        <w:rPr>
          <w:sz w:val="28"/>
          <w:szCs w:val="28"/>
        </w:rPr>
        <w:t>ОЗ</w:t>
      </w:r>
      <w:proofErr w:type="gramEnd"/>
      <w:r w:rsidRPr="00867EF6">
        <w:rPr>
          <w:sz w:val="28"/>
          <w:szCs w:val="28"/>
        </w:rPr>
        <w:t xml:space="preserve"> «О муниципальной службе в Ивановской области», Уставом муниципального  образования «Городской округ Кинешма»,</w:t>
      </w:r>
    </w:p>
    <w:p w:rsidR="00670DAF" w:rsidRDefault="00670DAF" w:rsidP="00670DAF">
      <w:pPr>
        <w:ind w:firstLine="709"/>
        <w:jc w:val="center"/>
        <w:rPr>
          <w:b/>
          <w:sz w:val="28"/>
          <w:szCs w:val="28"/>
        </w:rPr>
      </w:pPr>
      <w:r w:rsidRPr="00867EF6">
        <w:rPr>
          <w:b/>
          <w:sz w:val="28"/>
          <w:szCs w:val="28"/>
        </w:rPr>
        <w:t>городская Дума городского округа Кинешма решила:</w:t>
      </w:r>
    </w:p>
    <w:p w:rsidR="00670DAF" w:rsidRDefault="00670DAF" w:rsidP="00670DAF">
      <w:pPr>
        <w:ind w:firstLine="709"/>
        <w:jc w:val="center"/>
        <w:rPr>
          <w:b/>
          <w:sz w:val="28"/>
          <w:szCs w:val="28"/>
        </w:rPr>
      </w:pPr>
    </w:p>
    <w:p w:rsidR="00670DAF" w:rsidRDefault="00670DAF" w:rsidP="00670DAF">
      <w:pPr>
        <w:ind w:firstLine="709"/>
        <w:jc w:val="both"/>
        <w:rPr>
          <w:sz w:val="28"/>
          <w:szCs w:val="28"/>
        </w:rPr>
      </w:pPr>
      <w:r w:rsidRPr="00867EF6">
        <w:rPr>
          <w:sz w:val="28"/>
          <w:szCs w:val="28"/>
        </w:rPr>
        <w:t>1.</w:t>
      </w:r>
      <w:r w:rsidR="00320755">
        <w:rPr>
          <w:sz w:val="28"/>
          <w:szCs w:val="28"/>
        </w:rPr>
        <w:t>Внести с 01.01.202</w:t>
      </w:r>
      <w:r w:rsidR="006751AF">
        <w:rPr>
          <w:sz w:val="28"/>
          <w:szCs w:val="28"/>
        </w:rPr>
        <w:t>3</w:t>
      </w:r>
      <w:r w:rsidR="00320755">
        <w:rPr>
          <w:sz w:val="28"/>
          <w:szCs w:val="28"/>
        </w:rPr>
        <w:t xml:space="preserve"> </w:t>
      </w:r>
      <w:r w:rsidR="00942A83">
        <w:rPr>
          <w:sz w:val="28"/>
          <w:szCs w:val="28"/>
        </w:rPr>
        <w:t xml:space="preserve">г. </w:t>
      </w:r>
      <w:r w:rsidR="00320755">
        <w:rPr>
          <w:sz w:val="28"/>
          <w:szCs w:val="28"/>
        </w:rPr>
        <w:t>изменения в решение городской Думы городского  округа Кинешма от 15.12.2021 №31/154 «Об утверждении структуры и  штатной численности контрольно-счетной комиссии городского округа Кинешма (далее - решение):</w:t>
      </w:r>
    </w:p>
    <w:p w:rsidR="00320755" w:rsidRDefault="00320755" w:rsidP="0067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 Приложение №</w:t>
      </w:r>
      <w:r w:rsidR="00C046DB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изложить в следующей редакции:</w:t>
      </w:r>
    </w:p>
    <w:p w:rsidR="00942A83" w:rsidRDefault="00320755" w:rsidP="00942A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«Штатная численность контрольно-счетной комиссии </w:t>
      </w:r>
    </w:p>
    <w:p w:rsidR="00670DAF" w:rsidRDefault="00320755" w:rsidP="00942A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Кинешма»</w:t>
      </w:r>
    </w:p>
    <w:p w:rsidR="00320755" w:rsidRDefault="0070147B" w:rsidP="00320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755">
        <w:rPr>
          <w:sz w:val="28"/>
          <w:szCs w:val="28"/>
        </w:rPr>
        <w:t>1. Председатель контрольно-счетной комиссии городского округа Кинешма - 1 ед.</w:t>
      </w:r>
    </w:p>
    <w:p w:rsidR="004E35A8" w:rsidRDefault="004E35A8" w:rsidP="004E3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Аудитор контрольно-счетной комиссии городского округа Кинешма - 1 ед.</w:t>
      </w:r>
    </w:p>
    <w:p w:rsidR="00670DAF" w:rsidRDefault="0070147B" w:rsidP="00320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35A8">
        <w:rPr>
          <w:sz w:val="28"/>
          <w:szCs w:val="28"/>
        </w:rPr>
        <w:t>3</w:t>
      </w:r>
      <w:r w:rsidR="00320755">
        <w:rPr>
          <w:sz w:val="28"/>
          <w:szCs w:val="28"/>
        </w:rPr>
        <w:t>. Инспектор  контрольно-счетной комиссии городского округа Кинешма - 1 ед.</w:t>
      </w:r>
    </w:p>
    <w:p w:rsidR="00320755" w:rsidRDefault="0070147B" w:rsidP="00320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35A8">
        <w:rPr>
          <w:sz w:val="28"/>
          <w:szCs w:val="28"/>
        </w:rPr>
        <w:t>4</w:t>
      </w:r>
      <w:r w:rsidR="00320755">
        <w:rPr>
          <w:sz w:val="28"/>
          <w:szCs w:val="28"/>
        </w:rPr>
        <w:t>.  Главный специалист - контрольно-счетной комиссии городского округа Кинешма - 1 ед.</w:t>
      </w:r>
    </w:p>
    <w:p w:rsidR="00320755" w:rsidRDefault="00320755" w:rsidP="00320755">
      <w:pPr>
        <w:ind w:firstLine="709"/>
        <w:jc w:val="both"/>
        <w:rPr>
          <w:sz w:val="28"/>
          <w:szCs w:val="28"/>
        </w:rPr>
      </w:pPr>
      <w:r w:rsidRPr="00320755">
        <w:rPr>
          <w:sz w:val="28"/>
          <w:szCs w:val="28"/>
        </w:rPr>
        <w:t>2.Настоящее решение вступает в силу со дня его принятия</w:t>
      </w:r>
    </w:p>
    <w:p w:rsidR="006751AF" w:rsidRPr="00320755" w:rsidRDefault="006751AF" w:rsidP="00320755">
      <w:pPr>
        <w:ind w:firstLine="709"/>
        <w:jc w:val="both"/>
        <w:rPr>
          <w:sz w:val="28"/>
          <w:szCs w:val="28"/>
        </w:rPr>
      </w:pPr>
    </w:p>
    <w:p w:rsidR="00670DAF" w:rsidRDefault="00670DAF" w:rsidP="00670DAF">
      <w:pPr>
        <w:rPr>
          <w:b/>
          <w:sz w:val="28"/>
          <w:szCs w:val="28"/>
        </w:rPr>
      </w:pPr>
      <w:r w:rsidRPr="00BD3489">
        <w:rPr>
          <w:b/>
          <w:sz w:val="28"/>
          <w:szCs w:val="28"/>
        </w:rPr>
        <w:t>Председатель городской Думы</w:t>
      </w:r>
    </w:p>
    <w:p w:rsidR="00670DAF" w:rsidRDefault="00670DAF" w:rsidP="00EC0E56">
      <w:pPr>
        <w:rPr>
          <w:b/>
          <w:sz w:val="28"/>
          <w:szCs w:val="28"/>
        </w:rPr>
      </w:pPr>
      <w:r w:rsidRPr="00BD3489">
        <w:rPr>
          <w:b/>
          <w:sz w:val="28"/>
          <w:szCs w:val="28"/>
        </w:rPr>
        <w:t xml:space="preserve">городского округа Кинешма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BD3489">
        <w:rPr>
          <w:b/>
          <w:sz w:val="28"/>
          <w:szCs w:val="28"/>
        </w:rPr>
        <w:t xml:space="preserve">  </w:t>
      </w:r>
      <w:proofErr w:type="spellStart"/>
      <w:r w:rsidRPr="00BD3489">
        <w:rPr>
          <w:b/>
          <w:sz w:val="28"/>
          <w:szCs w:val="28"/>
        </w:rPr>
        <w:t>М.А.Батин</w:t>
      </w:r>
      <w:proofErr w:type="spellEnd"/>
    </w:p>
    <w:p w:rsidR="00670DAF" w:rsidRPr="00867EF6" w:rsidRDefault="00670DAF" w:rsidP="00670DAF">
      <w:pPr>
        <w:tabs>
          <w:tab w:val="left" w:pos="426"/>
          <w:tab w:val="left" w:pos="10350"/>
        </w:tabs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proofErr w:type="spellStart"/>
      <w:r w:rsidRPr="00867EF6">
        <w:rPr>
          <w:sz w:val="28"/>
          <w:szCs w:val="28"/>
        </w:rPr>
        <w:t>иложение</w:t>
      </w:r>
      <w:proofErr w:type="spellEnd"/>
      <w:r w:rsidRPr="00867EF6">
        <w:rPr>
          <w:sz w:val="28"/>
          <w:szCs w:val="28"/>
        </w:rPr>
        <w:t xml:space="preserve"> №1</w:t>
      </w:r>
    </w:p>
    <w:p w:rsidR="00C046DB" w:rsidRDefault="00C046DB" w:rsidP="00C046DB">
      <w:pPr>
        <w:tabs>
          <w:tab w:val="left" w:pos="709"/>
          <w:tab w:val="left" w:pos="1035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67EF6">
        <w:rPr>
          <w:sz w:val="28"/>
          <w:szCs w:val="28"/>
        </w:rPr>
        <w:t xml:space="preserve">к решению </w:t>
      </w:r>
    </w:p>
    <w:p w:rsidR="00C046DB" w:rsidRDefault="00C046DB" w:rsidP="00C046DB">
      <w:pPr>
        <w:tabs>
          <w:tab w:val="left" w:pos="10350"/>
        </w:tabs>
        <w:ind w:firstLine="567"/>
        <w:jc w:val="right"/>
        <w:rPr>
          <w:sz w:val="28"/>
          <w:szCs w:val="28"/>
        </w:rPr>
      </w:pPr>
      <w:r w:rsidRPr="00867EF6">
        <w:rPr>
          <w:sz w:val="28"/>
          <w:szCs w:val="28"/>
        </w:rPr>
        <w:t xml:space="preserve">городской Думы </w:t>
      </w:r>
    </w:p>
    <w:p w:rsidR="00C046DB" w:rsidRDefault="00C046DB" w:rsidP="00C046DB">
      <w:pPr>
        <w:tabs>
          <w:tab w:val="left" w:pos="10350"/>
        </w:tabs>
        <w:ind w:firstLine="567"/>
        <w:jc w:val="right"/>
        <w:rPr>
          <w:sz w:val="28"/>
          <w:szCs w:val="28"/>
        </w:rPr>
      </w:pPr>
      <w:r w:rsidRPr="00867EF6">
        <w:rPr>
          <w:sz w:val="28"/>
          <w:szCs w:val="28"/>
        </w:rPr>
        <w:t xml:space="preserve">городского округа Кинешма </w:t>
      </w:r>
    </w:p>
    <w:p w:rsidR="00C046DB" w:rsidRPr="00867EF6" w:rsidRDefault="00C046DB" w:rsidP="00C046DB">
      <w:pPr>
        <w:tabs>
          <w:tab w:val="left" w:pos="6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                 №</w:t>
      </w:r>
    </w:p>
    <w:p w:rsidR="00C046DB" w:rsidRDefault="00C046DB" w:rsidP="00C046DB">
      <w:pPr>
        <w:tabs>
          <w:tab w:val="left" w:pos="10845"/>
        </w:tabs>
        <w:rPr>
          <w:sz w:val="28"/>
          <w:szCs w:val="28"/>
        </w:rPr>
      </w:pPr>
    </w:p>
    <w:p w:rsidR="00C046DB" w:rsidRPr="00867EF6" w:rsidRDefault="00C046DB" w:rsidP="00C046DB">
      <w:pPr>
        <w:tabs>
          <w:tab w:val="left" w:pos="7845"/>
        </w:tabs>
        <w:rPr>
          <w:sz w:val="28"/>
          <w:szCs w:val="28"/>
        </w:rPr>
      </w:pPr>
    </w:p>
    <w:p w:rsidR="00C046DB" w:rsidRPr="00867EF6" w:rsidRDefault="00C046DB" w:rsidP="00C046DB">
      <w:pPr>
        <w:tabs>
          <w:tab w:val="left" w:pos="3840"/>
        </w:tabs>
        <w:jc w:val="center"/>
        <w:rPr>
          <w:b/>
          <w:sz w:val="28"/>
          <w:szCs w:val="28"/>
        </w:rPr>
      </w:pPr>
      <w:r w:rsidRPr="00867EF6">
        <w:rPr>
          <w:b/>
          <w:sz w:val="28"/>
          <w:szCs w:val="28"/>
        </w:rPr>
        <w:t>Штатная численность</w:t>
      </w:r>
    </w:p>
    <w:p w:rsidR="00C046DB" w:rsidRPr="00867EF6" w:rsidRDefault="00C046DB" w:rsidP="00C046DB">
      <w:pPr>
        <w:tabs>
          <w:tab w:val="left" w:pos="3840"/>
        </w:tabs>
        <w:jc w:val="center"/>
        <w:rPr>
          <w:b/>
          <w:sz w:val="28"/>
          <w:szCs w:val="28"/>
        </w:rPr>
      </w:pPr>
      <w:r w:rsidRPr="00867EF6">
        <w:rPr>
          <w:b/>
          <w:sz w:val="28"/>
          <w:szCs w:val="28"/>
        </w:rPr>
        <w:t>контрольно - счетной комиссии городского округа Кинешма</w:t>
      </w:r>
    </w:p>
    <w:p w:rsidR="00C046DB" w:rsidRPr="00867EF6" w:rsidRDefault="00C046DB" w:rsidP="00C046DB">
      <w:pPr>
        <w:tabs>
          <w:tab w:val="left" w:pos="38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621"/>
        <w:gridCol w:w="3314"/>
      </w:tblGrid>
      <w:tr w:rsidR="00C046DB" w:rsidRPr="00867EF6" w:rsidTr="00324FAA">
        <w:tc>
          <w:tcPr>
            <w:tcW w:w="636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 w:rsidRPr="00867EF6">
              <w:rPr>
                <w:b/>
                <w:sz w:val="28"/>
                <w:szCs w:val="28"/>
              </w:rPr>
              <w:t>Количество</w:t>
            </w:r>
          </w:p>
        </w:tc>
      </w:tr>
      <w:tr w:rsidR="00C046DB" w:rsidRPr="00867EF6" w:rsidTr="00324FAA">
        <w:trPr>
          <w:trHeight w:val="833"/>
        </w:trPr>
        <w:tc>
          <w:tcPr>
            <w:tcW w:w="636" w:type="dxa"/>
            <w:hideMark/>
          </w:tcPr>
          <w:p w:rsidR="00C046DB" w:rsidRPr="001A06E3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 w:rsidRPr="001A06E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21" w:type="dxa"/>
            <w:hideMark/>
          </w:tcPr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  <w:r w:rsidRPr="001A06E3">
              <w:rPr>
                <w:b/>
                <w:sz w:val="28"/>
                <w:szCs w:val="28"/>
              </w:rPr>
              <w:t>Председатель контрольно-счетной комиссии городского округа Кинешма</w:t>
            </w:r>
          </w:p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rPr>
          <w:trHeight w:val="833"/>
        </w:trPr>
        <w:tc>
          <w:tcPr>
            <w:tcW w:w="636" w:type="dxa"/>
            <w:hideMark/>
          </w:tcPr>
          <w:p w:rsidR="00C046DB" w:rsidRPr="001A06E3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21" w:type="dxa"/>
            <w:hideMark/>
          </w:tcPr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Аудитор </w:t>
            </w:r>
            <w:r w:rsidRPr="001A06E3">
              <w:rPr>
                <w:b/>
                <w:sz w:val="28"/>
                <w:szCs w:val="28"/>
              </w:rPr>
              <w:t>контрольно-счетной комиссии городского округа Кинешма</w:t>
            </w: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Pr="001A06E3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1" w:type="dxa"/>
            <w:hideMark/>
          </w:tcPr>
          <w:p w:rsidR="00C046DB" w:rsidRPr="001A06E3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b/>
                <w:sz w:val="28"/>
                <w:szCs w:val="28"/>
              </w:rPr>
            </w:pPr>
            <w:r w:rsidRPr="00867EF6">
              <w:rPr>
                <w:b/>
                <w:sz w:val="28"/>
                <w:szCs w:val="28"/>
              </w:rPr>
              <w:t>Аппарат контрольно-счетной комиссии городского округа Кинешма</w:t>
            </w:r>
          </w:p>
        </w:tc>
        <w:tc>
          <w:tcPr>
            <w:tcW w:w="3314" w:type="dxa"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867EF6">
              <w:rPr>
                <w:sz w:val="28"/>
                <w:szCs w:val="28"/>
              </w:rPr>
              <w:t xml:space="preserve"> контрольно-счетной комиссии городского округа Кинешма</w:t>
            </w: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c>
          <w:tcPr>
            <w:tcW w:w="636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867EF6">
              <w:rPr>
                <w:sz w:val="28"/>
                <w:szCs w:val="28"/>
              </w:rPr>
              <w:t>.</w:t>
            </w: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 xml:space="preserve">Главный специалист контрольно-счетной комиссии городского округа Кинешма </w:t>
            </w:r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>1</w:t>
            </w:r>
          </w:p>
        </w:tc>
      </w:tr>
      <w:tr w:rsidR="00C046DB" w:rsidRPr="00867EF6" w:rsidTr="00324FAA">
        <w:tc>
          <w:tcPr>
            <w:tcW w:w="636" w:type="dxa"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1" w:type="dxa"/>
            <w:hideMark/>
          </w:tcPr>
          <w:p w:rsidR="00C046DB" w:rsidRPr="00867EF6" w:rsidRDefault="00C046DB" w:rsidP="00324FA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867EF6">
              <w:rPr>
                <w:sz w:val="28"/>
                <w:szCs w:val="28"/>
              </w:rPr>
              <w:t>Итого</w:t>
            </w:r>
            <w:proofErr w:type="gramStart"/>
            <w:r w:rsidRPr="00867EF6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314" w:type="dxa"/>
            <w:hideMark/>
          </w:tcPr>
          <w:p w:rsidR="00C046DB" w:rsidRPr="00867EF6" w:rsidRDefault="00C046DB" w:rsidP="00324FAA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046DB" w:rsidRDefault="00C046DB" w:rsidP="00C046DB"/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Default="00670DAF" w:rsidP="00670DAF">
      <w:pPr>
        <w:jc w:val="both"/>
        <w:rPr>
          <w:b/>
          <w:sz w:val="28"/>
          <w:szCs w:val="28"/>
        </w:rPr>
      </w:pPr>
    </w:p>
    <w:p w:rsidR="00670DAF" w:rsidRPr="00867EF6" w:rsidRDefault="00670DAF" w:rsidP="00670DAF">
      <w:pPr>
        <w:rPr>
          <w:sz w:val="28"/>
          <w:szCs w:val="28"/>
        </w:rPr>
      </w:pPr>
    </w:p>
    <w:p w:rsidR="00670DAF" w:rsidRPr="00867EF6" w:rsidRDefault="00670DAF" w:rsidP="00670DAF">
      <w:pPr>
        <w:rPr>
          <w:sz w:val="28"/>
          <w:szCs w:val="28"/>
        </w:rPr>
      </w:pPr>
    </w:p>
    <w:p w:rsidR="00670DAF" w:rsidRPr="00867EF6" w:rsidRDefault="00670DAF" w:rsidP="00670DAF">
      <w:pPr>
        <w:rPr>
          <w:sz w:val="28"/>
          <w:szCs w:val="28"/>
        </w:rPr>
      </w:pPr>
    </w:p>
    <w:p w:rsidR="00670DAF" w:rsidRDefault="00670DAF" w:rsidP="00670DAF">
      <w:pPr>
        <w:tabs>
          <w:tab w:val="left" w:pos="12960"/>
          <w:tab w:val="left" w:pos="13035"/>
        </w:tabs>
        <w:rPr>
          <w:sz w:val="28"/>
          <w:szCs w:val="28"/>
        </w:rPr>
        <w:sectPr w:rsidR="00670DAF" w:rsidSect="00450C20">
          <w:headerReference w:type="default" r:id="rId8"/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1859CE" w:rsidRDefault="00670DAF" w:rsidP="00EC0E56">
      <w:pPr>
        <w:tabs>
          <w:tab w:val="left" w:pos="709"/>
          <w:tab w:val="left" w:pos="10350"/>
        </w:tabs>
        <w:ind w:firstLine="567"/>
        <w:jc w:val="right"/>
      </w:pPr>
      <w:r>
        <w:rPr>
          <w:sz w:val="28"/>
          <w:szCs w:val="28"/>
        </w:rPr>
        <w:lastRenderedPageBreak/>
        <w:tab/>
      </w:r>
    </w:p>
    <w:sectPr w:rsidR="001859CE" w:rsidSect="001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BD" w:rsidRDefault="000A3BBD" w:rsidP="00016D29">
      <w:r>
        <w:separator/>
      </w:r>
    </w:p>
  </w:endnote>
  <w:endnote w:type="continuationSeparator" w:id="1">
    <w:p w:rsidR="000A3BBD" w:rsidRDefault="000A3BBD" w:rsidP="0001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BD" w:rsidRDefault="000A3BBD" w:rsidP="00016D29">
      <w:r>
        <w:separator/>
      </w:r>
    </w:p>
  </w:footnote>
  <w:footnote w:type="continuationSeparator" w:id="1">
    <w:p w:rsidR="000A3BBD" w:rsidRDefault="000A3BBD" w:rsidP="0001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47" w:rsidRDefault="00C046DB" w:rsidP="00F77147">
    <w:pPr>
      <w:pStyle w:val="a3"/>
      <w:tabs>
        <w:tab w:val="left" w:pos="70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DAF"/>
    <w:rsid w:val="000133C6"/>
    <w:rsid w:val="00016D29"/>
    <w:rsid w:val="000A3BBD"/>
    <w:rsid w:val="0018232B"/>
    <w:rsid w:val="001859CE"/>
    <w:rsid w:val="001D2F4E"/>
    <w:rsid w:val="00250108"/>
    <w:rsid w:val="00320755"/>
    <w:rsid w:val="00450C20"/>
    <w:rsid w:val="00474E8C"/>
    <w:rsid w:val="004E35A8"/>
    <w:rsid w:val="00510221"/>
    <w:rsid w:val="005139BB"/>
    <w:rsid w:val="00531F0B"/>
    <w:rsid w:val="00575C89"/>
    <w:rsid w:val="005B3B3E"/>
    <w:rsid w:val="00607F3B"/>
    <w:rsid w:val="00670DAF"/>
    <w:rsid w:val="006751AF"/>
    <w:rsid w:val="0070147B"/>
    <w:rsid w:val="007436AB"/>
    <w:rsid w:val="008365C1"/>
    <w:rsid w:val="00942A83"/>
    <w:rsid w:val="00A9164D"/>
    <w:rsid w:val="00C046DB"/>
    <w:rsid w:val="00C86A9B"/>
    <w:rsid w:val="00CB51F3"/>
    <w:rsid w:val="00CD2644"/>
    <w:rsid w:val="00D278AD"/>
    <w:rsid w:val="00D476F2"/>
    <w:rsid w:val="00E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3070-2F0D-4CFC-9F11-37035587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BuhKSK</dc:creator>
  <cp:lastModifiedBy>ksk-1</cp:lastModifiedBy>
  <cp:revision>11</cp:revision>
  <cp:lastPrinted>2022-11-10T08:12:00Z</cp:lastPrinted>
  <dcterms:created xsi:type="dcterms:W3CDTF">2022-11-10T05:33:00Z</dcterms:created>
  <dcterms:modified xsi:type="dcterms:W3CDTF">2022-11-10T08:13:00Z</dcterms:modified>
</cp:coreProperties>
</file>