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09" w:rsidRPr="00303009" w:rsidRDefault="00303009" w:rsidP="00303009">
      <w:pPr>
        <w:spacing w:after="0" w:line="240" w:lineRule="auto"/>
        <w:jc w:val="center"/>
        <w:rPr>
          <w:rFonts w:ascii="Georgia" w:eastAsia="Times New Roman" w:hAnsi="Georgia"/>
          <w:noProof/>
          <w:sz w:val="24"/>
          <w:szCs w:val="24"/>
          <w:lang w:eastAsia="ru-RU"/>
        </w:rPr>
      </w:pPr>
      <w:r>
        <w:rPr>
          <w:rFonts w:ascii="Georgia" w:eastAsia="Times New Roman" w:hAnsi="Georgia"/>
          <w:noProof/>
          <w:sz w:val="24"/>
          <w:szCs w:val="24"/>
          <w:lang w:eastAsia="ru-RU"/>
        </w:rPr>
        <w:drawing>
          <wp:inline distT="0" distB="0" distL="0" distR="0">
            <wp:extent cx="6858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09" w:rsidRPr="00303009" w:rsidRDefault="00303009" w:rsidP="00303009">
      <w:pPr>
        <w:spacing w:after="0" w:line="240" w:lineRule="auto"/>
        <w:jc w:val="center"/>
        <w:rPr>
          <w:rFonts w:ascii="Georgia" w:eastAsia="Times New Roman" w:hAnsi="Georgia"/>
          <w:noProof/>
          <w:sz w:val="24"/>
          <w:szCs w:val="24"/>
          <w:lang w:eastAsia="ru-RU"/>
        </w:rPr>
      </w:pPr>
    </w:p>
    <w:p w:rsidR="00303009" w:rsidRPr="00303009" w:rsidRDefault="00303009" w:rsidP="0030300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303009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городская Дума</w:t>
      </w:r>
    </w:p>
    <w:p w:rsidR="00303009" w:rsidRPr="00303009" w:rsidRDefault="00303009" w:rsidP="0030300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303009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городского округа Кинешма шестого созыва</w:t>
      </w:r>
    </w:p>
    <w:p w:rsidR="00303009" w:rsidRPr="00303009" w:rsidRDefault="00303009" w:rsidP="00303009">
      <w:pPr>
        <w:spacing w:after="0" w:line="240" w:lineRule="auto"/>
        <w:jc w:val="center"/>
        <w:rPr>
          <w:rFonts w:ascii="Georgia" w:eastAsia="Times New Roman" w:hAnsi="Georgia"/>
          <w:b/>
          <w:noProof/>
          <w:sz w:val="24"/>
          <w:szCs w:val="24"/>
          <w:lang w:eastAsia="ru-RU"/>
        </w:rPr>
      </w:pPr>
    </w:p>
    <w:p w:rsidR="00303009" w:rsidRPr="00303009" w:rsidRDefault="00303009" w:rsidP="0030300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030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РЕШЕНИЕ</w:t>
      </w:r>
    </w:p>
    <w:p w:rsidR="00303009" w:rsidRPr="00303009" w:rsidRDefault="00303009" w:rsidP="0030300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303009" w:rsidRPr="00303009" w:rsidRDefault="00303009" w:rsidP="0030300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030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от</w:t>
      </w:r>
      <w:r w:rsidR="00EC3F7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07.10.2015 </w:t>
      </w:r>
      <w:r w:rsidRPr="003030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№ </w:t>
      </w:r>
      <w:r w:rsidR="00EC3F7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2/23</w:t>
      </w:r>
    </w:p>
    <w:p w:rsidR="00303009" w:rsidRDefault="00303009" w:rsidP="00BD7A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04B3" w:rsidRDefault="00BD7A93" w:rsidP="00BD7A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4B3">
        <w:rPr>
          <w:rFonts w:ascii="Times New Roman" w:hAnsi="Times New Roman" w:cs="Times New Roman"/>
          <w:sz w:val="28"/>
          <w:szCs w:val="28"/>
        </w:rPr>
        <w:t>О системе оплаты труда</w:t>
      </w:r>
    </w:p>
    <w:p w:rsidR="00BD7A93" w:rsidRPr="00DC04B3" w:rsidRDefault="00BD7A93" w:rsidP="00BD7A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4B3">
        <w:rPr>
          <w:rFonts w:ascii="Times New Roman" w:hAnsi="Times New Roman" w:cs="Times New Roman"/>
          <w:sz w:val="28"/>
          <w:szCs w:val="28"/>
        </w:rPr>
        <w:t xml:space="preserve"> (денежном </w:t>
      </w:r>
      <w:proofErr w:type="gramStart"/>
      <w:r w:rsidRPr="00DC04B3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DC04B3">
        <w:rPr>
          <w:rFonts w:ascii="Times New Roman" w:hAnsi="Times New Roman" w:cs="Times New Roman"/>
          <w:sz w:val="28"/>
          <w:szCs w:val="28"/>
        </w:rPr>
        <w:t xml:space="preserve">) лиц, замещающих </w:t>
      </w:r>
      <w:r w:rsidR="003D05E9" w:rsidRPr="00DC04B3">
        <w:rPr>
          <w:rFonts w:ascii="Times New Roman" w:hAnsi="Times New Roman" w:cs="Times New Roman"/>
          <w:sz w:val="28"/>
          <w:szCs w:val="28"/>
        </w:rPr>
        <w:t xml:space="preserve">выборные </w:t>
      </w:r>
      <w:r w:rsidRPr="00DC04B3">
        <w:rPr>
          <w:rFonts w:ascii="Times New Roman" w:hAnsi="Times New Roman" w:cs="Times New Roman"/>
          <w:sz w:val="28"/>
          <w:szCs w:val="28"/>
        </w:rPr>
        <w:t>муниципальные должности городского округа Кинешма</w:t>
      </w:r>
    </w:p>
    <w:p w:rsidR="00BD7A93" w:rsidRPr="00BD7A93" w:rsidRDefault="00BD7A93" w:rsidP="00BD7A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4B3" w:rsidRPr="007C02A9" w:rsidRDefault="00BD7A93" w:rsidP="00DC04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2A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7C02A9">
          <w:rPr>
            <w:rFonts w:ascii="Times New Roman" w:hAnsi="Times New Roman"/>
            <w:sz w:val="28"/>
            <w:szCs w:val="28"/>
          </w:rPr>
          <w:t>закон</w:t>
        </w:r>
      </w:hyperlink>
      <w:r w:rsidRPr="007C02A9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 w:rsidRPr="007C02A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C02A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C02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D05E9" w:rsidRPr="007C02A9">
        <w:rPr>
          <w:rFonts w:ascii="Times New Roman" w:hAnsi="Times New Roman" w:cs="Times New Roman"/>
          <w:sz w:val="28"/>
          <w:szCs w:val="28"/>
        </w:rPr>
        <w:t>«</w:t>
      </w:r>
      <w:r w:rsidRPr="007C02A9">
        <w:rPr>
          <w:rFonts w:ascii="Times New Roman" w:hAnsi="Times New Roman" w:cs="Times New Roman"/>
          <w:sz w:val="28"/>
          <w:szCs w:val="28"/>
        </w:rPr>
        <w:t>Городской округ Кинешма</w:t>
      </w:r>
      <w:r w:rsidR="003D05E9" w:rsidRPr="007C02A9">
        <w:rPr>
          <w:rFonts w:ascii="Times New Roman" w:hAnsi="Times New Roman" w:cs="Times New Roman"/>
          <w:sz w:val="28"/>
          <w:szCs w:val="28"/>
        </w:rPr>
        <w:t>»</w:t>
      </w:r>
      <w:r w:rsidRPr="007C0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4B3" w:rsidRDefault="00DC04B3" w:rsidP="00DC04B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A93" w:rsidRPr="00DC04B3" w:rsidRDefault="00615512" w:rsidP="00DC04B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B3">
        <w:rPr>
          <w:rFonts w:ascii="Times New Roman" w:hAnsi="Times New Roman" w:cs="Times New Roman"/>
          <w:b/>
          <w:sz w:val="28"/>
          <w:szCs w:val="28"/>
        </w:rPr>
        <w:t>го</w:t>
      </w:r>
      <w:r w:rsidR="00BD7A93" w:rsidRPr="00DC04B3">
        <w:rPr>
          <w:rFonts w:ascii="Times New Roman" w:hAnsi="Times New Roman" w:cs="Times New Roman"/>
          <w:b/>
          <w:sz w:val="28"/>
          <w:szCs w:val="28"/>
        </w:rPr>
        <w:t xml:space="preserve">родская Дума </w:t>
      </w:r>
      <w:r w:rsidR="003D05E9" w:rsidRPr="00DC04B3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Кинешма </w:t>
      </w:r>
      <w:r w:rsidR="00BD7A93" w:rsidRPr="00DC04B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D7A93" w:rsidRPr="00BD7A93" w:rsidRDefault="00BD7A93" w:rsidP="00DC04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D7A93" w:rsidRPr="00BD7A93" w:rsidRDefault="00BD7A93" w:rsidP="007C02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A9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61551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D7A93">
        <w:rPr>
          <w:rFonts w:ascii="Times New Roman" w:hAnsi="Times New Roman" w:cs="Times New Roman"/>
          <w:sz w:val="28"/>
          <w:szCs w:val="28"/>
        </w:rPr>
        <w:t xml:space="preserve"> </w:t>
      </w:r>
      <w:r w:rsidR="00DC04B3">
        <w:rPr>
          <w:rFonts w:ascii="Times New Roman" w:hAnsi="Times New Roman" w:cs="Times New Roman"/>
          <w:sz w:val="28"/>
          <w:szCs w:val="28"/>
        </w:rPr>
        <w:t>о</w:t>
      </w:r>
      <w:r w:rsidRPr="00BD7A93">
        <w:rPr>
          <w:rFonts w:ascii="Times New Roman" w:hAnsi="Times New Roman" w:cs="Times New Roman"/>
          <w:sz w:val="28"/>
          <w:szCs w:val="28"/>
        </w:rPr>
        <w:t xml:space="preserve"> системе оплаты труда (денежном содержании) лиц, замещающих </w:t>
      </w:r>
      <w:r w:rsidR="003D05E9">
        <w:rPr>
          <w:rFonts w:ascii="Times New Roman" w:hAnsi="Times New Roman" w:cs="Times New Roman"/>
          <w:sz w:val="28"/>
          <w:szCs w:val="28"/>
        </w:rPr>
        <w:t xml:space="preserve">выборные </w:t>
      </w:r>
      <w:r w:rsidRPr="00BD7A93">
        <w:rPr>
          <w:rFonts w:ascii="Times New Roman" w:hAnsi="Times New Roman" w:cs="Times New Roman"/>
          <w:sz w:val="28"/>
          <w:szCs w:val="28"/>
        </w:rPr>
        <w:t>муниципальные должности городского округа Кинешма</w:t>
      </w:r>
      <w:r w:rsidR="00DC04B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D7A93">
        <w:rPr>
          <w:rFonts w:ascii="Times New Roman" w:hAnsi="Times New Roman" w:cs="Times New Roman"/>
          <w:sz w:val="28"/>
          <w:szCs w:val="28"/>
        </w:rPr>
        <w:t>приложени</w:t>
      </w:r>
      <w:r w:rsidR="00DC04B3">
        <w:rPr>
          <w:rFonts w:ascii="Times New Roman" w:hAnsi="Times New Roman" w:cs="Times New Roman"/>
          <w:sz w:val="28"/>
          <w:szCs w:val="28"/>
        </w:rPr>
        <w:t>ю</w:t>
      </w:r>
      <w:r w:rsidRPr="00BD7A93">
        <w:rPr>
          <w:rFonts w:ascii="Times New Roman" w:hAnsi="Times New Roman" w:cs="Times New Roman"/>
          <w:sz w:val="28"/>
          <w:szCs w:val="28"/>
        </w:rPr>
        <w:t>.</w:t>
      </w:r>
    </w:p>
    <w:p w:rsidR="00BD7A93" w:rsidRPr="00BD7A93" w:rsidRDefault="00BD7A93" w:rsidP="00AE74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A93">
        <w:rPr>
          <w:rFonts w:ascii="Times New Roman" w:hAnsi="Times New Roman" w:cs="Times New Roman"/>
          <w:sz w:val="28"/>
          <w:szCs w:val="28"/>
        </w:rPr>
        <w:t xml:space="preserve">2. </w:t>
      </w:r>
      <w:r w:rsidR="00CD0EBE">
        <w:rPr>
          <w:rFonts w:ascii="Times New Roman" w:hAnsi="Times New Roman" w:cs="Times New Roman"/>
          <w:sz w:val="28"/>
          <w:szCs w:val="28"/>
        </w:rPr>
        <w:t>Отменить</w:t>
      </w:r>
      <w:r w:rsidRPr="00BD7A93">
        <w:rPr>
          <w:rFonts w:ascii="Times New Roman" w:hAnsi="Times New Roman" w:cs="Times New Roman"/>
          <w:sz w:val="28"/>
          <w:szCs w:val="28"/>
        </w:rPr>
        <w:t>:</w:t>
      </w:r>
    </w:p>
    <w:p w:rsidR="00BD7A93" w:rsidRPr="00BD7A93" w:rsidRDefault="00BD7A93" w:rsidP="00AE74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A93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10" w:history="1">
        <w:r w:rsidRPr="004D78F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D7A93">
        <w:rPr>
          <w:rFonts w:ascii="Times New Roman" w:hAnsi="Times New Roman" w:cs="Times New Roman"/>
          <w:sz w:val="28"/>
          <w:szCs w:val="28"/>
        </w:rPr>
        <w:t xml:space="preserve"> Кинешемской городской Думы </w:t>
      </w:r>
      <w:r w:rsidR="002A404D">
        <w:rPr>
          <w:rFonts w:ascii="Times New Roman" w:hAnsi="Times New Roman" w:cs="Times New Roman"/>
          <w:sz w:val="28"/>
          <w:szCs w:val="28"/>
        </w:rPr>
        <w:t>«</w:t>
      </w:r>
      <w:r w:rsidRPr="00BD7A9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A404D">
        <w:rPr>
          <w:rFonts w:ascii="Times New Roman" w:hAnsi="Times New Roman" w:cs="Times New Roman"/>
          <w:sz w:val="28"/>
          <w:szCs w:val="28"/>
        </w:rPr>
        <w:t>«</w:t>
      </w:r>
      <w:r w:rsidRPr="00BD7A93">
        <w:rPr>
          <w:rFonts w:ascii="Times New Roman" w:hAnsi="Times New Roman" w:cs="Times New Roman"/>
          <w:sz w:val="28"/>
          <w:szCs w:val="28"/>
        </w:rPr>
        <w:t>О системе оплаты труда (денежном содержании) лиц, замещающих выборные муниципальные должности администрации городского округа Кинешма и иных муниципальных органов городского округа Кинешма</w:t>
      </w:r>
      <w:r w:rsidR="002A404D">
        <w:rPr>
          <w:rFonts w:ascii="Times New Roman" w:hAnsi="Times New Roman" w:cs="Times New Roman"/>
          <w:sz w:val="28"/>
          <w:szCs w:val="28"/>
        </w:rPr>
        <w:t>»</w:t>
      </w:r>
      <w:r w:rsidRPr="00BD7A93">
        <w:rPr>
          <w:rFonts w:ascii="Times New Roman" w:hAnsi="Times New Roman" w:cs="Times New Roman"/>
          <w:sz w:val="28"/>
          <w:szCs w:val="28"/>
        </w:rPr>
        <w:t xml:space="preserve"> от 2</w:t>
      </w:r>
      <w:r w:rsidR="002A404D">
        <w:rPr>
          <w:rFonts w:ascii="Times New Roman" w:hAnsi="Times New Roman" w:cs="Times New Roman"/>
          <w:sz w:val="28"/>
          <w:szCs w:val="28"/>
        </w:rPr>
        <w:t>1</w:t>
      </w:r>
      <w:r w:rsidRPr="00BD7A93">
        <w:rPr>
          <w:rFonts w:ascii="Times New Roman" w:hAnsi="Times New Roman" w:cs="Times New Roman"/>
          <w:sz w:val="28"/>
          <w:szCs w:val="28"/>
        </w:rPr>
        <w:t>.0</w:t>
      </w:r>
      <w:r w:rsidR="002A404D">
        <w:rPr>
          <w:rFonts w:ascii="Times New Roman" w:hAnsi="Times New Roman" w:cs="Times New Roman"/>
          <w:sz w:val="28"/>
          <w:szCs w:val="28"/>
        </w:rPr>
        <w:t>4</w:t>
      </w:r>
      <w:r w:rsidRPr="00BD7A93">
        <w:rPr>
          <w:rFonts w:ascii="Times New Roman" w:hAnsi="Times New Roman" w:cs="Times New Roman"/>
          <w:sz w:val="28"/>
          <w:szCs w:val="28"/>
        </w:rPr>
        <w:t>.20</w:t>
      </w:r>
      <w:r w:rsidR="002A404D">
        <w:rPr>
          <w:rFonts w:ascii="Times New Roman" w:hAnsi="Times New Roman" w:cs="Times New Roman"/>
          <w:sz w:val="28"/>
          <w:szCs w:val="28"/>
        </w:rPr>
        <w:t>10 №</w:t>
      </w:r>
      <w:r w:rsidRPr="00BD7A93">
        <w:rPr>
          <w:rFonts w:ascii="Times New Roman" w:hAnsi="Times New Roman" w:cs="Times New Roman"/>
          <w:sz w:val="28"/>
          <w:szCs w:val="28"/>
        </w:rPr>
        <w:t xml:space="preserve"> </w:t>
      </w:r>
      <w:r w:rsidR="002A404D">
        <w:rPr>
          <w:rFonts w:ascii="Times New Roman" w:hAnsi="Times New Roman" w:cs="Times New Roman"/>
          <w:sz w:val="28"/>
          <w:szCs w:val="28"/>
        </w:rPr>
        <w:t>4/28</w:t>
      </w:r>
      <w:r w:rsidR="00775AFB">
        <w:rPr>
          <w:rFonts w:ascii="Times New Roman" w:hAnsi="Times New Roman" w:cs="Times New Roman"/>
          <w:sz w:val="28"/>
          <w:szCs w:val="28"/>
        </w:rPr>
        <w:t>;</w:t>
      </w:r>
    </w:p>
    <w:p w:rsidR="002A404D" w:rsidRDefault="00BD7A93" w:rsidP="00AE74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A93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11" w:history="1">
        <w:r w:rsidRPr="004D78F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D78FA">
        <w:rPr>
          <w:rFonts w:ascii="Times New Roman" w:hAnsi="Times New Roman" w:cs="Times New Roman"/>
          <w:sz w:val="28"/>
          <w:szCs w:val="28"/>
        </w:rPr>
        <w:t xml:space="preserve"> </w:t>
      </w:r>
      <w:r w:rsidRPr="00BD7A93">
        <w:rPr>
          <w:rFonts w:ascii="Times New Roman" w:hAnsi="Times New Roman" w:cs="Times New Roman"/>
          <w:sz w:val="28"/>
          <w:szCs w:val="28"/>
        </w:rPr>
        <w:t xml:space="preserve">Кинешемской городской Думы </w:t>
      </w:r>
      <w:r w:rsidR="002A404D" w:rsidRPr="002A404D">
        <w:rPr>
          <w:rFonts w:ascii="Times New Roman" w:hAnsi="Times New Roman" w:cs="Times New Roman"/>
          <w:sz w:val="28"/>
          <w:szCs w:val="28"/>
        </w:rPr>
        <w:t>«</w:t>
      </w:r>
      <w:r w:rsidR="002A404D" w:rsidRPr="002A404D">
        <w:rPr>
          <w:rFonts w:ascii="Times New Roman" w:eastAsiaTheme="minorHAnsi" w:hAnsi="Times New Roman"/>
          <w:sz w:val="28"/>
          <w:szCs w:val="28"/>
        </w:rPr>
        <w:t xml:space="preserve">О внесении изменений в положение </w:t>
      </w:r>
      <w:r w:rsidR="002A404D">
        <w:rPr>
          <w:rFonts w:ascii="Times New Roman" w:hAnsi="Times New Roman" w:cs="Times New Roman"/>
          <w:sz w:val="28"/>
          <w:szCs w:val="28"/>
        </w:rPr>
        <w:t>«</w:t>
      </w:r>
      <w:r w:rsidR="002A404D" w:rsidRPr="00BD7A93">
        <w:rPr>
          <w:rFonts w:ascii="Times New Roman" w:hAnsi="Times New Roman" w:cs="Times New Roman"/>
          <w:sz w:val="28"/>
          <w:szCs w:val="28"/>
        </w:rPr>
        <w:t>О системе оплаты труда (денежном содержании) лиц, замещающих выборные муниципальные должности администрации городского округа Кинешма и иных муниципальных органов городского округа Кинешма</w:t>
      </w:r>
      <w:r w:rsidR="002A404D">
        <w:rPr>
          <w:rFonts w:ascii="Times New Roman" w:hAnsi="Times New Roman" w:cs="Times New Roman"/>
          <w:sz w:val="28"/>
          <w:szCs w:val="28"/>
        </w:rPr>
        <w:t>» от 21.11.2012 № 42/455;</w:t>
      </w:r>
    </w:p>
    <w:p w:rsidR="002A404D" w:rsidRDefault="002A404D" w:rsidP="00AE74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A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A93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4D78F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D78FA">
        <w:rPr>
          <w:rFonts w:ascii="Times New Roman" w:hAnsi="Times New Roman" w:cs="Times New Roman"/>
          <w:sz w:val="28"/>
          <w:szCs w:val="28"/>
        </w:rPr>
        <w:t xml:space="preserve"> </w:t>
      </w:r>
      <w:r w:rsidRPr="00BD7A93">
        <w:rPr>
          <w:rFonts w:ascii="Times New Roman" w:hAnsi="Times New Roman" w:cs="Times New Roman"/>
          <w:sz w:val="28"/>
          <w:szCs w:val="28"/>
        </w:rPr>
        <w:t xml:space="preserve">Кинешемской городской Думы </w:t>
      </w:r>
      <w:r w:rsidRPr="002A404D">
        <w:rPr>
          <w:rFonts w:ascii="Times New Roman" w:hAnsi="Times New Roman" w:cs="Times New Roman"/>
          <w:sz w:val="28"/>
          <w:szCs w:val="28"/>
        </w:rPr>
        <w:t>«</w:t>
      </w:r>
      <w:r w:rsidRPr="002A404D">
        <w:rPr>
          <w:rFonts w:ascii="Times New Roman" w:eastAsiaTheme="minorHAnsi" w:hAnsi="Times New Roman"/>
          <w:sz w:val="28"/>
          <w:szCs w:val="28"/>
        </w:rPr>
        <w:t>О внесении изменений в положение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A93">
        <w:rPr>
          <w:rFonts w:ascii="Times New Roman" w:hAnsi="Times New Roman" w:cs="Times New Roman"/>
          <w:sz w:val="28"/>
          <w:szCs w:val="28"/>
        </w:rPr>
        <w:t>О системе оплаты труда (денежном содержании) лиц, замещающих выборные муниципальные должности администрации городского округа Кинешма и иных муниципальных органов городского округа Кинешма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2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Ред. 21.11.2012</w:t>
      </w:r>
      <w:r w:rsidR="009F32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от 30.01.2012 № 45/484.</w:t>
      </w:r>
    </w:p>
    <w:p w:rsidR="009F32B2" w:rsidRPr="009F32B2" w:rsidRDefault="009F32B2" w:rsidP="00AE74E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2B2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</w:t>
      </w:r>
      <w:r w:rsidR="003D05E9">
        <w:rPr>
          <w:rFonts w:ascii="Times New Roman" w:hAnsi="Times New Roman"/>
          <w:sz w:val="28"/>
          <w:szCs w:val="28"/>
          <w:lang w:eastAsia="ru-RU"/>
        </w:rPr>
        <w:t>о дня его принятия</w:t>
      </w:r>
      <w:r w:rsidR="00CA6471">
        <w:rPr>
          <w:rFonts w:ascii="Times New Roman" w:hAnsi="Times New Roman"/>
          <w:sz w:val="28"/>
          <w:szCs w:val="28"/>
          <w:lang w:eastAsia="ru-RU"/>
        </w:rPr>
        <w:t xml:space="preserve"> и распространяется на правоотношения со дня вступления в должность лиц, замещающих выборные муниципальные должности городского округа Кинешма</w:t>
      </w:r>
      <w:r w:rsidR="00CD0EBE">
        <w:rPr>
          <w:rFonts w:ascii="Times New Roman" w:hAnsi="Times New Roman"/>
          <w:sz w:val="28"/>
          <w:szCs w:val="28"/>
          <w:lang w:eastAsia="ru-RU"/>
        </w:rPr>
        <w:t>.</w:t>
      </w:r>
    </w:p>
    <w:p w:rsidR="009F32B2" w:rsidRDefault="009F32B2" w:rsidP="00AE74E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F32B2">
        <w:rPr>
          <w:rFonts w:ascii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9F32B2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AE74E1" w:rsidRPr="00A958A4">
        <w:rPr>
          <w:rFonts w:ascii="Times New Roman" w:hAnsi="Times New Roman"/>
          <w:sz w:val="28"/>
          <w:szCs w:val="28"/>
        </w:rPr>
        <w:t xml:space="preserve">на постоянную комиссию городской Думы </w:t>
      </w:r>
      <w:r w:rsidR="00AE74E1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AE74E1" w:rsidRPr="00A958A4">
        <w:rPr>
          <w:rFonts w:ascii="Times New Roman" w:hAnsi="Times New Roman"/>
          <w:sz w:val="28"/>
          <w:szCs w:val="28"/>
        </w:rPr>
        <w:t>Кинешм</w:t>
      </w:r>
      <w:r w:rsidR="00AE74E1">
        <w:rPr>
          <w:rFonts w:ascii="Times New Roman" w:hAnsi="Times New Roman"/>
          <w:sz w:val="28"/>
          <w:szCs w:val="28"/>
        </w:rPr>
        <w:t>а</w:t>
      </w:r>
      <w:r w:rsidR="00AE74E1" w:rsidRPr="00A958A4">
        <w:rPr>
          <w:rFonts w:ascii="Times New Roman" w:hAnsi="Times New Roman"/>
          <w:sz w:val="28"/>
          <w:szCs w:val="28"/>
        </w:rPr>
        <w:t xml:space="preserve"> по бюджету, экономике, финансовой и налоговой политике</w:t>
      </w:r>
      <w:r w:rsidR="00AE74E1" w:rsidRPr="009F32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74E1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9F32B2">
        <w:rPr>
          <w:rFonts w:ascii="Times New Roman" w:hAnsi="Times New Roman"/>
          <w:sz w:val="28"/>
          <w:szCs w:val="28"/>
          <w:lang w:eastAsia="ru-RU"/>
        </w:rPr>
        <w:t>на заместителя главы администрации</w:t>
      </w:r>
      <w:r w:rsidR="0089060E">
        <w:rPr>
          <w:rFonts w:ascii="Times New Roman" w:hAnsi="Times New Roman"/>
          <w:sz w:val="28"/>
          <w:szCs w:val="28"/>
          <w:lang w:eastAsia="ru-RU"/>
        </w:rPr>
        <w:t>, начальника финансового управления администрации</w:t>
      </w:r>
      <w:r w:rsidRPr="009F32B2">
        <w:rPr>
          <w:rFonts w:ascii="Times New Roman" w:hAnsi="Times New Roman"/>
          <w:sz w:val="28"/>
          <w:szCs w:val="28"/>
          <w:lang w:eastAsia="ru-RU"/>
        </w:rPr>
        <w:t xml:space="preserve"> городского округа Кинешма</w:t>
      </w:r>
      <w:r w:rsidR="005A57EB">
        <w:rPr>
          <w:rFonts w:ascii="Times New Roman" w:hAnsi="Times New Roman"/>
          <w:sz w:val="28"/>
          <w:szCs w:val="28"/>
          <w:lang w:eastAsia="ru-RU"/>
        </w:rPr>
        <w:t>.</w:t>
      </w:r>
    </w:p>
    <w:p w:rsidR="00CD0EBE" w:rsidRDefault="00CD0EBE" w:rsidP="00CD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0EBE" w:rsidRPr="00CD0EBE" w:rsidRDefault="00CD0EBE" w:rsidP="00CD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03009" w:rsidRPr="00303009" w:rsidTr="00A45612">
        <w:tc>
          <w:tcPr>
            <w:tcW w:w="4785" w:type="dxa"/>
            <w:shd w:val="clear" w:color="auto" w:fill="auto"/>
          </w:tcPr>
          <w:p w:rsidR="00CD0EBE" w:rsidRDefault="00CD0EBE" w:rsidP="00303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03009" w:rsidRPr="00303009" w:rsidRDefault="00303009" w:rsidP="00303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30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303009" w:rsidRPr="00303009" w:rsidRDefault="00303009" w:rsidP="00303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30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городской Думы </w:t>
            </w:r>
          </w:p>
          <w:p w:rsidR="00303009" w:rsidRPr="00303009" w:rsidRDefault="00303009" w:rsidP="00303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30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303009" w:rsidRPr="00303009" w:rsidRDefault="00303009" w:rsidP="00303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30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Кинешма                          М.А. </w:t>
            </w:r>
            <w:proofErr w:type="spellStart"/>
            <w:r w:rsidRPr="003030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Батин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C02A9" w:rsidRDefault="007C02A9" w:rsidP="00303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03009" w:rsidRPr="00303009" w:rsidRDefault="00303009" w:rsidP="00303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30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Исполняющий</w:t>
            </w:r>
          </w:p>
          <w:p w:rsidR="00303009" w:rsidRPr="00303009" w:rsidRDefault="00303009" w:rsidP="00303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30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обязанности главы </w:t>
            </w:r>
          </w:p>
          <w:p w:rsidR="00303009" w:rsidRPr="00303009" w:rsidRDefault="00303009" w:rsidP="00303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30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303009" w:rsidRPr="00303009" w:rsidRDefault="00303009" w:rsidP="00303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30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Кинешма                        А.И. Крупин</w:t>
            </w:r>
          </w:p>
        </w:tc>
      </w:tr>
    </w:tbl>
    <w:p w:rsidR="00BD7A93" w:rsidRDefault="00BD7A93" w:rsidP="007C02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0EBE" w:rsidRDefault="00CD0EBE" w:rsidP="007C02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0EBE" w:rsidRDefault="00CD0EBE" w:rsidP="007C02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A93" w:rsidRPr="007C02A9" w:rsidRDefault="00BD7A93" w:rsidP="00BD7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7A93" w:rsidRPr="007C02A9" w:rsidRDefault="00BD7A93" w:rsidP="00BD7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7A93" w:rsidRPr="007C02A9" w:rsidRDefault="00BD7A93" w:rsidP="00BD7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7A93" w:rsidRPr="00BD7A93" w:rsidRDefault="00BD7A93" w:rsidP="00BD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32B2" w:rsidRDefault="009F32B2" w:rsidP="00BD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32B2" w:rsidRDefault="009F32B2" w:rsidP="00BD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32B2" w:rsidRDefault="009F32B2" w:rsidP="00BD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32B2" w:rsidRDefault="009F32B2" w:rsidP="00BD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32B2" w:rsidRDefault="009F32B2" w:rsidP="00BD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32B2" w:rsidRDefault="009F32B2" w:rsidP="00BD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32B2" w:rsidRDefault="009F32B2" w:rsidP="00BD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32B2" w:rsidRDefault="009F32B2" w:rsidP="00BD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32B2" w:rsidRDefault="009F32B2" w:rsidP="00BD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32B2" w:rsidRDefault="009F32B2" w:rsidP="00BD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32B2" w:rsidRDefault="009F32B2" w:rsidP="00BD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32B2" w:rsidRDefault="009F32B2" w:rsidP="00BD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32B2" w:rsidRDefault="009F32B2" w:rsidP="00BD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74C7" w:rsidRDefault="00C074C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7A93" w:rsidRPr="00BD7A93" w:rsidRDefault="007C02A9" w:rsidP="00BD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02A9" w:rsidRDefault="00BD7A93" w:rsidP="007C0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A93">
        <w:rPr>
          <w:rFonts w:ascii="Times New Roman" w:hAnsi="Times New Roman" w:cs="Times New Roman"/>
          <w:sz w:val="28"/>
          <w:szCs w:val="28"/>
        </w:rPr>
        <w:t>к решению</w:t>
      </w:r>
      <w:r w:rsidR="007C02A9">
        <w:rPr>
          <w:rFonts w:ascii="Times New Roman" w:hAnsi="Times New Roman" w:cs="Times New Roman"/>
          <w:sz w:val="28"/>
          <w:szCs w:val="28"/>
        </w:rPr>
        <w:t xml:space="preserve"> </w:t>
      </w:r>
      <w:r w:rsidRPr="00BD7A93">
        <w:rPr>
          <w:rFonts w:ascii="Times New Roman" w:hAnsi="Times New Roman" w:cs="Times New Roman"/>
          <w:sz w:val="28"/>
          <w:szCs w:val="28"/>
        </w:rPr>
        <w:t>городской Думы</w:t>
      </w:r>
      <w:r w:rsidR="009F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93" w:rsidRPr="00BD7A93" w:rsidRDefault="009F32B2" w:rsidP="007C0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7C0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Кинешма</w:t>
      </w:r>
    </w:p>
    <w:p w:rsidR="00BD7A93" w:rsidRPr="00BD7A93" w:rsidRDefault="00BD7A93" w:rsidP="00CD0EBE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D7A93">
        <w:rPr>
          <w:rFonts w:ascii="Times New Roman" w:hAnsi="Times New Roman" w:cs="Times New Roman"/>
          <w:sz w:val="28"/>
          <w:szCs w:val="28"/>
        </w:rPr>
        <w:t>от</w:t>
      </w:r>
      <w:r w:rsidR="00EC3F78">
        <w:rPr>
          <w:rFonts w:ascii="Times New Roman" w:hAnsi="Times New Roman" w:cs="Times New Roman"/>
          <w:sz w:val="28"/>
          <w:szCs w:val="28"/>
        </w:rPr>
        <w:t xml:space="preserve"> 07.10.2015 </w:t>
      </w:r>
      <w:r w:rsidR="009F32B2">
        <w:rPr>
          <w:rFonts w:ascii="Times New Roman" w:hAnsi="Times New Roman" w:cs="Times New Roman"/>
          <w:sz w:val="28"/>
          <w:szCs w:val="28"/>
        </w:rPr>
        <w:t>№</w:t>
      </w:r>
      <w:r w:rsidR="00EC3F78">
        <w:rPr>
          <w:rFonts w:ascii="Times New Roman" w:hAnsi="Times New Roman" w:cs="Times New Roman"/>
          <w:sz w:val="28"/>
          <w:szCs w:val="28"/>
        </w:rPr>
        <w:t xml:space="preserve"> 2/23</w:t>
      </w:r>
    </w:p>
    <w:p w:rsidR="007C02A9" w:rsidRDefault="007C02A9" w:rsidP="00BD7A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8C6A62" w:rsidRDefault="0009750D" w:rsidP="00BD7A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9750D" w:rsidRDefault="008C6A62" w:rsidP="00BD7A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9750D">
        <w:rPr>
          <w:rFonts w:ascii="Times New Roman" w:hAnsi="Times New Roman" w:cs="Times New Roman"/>
          <w:sz w:val="28"/>
          <w:szCs w:val="28"/>
        </w:rPr>
        <w:t xml:space="preserve"> системе оплаты труда (денежном содержании) лиц, замещающих выборные муниципальные должности городского округа Кинешма</w:t>
      </w:r>
    </w:p>
    <w:p w:rsidR="00BD7A93" w:rsidRPr="00BD7A93" w:rsidRDefault="00BD7A93" w:rsidP="00BD7A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A93" w:rsidRPr="00BD7A93" w:rsidRDefault="00BD7A93" w:rsidP="00CA17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7A93">
        <w:rPr>
          <w:rFonts w:ascii="Times New Roman" w:hAnsi="Times New Roman" w:cs="Times New Roman"/>
          <w:sz w:val="28"/>
          <w:szCs w:val="28"/>
        </w:rPr>
        <w:t xml:space="preserve">Денежное содержание лиц, замещающих </w:t>
      </w:r>
      <w:r w:rsidR="0009750D">
        <w:rPr>
          <w:rFonts w:ascii="Times New Roman" w:hAnsi="Times New Roman" w:cs="Times New Roman"/>
          <w:sz w:val="28"/>
          <w:szCs w:val="28"/>
        </w:rPr>
        <w:t xml:space="preserve">выборные </w:t>
      </w:r>
      <w:r w:rsidRPr="00BD7A93">
        <w:rPr>
          <w:rFonts w:ascii="Times New Roman" w:hAnsi="Times New Roman" w:cs="Times New Roman"/>
          <w:sz w:val="28"/>
          <w:szCs w:val="28"/>
        </w:rPr>
        <w:t>муниципальные должности городского округа Кинешма</w:t>
      </w:r>
    </w:p>
    <w:p w:rsidR="00BD7A93" w:rsidRPr="00BD7A93" w:rsidRDefault="00BD7A93" w:rsidP="00BD7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A93" w:rsidRPr="00BD7A93" w:rsidRDefault="00BD7A93" w:rsidP="00CA17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A93">
        <w:rPr>
          <w:rFonts w:ascii="Times New Roman" w:hAnsi="Times New Roman" w:cs="Times New Roman"/>
          <w:sz w:val="28"/>
          <w:szCs w:val="28"/>
        </w:rPr>
        <w:t xml:space="preserve">1. Размеры и условия оплаты труда лиц, замещающих </w:t>
      </w:r>
      <w:r w:rsidR="0009750D">
        <w:rPr>
          <w:rFonts w:ascii="Times New Roman" w:hAnsi="Times New Roman" w:cs="Times New Roman"/>
          <w:sz w:val="28"/>
          <w:szCs w:val="28"/>
        </w:rPr>
        <w:t xml:space="preserve">выборные </w:t>
      </w:r>
      <w:r w:rsidRPr="00BD7A93">
        <w:rPr>
          <w:rFonts w:ascii="Times New Roman" w:hAnsi="Times New Roman" w:cs="Times New Roman"/>
          <w:sz w:val="28"/>
          <w:szCs w:val="28"/>
        </w:rPr>
        <w:t>муниципальные долж</w:t>
      </w:r>
      <w:r w:rsidR="0009750D">
        <w:rPr>
          <w:rFonts w:ascii="Times New Roman" w:hAnsi="Times New Roman" w:cs="Times New Roman"/>
          <w:sz w:val="28"/>
          <w:szCs w:val="28"/>
        </w:rPr>
        <w:t>ности городского округа Кинешма</w:t>
      </w:r>
      <w:r w:rsidRPr="00BD7A93">
        <w:rPr>
          <w:rFonts w:ascii="Times New Roman" w:hAnsi="Times New Roman" w:cs="Times New Roman"/>
          <w:sz w:val="28"/>
          <w:szCs w:val="28"/>
        </w:rPr>
        <w:t>, устанавливаются нормативно-правовыми актами местного самоуправления.</w:t>
      </w:r>
    </w:p>
    <w:p w:rsidR="00BD7A93" w:rsidRPr="00BD7A93" w:rsidRDefault="00BD7A93" w:rsidP="00C074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A9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7A93">
        <w:rPr>
          <w:rFonts w:ascii="Times New Roman" w:hAnsi="Times New Roman" w:cs="Times New Roman"/>
          <w:sz w:val="28"/>
          <w:szCs w:val="28"/>
        </w:rPr>
        <w:t xml:space="preserve">Лицам, замещающим </w:t>
      </w:r>
      <w:r w:rsidR="00D86EC2">
        <w:rPr>
          <w:rFonts w:ascii="Times New Roman" w:hAnsi="Times New Roman" w:cs="Times New Roman"/>
          <w:sz w:val="28"/>
          <w:szCs w:val="28"/>
        </w:rPr>
        <w:t xml:space="preserve">выборные </w:t>
      </w:r>
      <w:r w:rsidRPr="00BD7A93">
        <w:rPr>
          <w:rFonts w:ascii="Times New Roman" w:hAnsi="Times New Roman" w:cs="Times New Roman"/>
          <w:sz w:val="28"/>
          <w:szCs w:val="28"/>
        </w:rPr>
        <w:t>муниципальные должности городского округа Кинешма, устанавлива</w:t>
      </w:r>
      <w:r w:rsidR="003B123C">
        <w:rPr>
          <w:rFonts w:ascii="Times New Roman" w:hAnsi="Times New Roman" w:cs="Times New Roman"/>
          <w:sz w:val="28"/>
          <w:szCs w:val="28"/>
        </w:rPr>
        <w:t>е</w:t>
      </w:r>
      <w:r w:rsidRPr="00BD7A93">
        <w:rPr>
          <w:rFonts w:ascii="Times New Roman" w:hAnsi="Times New Roman" w:cs="Times New Roman"/>
          <w:sz w:val="28"/>
          <w:szCs w:val="28"/>
        </w:rPr>
        <w:t xml:space="preserve">тся денежное содержание в виде единого денежного вознаграждения, в котором учитываются должностной оклад, </w:t>
      </w:r>
      <w:r w:rsidR="002D2F0D">
        <w:rPr>
          <w:rFonts w:ascii="Times New Roman" w:hAnsi="Times New Roman" w:cs="Times New Roman"/>
          <w:sz w:val="28"/>
          <w:szCs w:val="28"/>
        </w:rPr>
        <w:t xml:space="preserve">дополнительные выплаты </w:t>
      </w:r>
      <w:r w:rsidRPr="00BD7A93">
        <w:rPr>
          <w:rFonts w:ascii="Times New Roman" w:hAnsi="Times New Roman" w:cs="Times New Roman"/>
          <w:sz w:val="28"/>
          <w:szCs w:val="28"/>
        </w:rPr>
        <w:t xml:space="preserve">к должностному окладу за выслугу лет, </w:t>
      </w:r>
      <w:r w:rsidR="002D2F0D">
        <w:rPr>
          <w:rFonts w:ascii="Times New Roman" w:hAnsi="Times New Roman" w:cs="Times New Roman"/>
          <w:sz w:val="28"/>
          <w:szCs w:val="28"/>
        </w:rPr>
        <w:t xml:space="preserve">за выполнение особо важного задания, </w:t>
      </w:r>
      <w:r w:rsidRPr="00BD7A93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="002D2F0D">
        <w:rPr>
          <w:rFonts w:ascii="Times New Roman" w:hAnsi="Times New Roman" w:cs="Times New Roman"/>
          <w:sz w:val="28"/>
          <w:szCs w:val="28"/>
        </w:rPr>
        <w:t xml:space="preserve">, </w:t>
      </w:r>
      <w:r w:rsidR="002D2F0D" w:rsidRPr="002D2F0D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работу со сведениями, составляющими государственную тайну</w:t>
      </w:r>
      <w:r w:rsidR="002D2F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единовременное денежное поощрение, </w:t>
      </w:r>
      <w:r w:rsidR="002D2F0D" w:rsidRPr="002D2F0D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единовременная выплата при предоставлении ежегодного оплачиваемого отпуска и материальная помощь</w:t>
      </w:r>
      <w:r w:rsidRPr="00BD7A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7A93" w:rsidRPr="00BD7A93" w:rsidRDefault="00BD7A93" w:rsidP="00BD7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A93" w:rsidRPr="00BD7A93" w:rsidRDefault="00BD7A93" w:rsidP="00CA17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7A93">
        <w:rPr>
          <w:rFonts w:ascii="Times New Roman" w:hAnsi="Times New Roman" w:cs="Times New Roman"/>
          <w:sz w:val="28"/>
          <w:szCs w:val="28"/>
        </w:rPr>
        <w:t>Порядок определения предельных значений оплаты труда и фонда оплаты труда</w:t>
      </w:r>
    </w:p>
    <w:p w:rsidR="00BD7A93" w:rsidRPr="00BD7A93" w:rsidRDefault="00BD7A93" w:rsidP="00BD7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D7A93" w:rsidRPr="00BD7A93" w:rsidRDefault="00CA174A" w:rsidP="00CA17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7A93" w:rsidRPr="00BD7A93">
        <w:rPr>
          <w:rFonts w:ascii="Times New Roman" w:hAnsi="Times New Roman" w:cs="Times New Roman"/>
          <w:sz w:val="28"/>
          <w:szCs w:val="28"/>
        </w:rPr>
        <w:t xml:space="preserve">. Фонд оплаты труда в расчете на год формируется исходя из </w:t>
      </w:r>
      <w:hyperlink w:anchor="P72" w:history="1">
        <w:proofErr w:type="gramStart"/>
        <w:r w:rsidR="00BD7A93" w:rsidRPr="009F32B2">
          <w:rPr>
            <w:rFonts w:ascii="Times New Roman" w:hAnsi="Times New Roman" w:cs="Times New Roman"/>
            <w:sz w:val="28"/>
            <w:szCs w:val="28"/>
          </w:rPr>
          <w:t>размеров</w:t>
        </w:r>
      </w:hyperlink>
      <w:r w:rsidR="00BD7A93" w:rsidRPr="009F32B2">
        <w:rPr>
          <w:rFonts w:ascii="Times New Roman" w:hAnsi="Times New Roman" w:cs="Times New Roman"/>
          <w:sz w:val="28"/>
          <w:szCs w:val="28"/>
        </w:rPr>
        <w:t xml:space="preserve"> </w:t>
      </w:r>
      <w:r w:rsidR="00BD7A93" w:rsidRPr="00BD7A93">
        <w:rPr>
          <w:rFonts w:ascii="Times New Roman" w:hAnsi="Times New Roman" w:cs="Times New Roman"/>
          <w:sz w:val="28"/>
          <w:szCs w:val="28"/>
        </w:rPr>
        <w:t>оплаты труда</w:t>
      </w:r>
      <w:proofErr w:type="gramEnd"/>
      <w:r w:rsidR="00BD7A93" w:rsidRPr="00BD7A93">
        <w:rPr>
          <w:rFonts w:ascii="Times New Roman" w:hAnsi="Times New Roman" w:cs="Times New Roman"/>
          <w:sz w:val="28"/>
          <w:szCs w:val="28"/>
        </w:rPr>
        <w:t xml:space="preserve"> по соответствующей должности,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BD7A93" w:rsidRPr="00BD7A93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BD7A93" w:rsidRPr="00BD7A93" w:rsidRDefault="00CA174A" w:rsidP="00CA17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7A93" w:rsidRPr="00BD7A93">
        <w:rPr>
          <w:rFonts w:ascii="Times New Roman" w:hAnsi="Times New Roman" w:cs="Times New Roman"/>
          <w:sz w:val="28"/>
          <w:szCs w:val="28"/>
        </w:rPr>
        <w:t xml:space="preserve">. Расходы на денежное вознаграждение и дополнительные выплаты для лиц, замещающих </w:t>
      </w:r>
      <w:r w:rsidR="00D86EC2">
        <w:rPr>
          <w:rFonts w:ascii="Times New Roman" w:hAnsi="Times New Roman" w:cs="Times New Roman"/>
          <w:sz w:val="28"/>
          <w:szCs w:val="28"/>
        </w:rPr>
        <w:t xml:space="preserve">выборные </w:t>
      </w:r>
      <w:r w:rsidR="00BD7A93" w:rsidRPr="00BD7A93">
        <w:rPr>
          <w:rFonts w:ascii="Times New Roman" w:hAnsi="Times New Roman" w:cs="Times New Roman"/>
          <w:sz w:val="28"/>
          <w:szCs w:val="28"/>
        </w:rPr>
        <w:t xml:space="preserve">муниципальные должности городского округа </w:t>
      </w:r>
      <w:r w:rsidR="00D86EC2">
        <w:rPr>
          <w:rFonts w:ascii="Times New Roman" w:hAnsi="Times New Roman" w:cs="Times New Roman"/>
          <w:sz w:val="28"/>
          <w:szCs w:val="28"/>
        </w:rPr>
        <w:t>Кинешма</w:t>
      </w:r>
      <w:r w:rsidR="00BD7A93" w:rsidRPr="00BD7A93">
        <w:rPr>
          <w:rFonts w:ascii="Times New Roman" w:hAnsi="Times New Roman" w:cs="Times New Roman"/>
          <w:sz w:val="28"/>
          <w:szCs w:val="28"/>
        </w:rPr>
        <w:t>, предусматриваются решением городской Думы</w:t>
      </w:r>
      <w:r w:rsidR="00D86EC2">
        <w:rPr>
          <w:rFonts w:ascii="Times New Roman" w:hAnsi="Times New Roman" w:cs="Times New Roman"/>
          <w:sz w:val="28"/>
          <w:szCs w:val="28"/>
        </w:rPr>
        <w:t xml:space="preserve"> городского округа Кинешма</w:t>
      </w:r>
      <w:r w:rsidR="00BD7A93" w:rsidRPr="00BD7A93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D86EC2">
        <w:rPr>
          <w:rFonts w:ascii="Times New Roman" w:hAnsi="Times New Roman" w:cs="Times New Roman"/>
          <w:sz w:val="28"/>
          <w:szCs w:val="28"/>
        </w:rPr>
        <w:t xml:space="preserve">городского округа Кинешма </w:t>
      </w:r>
      <w:r w:rsidR="00BD7A93" w:rsidRPr="00BD7A93">
        <w:rPr>
          <w:rFonts w:ascii="Times New Roman" w:hAnsi="Times New Roman" w:cs="Times New Roman"/>
          <w:sz w:val="28"/>
          <w:szCs w:val="28"/>
        </w:rPr>
        <w:t>на соответствующий год</w:t>
      </w:r>
      <w:r w:rsidR="00DF26A7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="00BD7A93" w:rsidRPr="00BD7A93">
        <w:rPr>
          <w:rFonts w:ascii="Times New Roman" w:hAnsi="Times New Roman" w:cs="Times New Roman"/>
          <w:sz w:val="28"/>
          <w:szCs w:val="28"/>
        </w:rPr>
        <w:t>.</w:t>
      </w:r>
    </w:p>
    <w:p w:rsidR="00BD7A93" w:rsidRPr="00BD7A93" w:rsidRDefault="00CA174A" w:rsidP="00CA17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7A93" w:rsidRPr="00BD7A93">
        <w:rPr>
          <w:rFonts w:ascii="Times New Roman" w:hAnsi="Times New Roman" w:cs="Times New Roman"/>
          <w:sz w:val="28"/>
          <w:szCs w:val="28"/>
        </w:rPr>
        <w:t xml:space="preserve">. Финансирование расходов на оплату труда </w:t>
      </w:r>
      <w:proofErr w:type="gramStart"/>
      <w:r w:rsidR="00BD7A93" w:rsidRPr="00BD7A93">
        <w:rPr>
          <w:rFonts w:ascii="Times New Roman" w:hAnsi="Times New Roman" w:cs="Times New Roman"/>
          <w:sz w:val="28"/>
          <w:szCs w:val="28"/>
        </w:rPr>
        <w:t xml:space="preserve">лиц, замещающих  </w:t>
      </w:r>
      <w:r w:rsidR="00DF26A7">
        <w:rPr>
          <w:rFonts w:ascii="Times New Roman" w:hAnsi="Times New Roman" w:cs="Times New Roman"/>
          <w:sz w:val="28"/>
          <w:szCs w:val="28"/>
        </w:rPr>
        <w:t xml:space="preserve">выборные </w:t>
      </w:r>
      <w:r w:rsidR="00BD7A93" w:rsidRPr="00BD7A93">
        <w:rPr>
          <w:rFonts w:ascii="Times New Roman" w:hAnsi="Times New Roman" w:cs="Times New Roman"/>
          <w:sz w:val="28"/>
          <w:szCs w:val="28"/>
        </w:rPr>
        <w:t>муниципальные должности городского округа Кинешма и дополнительных выплат за счет внебюджетных средств не допускается</w:t>
      </w:r>
      <w:proofErr w:type="gramEnd"/>
      <w:r w:rsidR="00BD7A93" w:rsidRPr="00BD7A93">
        <w:rPr>
          <w:rFonts w:ascii="Times New Roman" w:hAnsi="Times New Roman" w:cs="Times New Roman"/>
          <w:sz w:val="28"/>
          <w:szCs w:val="28"/>
        </w:rPr>
        <w:t>.</w:t>
      </w:r>
    </w:p>
    <w:p w:rsidR="00BD7A93" w:rsidRPr="00BD7A93" w:rsidRDefault="00BD7A93" w:rsidP="00BD7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A93" w:rsidRPr="00BD7A93" w:rsidRDefault="00BD7A93" w:rsidP="00CA17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7A93">
        <w:rPr>
          <w:rFonts w:ascii="Times New Roman" w:hAnsi="Times New Roman" w:cs="Times New Roman"/>
          <w:sz w:val="28"/>
          <w:szCs w:val="28"/>
        </w:rPr>
        <w:t xml:space="preserve">Индексация размеров денежного содержания лиц, замещающих </w:t>
      </w:r>
      <w:r w:rsidR="007615E1">
        <w:rPr>
          <w:rFonts w:ascii="Times New Roman" w:hAnsi="Times New Roman" w:cs="Times New Roman"/>
          <w:sz w:val="28"/>
          <w:szCs w:val="28"/>
        </w:rPr>
        <w:t xml:space="preserve">выборные </w:t>
      </w:r>
      <w:r w:rsidRPr="00BD7A93">
        <w:rPr>
          <w:rFonts w:ascii="Times New Roman" w:hAnsi="Times New Roman" w:cs="Times New Roman"/>
          <w:sz w:val="28"/>
          <w:szCs w:val="28"/>
        </w:rPr>
        <w:t>муниципальные должности городского округа Кинешма</w:t>
      </w:r>
    </w:p>
    <w:p w:rsidR="00BD7A93" w:rsidRPr="00BD7A93" w:rsidRDefault="00BD7A93" w:rsidP="00BD7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4C7" w:rsidRDefault="00BD7A93" w:rsidP="00CA174A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A93">
        <w:rPr>
          <w:rFonts w:ascii="Times New Roman" w:hAnsi="Times New Roman" w:cs="Times New Roman"/>
          <w:sz w:val="28"/>
          <w:szCs w:val="28"/>
        </w:rPr>
        <w:t xml:space="preserve">Размер денежного содержания лиц, замещающих </w:t>
      </w:r>
      <w:r w:rsidR="007615E1">
        <w:rPr>
          <w:rFonts w:ascii="Times New Roman" w:hAnsi="Times New Roman" w:cs="Times New Roman"/>
          <w:sz w:val="28"/>
          <w:szCs w:val="28"/>
        </w:rPr>
        <w:t xml:space="preserve">выборные </w:t>
      </w:r>
      <w:r w:rsidRPr="00BD7A93">
        <w:rPr>
          <w:rFonts w:ascii="Times New Roman" w:hAnsi="Times New Roman" w:cs="Times New Roman"/>
          <w:sz w:val="28"/>
          <w:szCs w:val="28"/>
        </w:rPr>
        <w:t xml:space="preserve">муниципальные должности городского округа Кинешма, ежегодно </w:t>
      </w:r>
    </w:p>
    <w:p w:rsidR="00C074C7" w:rsidRDefault="00C074C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7A93" w:rsidRPr="00BD7A93" w:rsidRDefault="00BD7A93" w:rsidP="00C07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7A93">
        <w:rPr>
          <w:rFonts w:ascii="Times New Roman" w:hAnsi="Times New Roman" w:cs="Times New Roman"/>
          <w:sz w:val="28"/>
          <w:szCs w:val="28"/>
        </w:rPr>
        <w:lastRenderedPageBreak/>
        <w:t>увеличивается (индексируется) в соответствии с решением городской Думы городского округа Кинешма о бюджете городского округа Кинешма на соответствующий год и на плановый период с учетом уровня инфляции (потребительских цен).</w:t>
      </w:r>
    </w:p>
    <w:p w:rsidR="00BD7A93" w:rsidRPr="00BD7A93" w:rsidRDefault="00BD7A93" w:rsidP="00BD7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A93">
        <w:rPr>
          <w:rFonts w:ascii="Times New Roman" w:hAnsi="Times New Roman" w:cs="Times New Roman"/>
          <w:sz w:val="28"/>
          <w:szCs w:val="28"/>
        </w:rPr>
        <w:t xml:space="preserve">Установить, что при увеличении (индексации) денежного содержания лиц, замещающих </w:t>
      </w:r>
      <w:r w:rsidR="00CA174A">
        <w:rPr>
          <w:rFonts w:ascii="Times New Roman" w:hAnsi="Times New Roman" w:cs="Times New Roman"/>
          <w:sz w:val="28"/>
          <w:szCs w:val="28"/>
        </w:rPr>
        <w:t xml:space="preserve">выборные </w:t>
      </w:r>
      <w:r w:rsidRPr="00BD7A93">
        <w:rPr>
          <w:rFonts w:ascii="Times New Roman" w:hAnsi="Times New Roman" w:cs="Times New Roman"/>
          <w:sz w:val="28"/>
          <w:szCs w:val="28"/>
        </w:rPr>
        <w:t>муниципальные должности городского округа Кинешма, его размер подлежит округлению до целого рубля в сторону увеличения.</w:t>
      </w:r>
    </w:p>
    <w:p w:rsidR="00BD7A93" w:rsidRPr="00BD7A93" w:rsidRDefault="00BD7A93" w:rsidP="00BD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7A93" w:rsidRPr="00BD7A93" w:rsidRDefault="00BD7A93" w:rsidP="00BD7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7A93" w:rsidRPr="008C6A62" w:rsidRDefault="007C02A9" w:rsidP="00BD7A9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AE74E1" w:rsidRPr="00AE74E1" w:rsidRDefault="00BD7A93" w:rsidP="00AE74E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7A93">
        <w:rPr>
          <w:rFonts w:ascii="Times New Roman" w:hAnsi="Times New Roman" w:cs="Times New Roman"/>
          <w:sz w:val="28"/>
          <w:szCs w:val="28"/>
        </w:rPr>
        <w:t>к Положению</w:t>
      </w:r>
      <w:r w:rsidR="00AE74E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72"/>
      <w:bookmarkEnd w:id="2"/>
    </w:p>
    <w:p w:rsidR="00AE74E1" w:rsidRPr="00AE74E1" w:rsidRDefault="00AE74E1" w:rsidP="00AE74E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A93" w:rsidRPr="00CD0EBE" w:rsidRDefault="00BD7A93" w:rsidP="00BD7A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0EBE">
        <w:rPr>
          <w:rFonts w:ascii="Times New Roman" w:hAnsi="Times New Roman" w:cs="Times New Roman"/>
          <w:b/>
          <w:sz w:val="28"/>
          <w:szCs w:val="28"/>
        </w:rPr>
        <w:t>Размеры оплаты труда</w:t>
      </w:r>
      <w:proofErr w:type="gramEnd"/>
      <w:r w:rsidRPr="00CD0EBE">
        <w:rPr>
          <w:rFonts w:ascii="Times New Roman" w:hAnsi="Times New Roman" w:cs="Times New Roman"/>
          <w:b/>
          <w:sz w:val="28"/>
          <w:szCs w:val="28"/>
        </w:rPr>
        <w:t xml:space="preserve"> лиц, замещающих выборные</w:t>
      </w:r>
    </w:p>
    <w:p w:rsidR="00BD7A93" w:rsidRPr="00CD0EBE" w:rsidRDefault="00BD7A93" w:rsidP="00BD7A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EBE">
        <w:rPr>
          <w:rFonts w:ascii="Times New Roman" w:hAnsi="Times New Roman" w:cs="Times New Roman"/>
          <w:b/>
          <w:sz w:val="28"/>
          <w:szCs w:val="28"/>
        </w:rPr>
        <w:t>муниципальные должности городского округа Кинешма</w:t>
      </w:r>
    </w:p>
    <w:p w:rsidR="00BD7A93" w:rsidRPr="00CD0EBE" w:rsidRDefault="00BD7A93" w:rsidP="00BD7A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EBE">
        <w:rPr>
          <w:rFonts w:ascii="Times New Roman" w:hAnsi="Times New Roman" w:cs="Times New Roman"/>
          <w:b/>
          <w:sz w:val="28"/>
          <w:szCs w:val="28"/>
        </w:rPr>
        <w:t>для целей формирования фонда оплаты труда</w:t>
      </w:r>
    </w:p>
    <w:p w:rsidR="00CD0EBE" w:rsidRPr="00BD7A93" w:rsidRDefault="00CD0EBE" w:rsidP="00BD7A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720"/>
        <w:gridCol w:w="2400"/>
      </w:tblGrid>
      <w:tr w:rsidR="00BD7A93" w:rsidRPr="00BD7A93">
        <w:trPr>
          <w:trHeight w:val="240"/>
        </w:trPr>
        <w:tc>
          <w:tcPr>
            <w:tcW w:w="6720" w:type="dxa"/>
          </w:tcPr>
          <w:p w:rsidR="00BD7A93" w:rsidRPr="00BD7A93" w:rsidRDefault="00BD7A93" w:rsidP="00BD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должностей                </w:t>
            </w:r>
          </w:p>
        </w:tc>
        <w:tc>
          <w:tcPr>
            <w:tcW w:w="2400" w:type="dxa"/>
          </w:tcPr>
          <w:p w:rsidR="00BD7A93" w:rsidRPr="00BD7A93" w:rsidRDefault="00BD7A93" w:rsidP="00CD0EB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93">
              <w:rPr>
                <w:rFonts w:ascii="Times New Roman" w:hAnsi="Times New Roman" w:cs="Times New Roman"/>
                <w:sz w:val="28"/>
                <w:szCs w:val="28"/>
              </w:rPr>
              <w:t>Размер оплаты</w:t>
            </w:r>
          </w:p>
          <w:p w:rsidR="00BD7A93" w:rsidRPr="00BD7A93" w:rsidRDefault="00BD7A93" w:rsidP="00CD0EB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93">
              <w:rPr>
                <w:rFonts w:ascii="Times New Roman" w:hAnsi="Times New Roman" w:cs="Times New Roman"/>
                <w:sz w:val="28"/>
                <w:szCs w:val="28"/>
              </w:rPr>
              <w:t>труда, руб.</w:t>
            </w:r>
          </w:p>
        </w:tc>
      </w:tr>
      <w:tr w:rsidR="00EE713A" w:rsidRPr="00BD7A93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EE713A" w:rsidRDefault="00EE713A" w:rsidP="00BD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Кинешма</w:t>
            </w:r>
          </w:p>
        </w:tc>
        <w:tc>
          <w:tcPr>
            <w:tcW w:w="2400" w:type="dxa"/>
            <w:tcBorders>
              <w:top w:val="nil"/>
            </w:tcBorders>
          </w:tcPr>
          <w:p w:rsidR="00EE713A" w:rsidRPr="00BD7A93" w:rsidRDefault="00016736" w:rsidP="00E510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84 9</w:t>
            </w:r>
            <w:r w:rsidR="00E510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D7A93" w:rsidRPr="00BD7A93" w:rsidTr="008C6A62">
        <w:trPr>
          <w:trHeight w:val="492"/>
        </w:trPr>
        <w:tc>
          <w:tcPr>
            <w:tcW w:w="6720" w:type="dxa"/>
            <w:tcBorders>
              <w:top w:val="nil"/>
            </w:tcBorders>
          </w:tcPr>
          <w:p w:rsidR="00BD7A93" w:rsidRPr="00BD7A93" w:rsidRDefault="009F32B2" w:rsidP="00BD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городской Думы городского округа Кинешма</w:t>
            </w:r>
          </w:p>
        </w:tc>
        <w:tc>
          <w:tcPr>
            <w:tcW w:w="2400" w:type="dxa"/>
            <w:tcBorders>
              <w:top w:val="nil"/>
            </w:tcBorders>
          </w:tcPr>
          <w:p w:rsidR="00BD7A93" w:rsidRPr="00BD7A93" w:rsidRDefault="00BD7A93" w:rsidP="005A57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9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F3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A9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5A57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A93" w:rsidRPr="00BD7A93" w:rsidTr="008C6A62">
        <w:trPr>
          <w:trHeight w:val="546"/>
        </w:trPr>
        <w:tc>
          <w:tcPr>
            <w:tcW w:w="6720" w:type="dxa"/>
            <w:tcBorders>
              <w:top w:val="nil"/>
            </w:tcBorders>
          </w:tcPr>
          <w:p w:rsidR="00BD7A93" w:rsidRPr="00BD7A93" w:rsidRDefault="00BD7A93" w:rsidP="009F32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A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F32B2">
              <w:rPr>
                <w:rFonts w:ascii="Times New Roman" w:hAnsi="Times New Roman" w:cs="Times New Roman"/>
                <w:sz w:val="28"/>
                <w:szCs w:val="28"/>
              </w:rPr>
              <w:t>председателя городской Думы городского округа Кинешма</w:t>
            </w:r>
            <w:r w:rsidR="009F32B2" w:rsidRPr="00BD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A9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BD7A93" w:rsidRPr="00BD7A93" w:rsidRDefault="00BD7A93" w:rsidP="005A57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A9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F3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A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A57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D7A93" w:rsidRDefault="00BD7A93">
      <w:pPr>
        <w:pStyle w:val="ConsPlusNormal"/>
      </w:pPr>
    </w:p>
    <w:p w:rsidR="00BD7A93" w:rsidRDefault="00BD7A93">
      <w:pPr>
        <w:pStyle w:val="ConsPlusNormal"/>
      </w:pPr>
    </w:p>
    <w:p w:rsidR="00A50C66" w:rsidRDefault="00A50C66"/>
    <w:sectPr w:rsidR="00A50C66" w:rsidSect="00C074C7">
      <w:headerReference w:type="defaul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A9" w:rsidRDefault="007C02A9" w:rsidP="007C02A9">
      <w:pPr>
        <w:spacing w:after="0" w:line="240" w:lineRule="auto"/>
      </w:pPr>
      <w:r>
        <w:separator/>
      </w:r>
    </w:p>
  </w:endnote>
  <w:endnote w:type="continuationSeparator" w:id="0">
    <w:p w:rsidR="007C02A9" w:rsidRDefault="007C02A9" w:rsidP="007C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A9" w:rsidRDefault="007C02A9" w:rsidP="007C02A9">
      <w:pPr>
        <w:spacing w:after="0" w:line="240" w:lineRule="auto"/>
      </w:pPr>
      <w:r>
        <w:separator/>
      </w:r>
    </w:p>
  </w:footnote>
  <w:footnote w:type="continuationSeparator" w:id="0">
    <w:p w:rsidR="007C02A9" w:rsidRDefault="007C02A9" w:rsidP="007C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915668"/>
      <w:docPartObj>
        <w:docPartGallery w:val="Page Numbers (Top of Page)"/>
        <w:docPartUnique/>
      </w:docPartObj>
    </w:sdtPr>
    <w:sdtContent>
      <w:p w:rsidR="007C02A9" w:rsidRDefault="00E849A7">
        <w:pPr>
          <w:pStyle w:val="a6"/>
          <w:jc w:val="center"/>
        </w:pPr>
        <w:r>
          <w:fldChar w:fldCharType="begin"/>
        </w:r>
        <w:r w:rsidR="007C02A9">
          <w:instrText>PAGE   \* MERGEFORMAT</w:instrText>
        </w:r>
        <w:r>
          <w:fldChar w:fldCharType="separate"/>
        </w:r>
        <w:r w:rsidR="00EC3F78">
          <w:rPr>
            <w:noProof/>
          </w:rPr>
          <w:t>4</w:t>
        </w:r>
        <w:r>
          <w:fldChar w:fldCharType="end"/>
        </w:r>
      </w:p>
    </w:sdtContent>
  </w:sdt>
  <w:p w:rsidR="007C02A9" w:rsidRDefault="007C02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0E17"/>
    <w:multiLevelType w:val="hybridMultilevel"/>
    <w:tmpl w:val="9D44E2CE"/>
    <w:lvl w:ilvl="0" w:tplc="06DEC0D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AF2AF4"/>
    <w:multiLevelType w:val="hybridMultilevel"/>
    <w:tmpl w:val="8328164C"/>
    <w:lvl w:ilvl="0" w:tplc="3C7011C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564E02"/>
    <w:multiLevelType w:val="multilevel"/>
    <w:tmpl w:val="33468B1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93"/>
    <w:rsid w:val="00016736"/>
    <w:rsid w:val="0009750D"/>
    <w:rsid w:val="000B49A6"/>
    <w:rsid w:val="0014057C"/>
    <w:rsid w:val="002A404D"/>
    <w:rsid w:val="002B5C2F"/>
    <w:rsid w:val="002D2F0D"/>
    <w:rsid w:val="002D3179"/>
    <w:rsid w:val="002F006F"/>
    <w:rsid w:val="00303009"/>
    <w:rsid w:val="003B123C"/>
    <w:rsid w:val="003D05E9"/>
    <w:rsid w:val="00461345"/>
    <w:rsid w:val="004D78FA"/>
    <w:rsid w:val="005A57EB"/>
    <w:rsid w:val="00615512"/>
    <w:rsid w:val="00707090"/>
    <w:rsid w:val="007615E1"/>
    <w:rsid w:val="00775AFB"/>
    <w:rsid w:val="007C02A9"/>
    <w:rsid w:val="0089060E"/>
    <w:rsid w:val="008C6A62"/>
    <w:rsid w:val="009A703C"/>
    <w:rsid w:val="009F32B2"/>
    <w:rsid w:val="00A50C66"/>
    <w:rsid w:val="00AE74E1"/>
    <w:rsid w:val="00BA3FBF"/>
    <w:rsid w:val="00BD7A93"/>
    <w:rsid w:val="00C074C7"/>
    <w:rsid w:val="00C07B21"/>
    <w:rsid w:val="00CA174A"/>
    <w:rsid w:val="00CA6471"/>
    <w:rsid w:val="00CD0EBE"/>
    <w:rsid w:val="00D86EC2"/>
    <w:rsid w:val="00DC04B3"/>
    <w:rsid w:val="00DF26A7"/>
    <w:rsid w:val="00E51001"/>
    <w:rsid w:val="00E849A7"/>
    <w:rsid w:val="00EC3F78"/>
    <w:rsid w:val="00EE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9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2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2A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2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9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2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2A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2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8EB233BACB3CB0CC698F776AE0FC6864E7C45E101254BC4091CE9D6D698F5F2975E05BD1C8576c2l6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706B4402394BD00C9EB381632B52A54ED0FDA72F8C40341723DCAE1BE11563FuCvE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06B4402394BD00C9EB381632B52A54ED0FDA72F8C40341723DCAE1BE11563FuCvE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06B4402394BD00C9EB381632B52A54ED0FDA72F8C40F42773DCAE1BE11563FuCv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6B4402394BD00C9EB381632B52A54ED0FDA72F2C70046753DCAE1BE11563FCEB270E150326A5B8A508DuAv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Приказчиков</dc:creator>
  <cp:lastModifiedBy>Марина Родькина</cp:lastModifiedBy>
  <cp:revision>17</cp:revision>
  <cp:lastPrinted>2015-10-07T13:44:00Z</cp:lastPrinted>
  <dcterms:created xsi:type="dcterms:W3CDTF">2015-09-30T08:47:00Z</dcterms:created>
  <dcterms:modified xsi:type="dcterms:W3CDTF">2015-10-08T07:16:00Z</dcterms:modified>
</cp:coreProperties>
</file>