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DE" w:rsidRPr="004651B2" w:rsidRDefault="000825DE" w:rsidP="00F52055">
      <w:pPr>
        <w:tabs>
          <w:tab w:val="left" w:pos="1276"/>
        </w:tabs>
        <w:spacing w:before="100" w:beforeAutospacing="1" w:after="100" w:afterAutospacing="1"/>
        <w:ind w:right="282" w:firstLine="567"/>
        <w:contextualSpacing/>
        <w:jc w:val="right"/>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64E4FEB9" wp14:editId="400CF78B">
                <wp:simplePos x="0" y="0"/>
                <wp:positionH relativeFrom="column">
                  <wp:posOffset>3185795</wp:posOffset>
                </wp:positionH>
                <wp:positionV relativeFrom="paragraph">
                  <wp:posOffset>-602615</wp:posOffset>
                </wp:positionV>
                <wp:extent cx="3116580" cy="739140"/>
                <wp:effectExtent l="0" t="0" r="762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739140"/>
                        </a:xfrm>
                        <a:prstGeom prst="rect">
                          <a:avLst/>
                        </a:prstGeom>
                        <a:solidFill>
                          <a:srgbClr val="FFFFFF"/>
                        </a:solidFill>
                        <a:ln w="9525">
                          <a:noFill/>
                          <a:miter lim="800000"/>
                          <a:headEnd/>
                          <a:tailEnd/>
                        </a:ln>
                      </wps:spPr>
                      <wps:txbx>
                        <w:txbxContent>
                          <w:p w:rsidR="006F3C94" w:rsidRPr="00753E6D" w:rsidRDefault="006F3C94" w:rsidP="000825DE">
                            <w:pPr>
                              <w:spacing w:before="100" w:beforeAutospacing="1" w:after="100" w:afterAutospacing="1"/>
                              <w:ind w:right="282"/>
                              <w:contextualSpacing/>
                              <w:jc w:val="right"/>
                              <w:rPr>
                                <w:rFonts w:ascii="Times New Roman" w:hAnsi="Times New Roman" w:cs="Times New Roman"/>
                                <w:sz w:val="28"/>
                                <w:szCs w:val="28"/>
                              </w:rPr>
                            </w:pPr>
                            <w:r w:rsidRPr="00753E6D">
                              <w:rPr>
                                <w:rFonts w:ascii="Times New Roman" w:hAnsi="Times New Roman" w:cs="Times New Roman"/>
                                <w:sz w:val="28"/>
                                <w:szCs w:val="28"/>
                              </w:rPr>
                              <w:t>ПРОЕКТ</w:t>
                            </w:r>
                          </w:p>
                          <w:p w:rsidR="006F3C94" w:rsidRPr="00753E6D" w:rsidRDefault="006F3C94" w:rsidP="000825DE">
                            <w:pPr>
                              <w:spacing w:before="100" w:beforeAutospacing="1" w:after="100" w:afterAutospacing="1"/>
                              <w:ind w:right="282"/>
                              <w:contextualSpacing/>
                              <w:jc w:val="right"/>
                              <w:rPr>
                                <w:rFonts w:ascii="Times New Roman" w:hAnsi="Times New Roman" w:cs="Times New Roman"/>
                                <w:sz w:val="28"/>
                                <w:szCs w:val="28"/>
                              </w:rPr>
                            </w:pPr>
                            <w:r w:rsidRPr="00753E6D">
                              <w:rPr>
                                <w:rFonts w:ascii="Times New Roman" w:hAnsi="Times New Roman" w:cs="Times New Roman"/>
                                <w:sz w:val="28"/>
                                <w:szCs w:val="28"/>
                              </w:rPr>
                              <w:t xml:space="preserve"> Глава</w:t>
                            </w:r>
                          </w:p>
                          <w:p w:rsidR="006F3C94" w:rsidRPr="00753E6D" w:rsidRDefault="006F3C94" w:rsidP="000825DE">
                            <w:pPr>
                              <w:spacing w:before="100" w:beforeAutospacing="1" w:after="100" w:afterAutospacing="1"/>
                              <w:ind w:right="282"/>
                              <w:contextualSpacing/>
                              <w:jc w:val="right"/>
                              <w:rPr>
                                <w:rFonts w:ascii="Times New Roman" w:hAnsi="Times New Roman" w:cs="Times New Roman"/>
                                <w:sz w:val="28"/>
                                <w:szCs w:val="28"/>
                              </w:rPr>
                            </w:pPr>
                            <w:r w:rsidRPr="00753E6D">
                              <w:rPr>
                                <w:rFonts w:ascii="Times New Roman" w:hAnsi="Times New Roman" w:cs="Times New Roman"/>
                                <w:sz w:val="28"/>
                                <w:szCs w:val="28"/>
                              </w:rPr>
                              <w:t xml:space="preserve">городского округа Кинешма </w:t>
                            </w:r>
                          </w:p>
                          <w:p w:rsidR="006F3C94" w:rsidRDefault="006F3C94" w:rsidP="00082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0.85pt;margin-top:-47.45pt;width:245.4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" stroked="f">
                <v:textbox>
                  <w:txbxContent>
                    <w:p w:rsidR="006F3C94" w:rsidRPr="00753E6D" w:rsidRDefault="006F3C94" w:rsidP="000825DE">
                      <w:pPr>
                        <w:spacing w:before="100" w:beforeAutospacing="1" w:after="100" w:afterAutospacing="1"/>
                        <w:ind w:right="282"/>
                        <w:contextualSpacing/>
                        <w:jc w:val="right"/>
                        <w:rPr>
                          <w:rFonts w:ascii="Times New Roman" w:hAnsi="Times New Roman" w:cs="Times New Roman"/>
                          <w:sz w:val="28"/>
                          <w:szCs w:val="28"/>
                        </w:rPr>
                      </w:pPr>
                      <w:r w:rsidRPr="00753E6D">
                        <w:rPr>
                          <w:rFonts w:ascii="Times New Roman" w:hAnsi="Times New Roman" w:cs="Times New Roman"/>
                          <w:sz w:val="28"/>
                          <w:szCs w:val="28"/>
                        </w:rPr>
                        <w:t>ПРОЕКТ</w:t>
                      </w:r>
                    </w:p>
                    <w:p w:rsidR="006F3C94" w:rsidRPr="00753E6D" w:rsidRDefault="006F3C94" w:rsidP="000825DE">
                      <w:pPr>
                        <w:spacing w:before="100" w:beforeAutospacing="1" w:after="100" w:afterAutospacing="1"/>
                        <w:ind w:right="282"/>
                        <w:contextualSpacing/>
                        <w:jc w:val="right"/>
                        <w:rPr>
                          <w:rFonts w:ascii="Times New Roman" w:hAnsi="Times New Roman" w:cs="Times New Roman"/>
                          <w:sz w:val="28"/>
                          <w:szCs w:val="28"/>
                        </w:rPr>
                      </w:pPr>
                      <w:r w:rsidRPr="00753E6D">
                        <w:rPr>
                          <w:rFonts w:ascii="Times New Roman" w:hAnsi="Times New Roman" w:cs="Times New Roman"/>
                          <w:sz w:val="28"/>
                          <w:szCs w:val="28"/>
                        </w:rPr>
                        <w:t xml:space="preserve"> Глава</w:t>
                      </w:r>
                    </w:p>
                    <w:p w:rsidR="006F3C94" w:rsidRPr="00753E6D" w:rsidRDefault="006F3C94" w:rsidP="000825DE">
                      <w:pPr>
                        <w:spacing w:before="100" w:beforeAutospacing="1" w:after="100" w:afterAutospacing="1"/>
                        <w:ind w:right="282"/>
                        <w:contextualSpacing/>
                        <w:jc w:val="right"/>
                        <w:rPr>
                          <w:rFonts w:ascii="Times New Roman" w:hAnsi="Times New Roman" w:cs="Times New Roman"/>
                          <w:sz w:val="28"/>
                          <w:szCs w:val="28"/>
                        </w:rPr>
                      </w:pPr>
                      <w:r w:rsidRPr="00753E6D">
                        <w:rPr>
                          <w:rFonts w:ascii="Times New Roman" w:hAnsi="Times New Roman" w:cs="Times New Roman"/>
                          <w:sz w:val="28"/>
                          <w:szCs w:val="28"/>
                        </w:rPr>
                        <w:t xml:space="preserve">городского округа Кинешма </w:t>
                      </w:r>
                    </w:p>
                    <w:p w:rsidR="006F3C94" w:rsidRDefault="006F3C94" w:rsidP="000825DE"/>
                  </w:txbxContent>
                </v:textbox>
              </v:shape>
            </w:pict>
          </mc:Fallback>
        </mc:AlternateContent>
      </w:r>
      <w:r w:rsidRPr="004651B2">
        <w:rPr>
          <w:rFonts w:ascii="Times New Roman" w:hAnsi="Times New Roman" w:cs="Times New Roman"/>
          <w:sz w:val="28"/>
          <w:szCs w:val="28"/>
        </w:rPr>
        <w:t xml:space="preserve">                                                                                                                                   </w:t>
      </w:r>
    </w:p>
    <w:p w:rsidR="000825DE" w:rsidRPr="004651B2" w:rsidRDefault="000825DE" w:rsidP="000825DE">
      <w:pPr>
        <w:tabs>
          <w:tab w:val="left" w:pos="1276"/>
        </w:tabs>
        <w:contextualSpacing/>
        <w:jc w:val="center"/>
        <w:rPr>
          <w:rFonts w:ascii="Times New Roman" w:hAnsi="Times New Roman" w:cs="Times New Roman"/>
          <w:b/>
          <w:bCs/>
          <w:sz w:val="28"/>
          <w:szCs w:val="28"/>
        </w:rPr>
      </w:pPr>
      <w:r>
        <w:rPr>
          <w:rFonts w:ascii="Times New Roman" w:hAnsi="Times New Roman" w:cs="Times New Roman"/>
          <w:noProof/>
          <w:sz w:val="28"/>
          <w:szCs w:val="28"/>
        </w:rPr>
        <w:drawing>
          <wp:inline distT="0" distB="0" distL="0" distR="0" wp14:anchorId="4C815E65" wp14:editId="1A0F2CCC">
            <wp:extent cx="676275" cy="838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0825DE" w:rsidRPr="004651B2" w:rsidRDefault="000825DE" w:rsidP="000825DE">
      <w:pPr>
        <w:tabs>
          <w:tab w:val="left" w:pos="1276"/>
        </w:tabs>
        <w:contextualSpacing/>
        <w:jc w:val="center"/>
        <w:rPr>
          <w:rFonts w:ascii="Times New Roman" w:hAnsi="Times New Roman" w:cs="Times New Roman"/>
          <w:sz w:val="28"/>
          <w:szCs w:val="28"/>
        </w:rPr>
      </w:pPr>
      <w:r w:rsidRPr="004651B2">
        <w:rPr>
          <w:rFonts w:ascii="Times New Roman" w:hAnsi="Times New Roman" w:cs="Times New Roman"/>
          <w:b/>
          <w:bCs/>
          <w:sz w:val="28"/>
          <w:szCs w:val="28"/>
        </w:rPr>
        <w:t>городская Дума</w:t>
      </w:r>
    </w:p>
    <w:p w:rsidR="000825DE" w:rsidRPr="004651B2" w:rsidRDefault="000825DE" w:rsidP="000825DE">
      <w:pPr>
        <w:tabs>
          <w:tab w:val="left" w:pos="1276"/>
        </w:tabs>
        <w:contextualSpacing/>
        <w:jc w:val="center"/>
        <w:rPr>
          <w:rFonts w:ascii="Times New Roman" w:hAnsi="Times New Roman" w:cs="Times New Roman"/>
          <w:sz w:val="28"/>
          <w:szCs w:val="28"/>
        </w:rPr>
      </w:pPr>
      <w:r w:rsidRPr="004651B2">
        <w:rPr>
          <w:rFonts w:ascii="Times New Roman" w:hAnsi="Times New Roman" w:cs="Times New Roman"/>
          <w:b/>
          <w:bCs/>
          <w:sz w:val="28"/>
          <w:szCs w:val="28"/>
        </w:rPr>
        <w:t>городского округа Кинешма</w:t>
      </w:r>
    </w:p>
    <w:p w:rsidR="000825DE" w:rsidRPr="004651B2" w:rsidRDefault="000825DE" w:rsidP="000825DE">
      <w:pPr>
        <w:tabs>
          <w:tab w:val="left" w:pos="1276"/>
        </w:tabs>
        <w:contextualSpacing/>
        <w:jc w:val="center"/>
        <w:rPr>
          <w:rFonts w:ascii="Times New Roman" w:hAnsi="Times New Roman" w:cs="Times New Roman"/>
          <w:sz w:val="28"/>
          <w:szCs w:val="28"/>
        </w:rPr>
      </w:pPr>
      <w:r w:rsidRPr="004651B2">
        <w:rPr>
          <w:rFonts w:ascii="Times New Roman" w:hAnsi="Times New Roman" w:cs="Times New Roman"/>
          <w:b/>
          <w:bCs/>
          <w:sz w:val="28"/>
          <w:szCs w:val="28"/>
        </w:rPr>
        <w:t>седьмого созыва</w:t>
      </w:r>
    </w:p>
    <w:p w:rsidR="000825DE" w:rsidRPr="004651B2" w:rsidRDefault="000825DE" w:rsidP="000825DE">
      <w:pPr>
        <w:tabs>
          <w:tab w:val="left" w:pos="1276"/>
        </w:tabs>
        <w:contextualSpacing/>
        <w:jc w:val="center"/>
        <w:rPr>
          <w:rFonts w:ascii="Times New Roman" w:hAnsi="Times New Roman" w:cs="Times New Roman"/>
          <w:b/>
          <w:bCs/>
          <w:sz w:val="28"/>
          <w:szCs w:val="28"/>
        </w:rPr>
      </w:pPr>
    </w:p>
    <w:p w:rsidR="000825DE" w:rsidRPr="004651B2" w:rsidRDefault="000825DE" w:rsidP="000825DE">
      <w:pPr>
        <w:tabs>
          <w:tab w:val="left" w:pos="1276"/>
        </w:tabs>
        <w:contextualSpacing/>
        <w:jc w:val="center"/>
        <w:rPr>
          <w:rFonts w:ascii="Times New Roman" w:hAnsi="Times New Roman" w:cs="Times New Roman"/>
          <w:sz w:val="28"/>
          <w:szCs w:val="28"/>
        </w:rPr>
      </w:pPr>
      <w:r w:rsidRPr="004651B2">
        <w:rPr>
          <w:rFonts w:ascii="Times New Roman" w:hAnsi="Times New Roman" w:cs="Times New Roman"/>
          <w:b/>
          <w:bCs/>
          <w:sz w:val="28"/>
          <w:szCs w:val="28"/>
        </w:rPr>
        <w:t>РЕШЕНИЕ</w:t>
      </w:r>
    </w:p>
    <w:p w:rsidR="000825DE" w:rsidRPr="004651B2" w:rsidRDefault="000825DE" w:rsidP="000825DE">
      <w:pPr>
        <w:tabs>
          <w:tab w:val="left" w:pos="1276"/>
        </w:tabs>
        <w:contextualSpacing/>
        <w:jc w:val="center"/>
        <w:rPr>
          <w:rFonts w:ascii="Times New Roman" w:hAnsi="Times New Roman" w:cs="Times New Roman"/>
          <w:sz w:val="28"/>
          <w:szCs w:val="28"/>
        </w:rPr>
      </w:pPr>
      <w:r w:rsidRPr="004651B2">
        <w:rPr>
          <w:rFonts w:ascii="Times New Roman" w:hAnsi="Times New Roman" w:cs="Times New Roman"/>
          <w:sz w:val="28"/>
          <w:szCs w:val="28"/>
        </w:rPr>
        <w:t>от_______________ № _______</w:t>
      </w:r>
    </w:p>
    <w:p w:rsidR="000825DE" w:rsidRPr="004651B2" w:rsidRDefault="000825DE" w:rsidP="000825DE">
      <w:pPr>
        <w:pStyle w:val="10"/>
        <w:tabs>
          <w:tab w:val="left" w:pos="1276"/>
        </w:tabs>
        <w:spacing w:before="0" w:after="0"/>
        <w:ind w:firstLine="720"/>
        <w:contextualSpacing/>
        <w:rPr>
          <w:rFonts w:ascii="Times New Roman" w:hAnsi="Times New Roman" w:cs="Times New Roman"/>
          <w:bCs w:val="0"/>
          <w:color w:val="auto"/>
          <w:sz w:val="28"/>
          <w:szCs w:val="28"/>
        </w:rPr>
      </w:pPr>
    </w:p>
    <w:p w:rsidR="000825DE" w:rsidRPr="004651B2" w:rsidRDefault="006F3C94" w:rsidP="000825DE">
      <w:pPr>
        <w:pStyle w:val="10"/>
        <w:tabs>
          <w:tab w:val="left" w:pos="1276"/>
        </w:tabs>
        <w:ind w:firstLine="720"/>
        <w:rPr>
          <w:rFonts w:ascii="Times New Roman" w:hAnsi="Times New Roman" w:cs="Times New Roman"/>
          <w:bCs w:val="0"/>
          <w:color w:val="auto"/>
          <w:sz w:val="28"/>
          <w:szCs w:val="28"/>
        </w:rPr>
      </w:pPr>
      <w:hyperlink r:id="rId10" w:history="1">
        <w:r w:rsidR="000825DE" w:rsidRPr="004651B2">
          <w:rPr>
            <w:rFonts w:ascii="Times New Roman" w:hAnsi="Times New Roman" w:cs="Times New Roman"/>
            <w:color w:val="auto"/>
            <w:sz w:val="28"/>
            <w:szCs w:val="28"/>
          </w:rPr>
          <w:br/>
        </w:r>
        <w:r w:rsidR="000825DE">
          <w:rPr>
            <w:rFonts w:ascii="Times New Roman" w:hAnsi="Times New Roman" w:cs="Times New Roman"/>
            <w:color w:val="auto"/>
            <w:sz w:val="28"/>
            <w:szCs w:val="28"/>
          </w:rPr>
          <w:t xml:space="preserve">Об утверждении </w:t>
        </w:r>
        <w:r w:rsidR="000825DE" w:rsidRPr="004651B2">
          <w:rPr>
            <w:rFonts w:ascii="Times New Roman" w:hAnsi="Times New Roman" w:cs="Times New Roman"/>
            <w:color w:val="auto"/>
            <w:sz w:val="28"/>
            <w:szCs w:val="28"/>
          </w:rPr>
          <w:t>Правил благоустройства территории городского округа Кинешма</w:t>
        </w:r>
      </w:hyperlink>
    </w:p>
    <w:p w:rsidR="000825DE" w:rsidRPr="004651B2" w:rsidRDefault="000825DE" w:rsidP="000825DE">
      <w:pPr>
        <w:pStyle w:val="10"/>
        <w:tabs>
          <w:tab w:val="left" w:pos="1276"/>
        </w:tabs>
        <w:spacing w:before="0" w:after="0"/>
        <w:ind w:firstLine="720"/>
        <w:contextualSpacing/>
        <w:jc w:val="both"/>
        <w:rPr>
          <w:rFonts w:ascii="Times New Roman" w:hAnsi="Times New Roman" w:cs="Times New Roman"/>
          <w:bCs w:val="0"/>
          <w:color w:val="auto"/>
          <w:sz w:val="28"/>
          <w:szCs w:val="28"/>
        </w:rPr>
      </w:pPr>
    </w:p>
    <w:p w:rsidR="000825DE" w:rsidRPr="004651B2" w:rsidRDefault="000825DE" w:rsidP="00EC2F25">
      <w:pPr>
        <w:pStyle w:val="10"/>
        <w:tabs>
          <w:tab w:val="left" w:pos="1276"/>
        </w:tabs>
        <w:spacing w:before="0" w:after="0"/>
        <w:ind w:firstLine="567"/>
        <w:jc w:val="both"/>
        <w:rPr>
          <w:rFonts w:ascii="Times New Roman" w:hAnsi="Times New Roman" w:cs="Times New Roman"/>
          <w:b w:val="0"/>
          <w:bCs w:val="0"/>
          <w:color w:val="auto"/>
          <w:sz w:val="28"/>
          <w:szCs w:val="28"/>
        </w:rPr>
      </w:pPr>
      <w:r w:rsidRPr="004651B2">
        <w:rPr>
          <w:rFonts w:ascii="Times New Roman" w:hAnsi="Times New Roman" w:cs="Times New Roman"/>
          <w:b w:val="0"/>
          <w:bCs w:val="0"/>
          <w:color w:val="auto"/>
          <w:sz w:val="28"/>
          <w:szCs w:val="28"/>
        </w:rPr>
        <w:t xml:space="preserve">На основании </w:t>
      </w:r>
      <w:hyperlink r:id="rId11" w:history="1">
        <w:r w:rsidRPr="004651B2">
          <w:rPr>
            <w:rFonts w:ascii="Times New Roman" w:hAnsi="Times New Roman" w:cs="Times New Roman"/>
            <w:b w:val="0"/>
            <w:bCs w:val="0"/>
            <w:color w:val="auto"/>
            <w:sz w:val="28"/>
            <w:szCs w:val="28"/>
          </w:rPr>
          <w:t>Федерального закон</w:t>
        </w:r>
      </w:hyperlink>
      <w:r w:rsidRPr="004651B2">
        <w:rPr>
          <w:rFonts w:ascii="Times New Roman" w:hAnsi="Times New Roman" w:cs="Times New Roman"/>
          <w:b w:val="0"/>
          <w:bCs w:val="0"/>
          <w:color w:val="auto"/>
          <w:sz w:val="28"/>
          <w:szCs w:val="28"/>
        </w:rPr>
        <w:t xml:space="preserve">а </w:t>
      </w:r>
      <w:r>
        <w:rPr>
          <w:rFonts w:ascii="Times New Roman" w:hAnsi="Times New Roman" w:cs="Times New Roman"/>
          <w:b w:val="0"/>
          <w:bCs w:val="0"/>
          <w:color w:val="auto"/>
          <w:sz w:val="28"/>
          <w:szCs w:val="28"/>
        </w:rPr>
        <w:t xml:space="preserve"> </w:t>
      </w:r>
      <w:r w:rsidRPr="004651B2">
        <w:rPr>
          <w:rFonts w:ascii="Times New Roman" w:hAnsi="Times New Roman" w:cs="Times New Roman"/>
          <w:b w:val="0"/>
          <w:bCs w:val="0"/>
          <w:color w:val="auto"/>
          <w:sz w:val="28"/>
          <w:szCs w:val="28"/>
        </w:rPr>
        <w:t xml:space="preserve">от 06.10.2003 №131-ФЗ «Об общих принципах организации местного самоуправления в Российской Федерации»,  Устава муниципального образования «Городской округ Кинешма», </w:t>
      </w:r>
      <w:r>
        <w:rPr>
          <w:rFonts w:ascii="Times New Roman" w:hAnsi="Times New Roman" w:cs="Times New Roman"/>
          <w:b w:val="0"/>
          <w:bCs w:val="0"/>
          <w:color w:val="auto"/>
          <w:sz w:val="28"/>
          <w:szCs w:val="28"/>
        </w:rPr>
        <w:t>с учетом  результатов общественных обсуждений,</w:t>
      </w:r>
      <w:r w:rsidRPr="004651B2">
        <w:rPr>
          <w:rFonts w:ascii="Times New Roman" w:hAnsi="Times New Roman" w:cs="Times New Roman"/>
          <w:b w:val="0"/>
          <w:bCs w:val="0"/>
          <w:color w:val="auto"/>
          <w:sz w:val="28"/>
          <w:szCs w:val="28"/>
        </w:rPr>
        <w:t xml:space="preserve"> </w:t>
      </w:r>
    </w:p>
    <w:p w:rsidR="000825DE" w:rsidRPr="004651B2" w:rsidRDefault="000825DE" w:rsidP="00EC2F25">
      <w:pPr>
        <w:tabs>
          <w:tab w:val="left" w:pos="1276"/>
        </w:tabs>
        <w:ind w:firstLine="567"/>
        <w:contextualSpacing/>
        <w:rPr>
          <w:rFonts w:ascii="Times New Roman" w:hAnsi="Times New Roman" w:cs="Times New Roman"/>
          <w:sz w:val="28"/>
          <w:szCs w:val="28"/>
        </w:rPr>
      </w:pPr>
    </w:p>
    <w:p w:rsidR="000825DE" w:rsidRPr="004651B2" w:rsidRDefault="000825DE" w:rsidP="00EC2F25">
      <w:pPr>
        <w:tabs>
          <w:tab w:val="left" w:pos="1276"/>
        </w:tabs>
        <w:ind w:firstLine="567"/>
        <w:contextualSpacing/>
        <w:jc w:val="center"/>
        <w:rPr>
          <w:rFonts w:ascii="Times New Roman" w:hAnsi="Times New Roman" w:cs="Times New Roman"/>
          <w:b/>
          <w:bCs/>
          <w:sz w:val="28"/>
          <w:szCs w:val="28"/>
        </w:rPr>
      </w:pPr>
      <w:r w:rsidRPr="004651B2">
        <w:rPr>
          <w:rFonts w:ascii="Times New Roman" w:hAnsi="Times New Roman" w:cs="Times New Roman"/>
          <w:b/>
          <w:bCs/>
          <w:sz w:val="28"/>
          <w:szCs w:val="28"/>
        </w:rPr>
        <w:t>городская Дума городского округа Кинешма решила:</w:t>
      </w:r>
    </w:p>
    <w:p w:rsidR="000825DE" w:rsidRPr="004651B2" w:rsidRDefault="000825DE" w:rsidP="00EC2F25">
      <w:pPr>
        <w:tabs>
          <w:tab w:val="left" w:pos="1276"/>
        </w:tabs>
        <w:ind w:right="282" w:firstLine="567"/>
        <w:contextualSpacing/>
        <w:jc w:val="center"/>
        <w:rPr>
          <w:rFonts w:ascii="Times New Roman" w:hAnsi="Times New Roman" w:cs="Times New Roman"/>
          <w:b/>
          <w:bCs/>
          <w:sz w:val="28"/>
          <w:szCs w:val="28"/>
        </w:rPr>
      </w:pPr>
    </w:p>
    <w:p w:rsidR="000825DE" w:rsidRPr="004651B2" w:rsidRDefault="000825DE" w:rsidP="00EC2F25">
      <w:pPr>
        <w:numPr>
          <w:ilvl w:val="0"/>
          <w:numId w:val="1"/>
        </w:numPr>
        <w:shd w:val="clear" w:color="auto" w:fill="FFFFFF"/>
        <w:tabs>
          <w:tab w:val="left" w:pos="-3828"/>
          <w:tab w:val="left" w:pos="993"/>
        </w:tabs>
        <w:ind w:left="0" w:firstLine="567"/>
        <w:contextualSpacing/>
        <w:rPr>
          <w:rFonts w:ascii="Times New Roman" w:hAnsi="Times New Roman" w:cs="Times New Roman"/>
          <w:sz w:val="28"/>
          <w:szCs w:val="28"/>
        </w:rPr>
      </w:pPr>
      <w:r w:rsidRPr="004651B2">
        <w:rPr>
          <w:rFonts w:ascii="Times New Roman" w:hAnsi="Times New Roman" w:cs="Times New Roman"/>
          <w:sz w:val="28"/>
          <w:szCs w:val="28"/>
        </w:rPr>
        <w:t xml:space="preserve">Утвердить </w:t>
      </w:r>
      <w:r>
        <w:rPr>
          <w:rFonts w:ascii="Times New Roman" w:hAnsi="Times New Roman" w:cs="Times New Roman"/>
          <w:sz w:val="28"/>
          <w:szCs w:val="28"/>
        </w:rPr>
        <w:t>Правила</w:t>
      </w:r>
      <w:r w:rsidRPr="004651B2">
        <w:rPr>
          <w:rFonts w:ascii="Times New Roman" w:hAnsi="Times New Roman" w:cs="Times New Roman"/>
          <w:sz w:val="28"/>
          <w:szCs w:val="28"/>
        </w:rPr>
        <w:t xml:space="preserve"> благоустройства территории городского округа Кинешма (Приложение</w:t>
      </w:r>
      <w:r>
        <w:rPr>
          <w:rFonts w:ascii="Times New Roman" w:hAnsi="Times New Roman" w:cs="Times New Roman"/>
          <w:sz w:val="28"/>
          <w:szCs w:val="28"/>
        </w:rPr>
        <w:t xml:space="preserve"> 1</w:t>
      </w:r>
      <w:r w:rsidRPr="004651B2">
        <w:rPr>
          <w:rFonts w:ascii="Times New Roman" w:hAnsi="Times New Roman" w:cs="Times New Roman"/>
          <w:sz w:val="28"/>
          <w:szCs w:val="28"/>
        </w:rPr>
        <w:t>).</w:t>
      </w:r>
      <w:bookmarkStart w:id="0" w:name="sub_6"/>
    </w:p>
    <w:p w:rsidR="000825DE" w:rsidRPr="005A7D52" w:rsidRDefault="000825DE" w:rsidP="00EC2F25">
      <w:pPr>
        <w:numPr>
          <w:ilvl w:val="0"/>
          <w:numId w:val="1"/>
        </w:numPr>
        <w:shd w:val="clear" w:color="auto" w:fill="FFFFFF"/>
        <w:tabs>
          <w:tab w:val="left" w:pos="-3828"/>
          <w:tab w:val="left" w:pos="993"/>
        </w:tabs>
        <w:ind w:left="0" w:firstLine="567"/>
        <w:contextualSpacing/>
        <w:rPr>
          <w:rFonts w:ascii="Times New Roman" w:hAnsi="Times New Roman" w:cs="Times New Roman"/>
          <w:sz w:val="28"/>
          <w:szCs w:val="28"/>
        </w:rPr>
      </w:pPr>
      <w:r w:rsidRPr="005A7D52">
        <w:rPr>
          <w:rFonts w:ascii="Times New Roman" w:hAnsi="Times New Roman" w:cs="Times New Roman"/>
          <w:sz w:val="28"/>
          <w:szCs w:val="28"/>
        </w:rPr>
        <w:t>Признать утратившим силу решения городской Думы городского округа Кинешма</w:t>
      </w:r>
      <w:r>
        <w:rPr>
          <w:rFonts w:ascii="Times New Roman" w:hAnsi="Times New Roman" w:cs="Times New Roman"/>
          <w:sz w:val="28"/>
          <w:szCs w:val="28"/>
        </w:rPr>
        <w:t>:</w:t>
      </w:r>
      <w:r w:rsidRPr="005A7D52">
        <w:rPr>
          <w:rFonts w:ascii="Times New Roman" w:hAnsi="Times New Roman" w:cs="Times New Roman"/>
          <w:sz w:val="28"/>
          <w:szCs w:val="28"/>
        </w:rPr>
        <w:t xml:space="preserve"> от 25.06.2014 №68/674 «Об утверждении Правил благоустройства территории городского округа Кинешма», от 28.04.2021 №</w:t>
      </w:r>
      <w:r w:rsidRPr="006735ED">
        <w:rPr>
          <w:rFonts w:ascii="Times New Roman" w:hAnsi="Times New Roman" w:cs="Times New Roman"/>
          <w:sz w:val="28"/>
          <w:szCs w:val="28"/>
        </w:rPr>
        <w:t>15/75</w:t>
      </w:r>
      <w:r w:rsidRPr="005A7D52">
        <w:rPr>
          <w:rFonts w:ascii="Times New Roman" w:hAnsi="Times New Roman" w:cs="Times New Roman"/>
          <w:sz w:val="28"/>
          <w:szCs w:val="28"/>
        </w:rPr>
        <w:t xml:space="preserve"> «О внесении изменений в Правила благоустройства территории городского округа Кинешма, утвержденные решением городской Думы городского округа Кинешма от 25.06.2014 №68/674», от  27.05.2020 №95/598 «О внесении изменений в Правила благоустройства территории городского округа Кинешма, утвержденные решением городской Думы городского округа Кинешма от 25.06.2014  №68/674», от 29.05.2019  №78/498 «О внесении изменений в Правила благоустройства территории городского округа Кинешма, утвержденные решением городской Думы городского округа Кинешма от 25.06.2014 №68/674»,  от </w:t>
      </w:r>
      <w:r w:rsidRPr="0064322D">
        <w:rPr>
          <w:rFonts w:ascii="Times New Roman" w:hAnsi="Times New Roman" w:cs="Times New Roman"/>
          <w:sz w:val="28"/>
          <w:szCs w:val="28"/>
        </w:rPr>
        <w:t xml:space="preserve">26.09.2018 №65/420 </w:t>
      </w:r>
      <w:r w:rsidRPr="005A7D52">
        <w:rPr>
          <w:rFonts w:ascii="Times New Roman" w:hAnsi="Times New Roman" w:cs="Times New Roman"/>
          <w:sz w:val="28"/>
          <w:szCs w:val="28"/>
        </w:rPr>
        <w:t xml:space="preserve">«О внесении изменений в Правила благоустройства территории городского округа Кинешма, утвержденные решением городской Думы городского округа Кинешма от 25.06.2014 №68/674», от </w:t>
      </w:r>
      <w:r w:rsidRPr="0064322D">
        <w:rPr>
          <w:rFonts w:ascii="Times New Roman" w:hAnsi="Times New Roman" w:cs="Times New Roman"/>
          <w:sz w:val="28"/>
          <w:szCs w:val="28"/>
        </w:rPr>
        <w:t xml:space="preserve">29.11.2017 №47/334 </w:t>
      </w:r>
      <w:r w:rsidRPr="005A7D52">
        <w:rPr>
          <w:rFonts w:ascii="Times New Roman" w:hAnsi="Times New Roman" w:cs="Times New Roman"/>
          <w:sz w:val="28"/>
          <w:szCs w:val="28"/>
        </w:rPr>
        <w:t xml:space="preserve"> «О внесении изменений в Правила благоустройства территории городского округа Кинешма, утвержденные решением городской Думы городского </w:t>
      </w:r>
      <w:r w:rsidRPr="005A7D52">
        <w:rPr>
          <w:rFonts w:ascii="Times New Roman" w:hAnsi="Times New Roman" w:cs="Times New Roman"/>
          <w:sz w:val="28"/>
          <w:szCs w:val="28"/>
        </w:rPr>
        <w:lastRenderedPageBreak/>
        <w:t xml:space="preserve">округа Кинешма от 25.06.2014 №68/674», от </w:t>
      </w:r>
      <w:r w:rsidRPr="0064322D">
        <w:rPr>
          <w:rFonts w:ascii="Times New Roman" w:hAnsi="Times New Roman" w:cs="Times New Roman"/>
          <w:sz w:val="28"/>
          <w:szCs w:val="28"/>
        </w:rPr>
        <w:t xml:space="preserve">21.12.2016 №30/205 </w:t>
      </w:r>
      <w:r w:rsidRPr="005A7D52">
        <w:rPr>
          <w:rFonts w:ascii="Times New Roman" w:hAnsi="Times New Roman" w:cs="Times New Roman"/>
          <w:sz w:val="28"/>
          <w:szCs w:val="28"/>
        </w:rPr>
        <w:t xml:space="preserve">«О внесении изменений в Правила благоустройства территории городского округа Кинешма, утвержденные решением городской Думы городского округа Кинешма от 25.06.2014 №68/674», от </w:t>
      </w:r>
      <w:r w:rsidRPr="0064322D">
        <w:rPr>
          <w:rFonts w:ascii="Times New Roman" w:hAnsi="Times New Roman" w:cs="Times New Roman"/>
          <w:sz w:val="28"/>
          <w:szCs w:val="28"/>
        </w:rPr>
        <w:t xml:space="preserve">27.04.2016 №16/128 </w:t>
      </w:r>
      <w:r w:rsidRPr="005A7D52">
        <w:rPr>
          <w:rFonts w:ascii="Times New Roman" w:hAnsi="Times New Roman" w:cs="Times New Roman"/>
          <w:sz w:val="28"/>
          <w:szCs w:val="28"/>
        </w:rPr>
        <w:t>«О внесении изменений в Правила благоустройства территории городского округа Кинешма, утвержденные решением городской Думы городского округа Кинешма от 25.06.2014 №68/6</w:t>
      </w:r>
      <w:r w:rsidR="00921C89">
        <w:rPr>
          <w:rFonts w:ascii="Times New Roman" w:hAnsi="Times New Roman" w:cs="Times New Roman"/>
          <w:sz w:val="28"/>
          <w:szCs w:val="28"/>
        </w:rPr>
        <w:t xml:space="preserve">74», от 29.04.2015 №84/815 </w:t>
      </w:r>
      <w:r w:rsidRPr="005A7D52">
        <w:rPr>
          <w:rFonts w:ascii="Times New Roman" w:hAnsi="Times New Roman" w:cs="Times New Roman"/>
          <w:sz w:val="28"/>
          <w:szCs w:val="28"/>
        </w:rPr>
        <w:t xml:space="preserve">«О внесении изменений в Правила благоустройства территории городского округа Кинешма, утвержденные решением городской Думы городского округа Кинешма от 25.06.2014 №68/674». </w:t>
      </w:r>
    </w:p>
    <w:p w:rsidR="000825DE" w:rsidRPr="00A01DB7" w:rsidRDefault="000825DE" w:rsidP="00EC2F25">
      <w:pPr>
        <w:numPr>
          <w:ilvl w:val="0"/>
          <w:numId w:val="1"/>
        </w:numPr>
        <w:tabs>
          <w:tab w:val="left" w:pos="-3828"/>
          <w:tab w:val="left" w:pos="993"/>
          <w:tab w:val="left" w:pos="1134"/>
        </w:tabs>
        <w:spacing w:before="100" w:beforeAutospacing="1" w:after="100" w:afterAutospacing="1"/>
        <w:ind w:left="0" w:firstLine="567"/>
        <w:contextualSpacing/>
        <w:rPr>
          <w:rFonts w:ascii="Times New Roman" w:hAnsi="Times New Roman" w:cs="Times New Roman"/>
          <w:sz w:val="28"/>
          <w:szCs w:val="28"/>
        </w:rPr>
      </w:pPr>
      <w:r w:rsidRPr="00A01DB7">
        <w:rPr>
          <w:rFonts w:ascii="Times New Roman" w:hAnsi="Times New Roman" w:cs="Times New Roman"/>
          <w:sz w:val="28"/>
          <w:szCs w:val="28"/>
        </w:rPr>
        <w:t>Опубликовать настоящее решение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p>
    <w:p w:rsidR="001562C1" w:rsidRDefault="000825DE" w:rsidP="00EC2F25">
      <w:pPr>
        <w:numPr>
          <w:ilvl w:val="0"/>
          <w:numId w:val="1"/>
        </w:numPr>
        <w:tabs>
          <w:tab w:val="left" w:pos="-3828"/>
          <w:tab w:val="left" w:pos="993"/>
        </w:tabs>
        <w:spacing w:before="100" w:beforeAutospacing="1" w:after="100" w:afterAutospacing="1"/>
        <w:ind w:left="0" w:firstLine="567"/>
        <w:contextualSpacing/>
        <w:rPr>
          <w:rFonts w:ascii="Times New Roman" w:hAnsi="Times New Roman" w:cs="Times New Roman"/>
          <w:sz w:val="28"/>
          <w:szCs w:val="28"/>
        </w:rPr>
      </w:pPr>
      <w:r w:rsidRPr="00A01DB7">
        <w:rPr>
          <w:rFonts w:ascii="Times New Roman" w:hAnsi="Times New Roman" w:cs="Times New Roman"/>
          <w:sz w:val="28"/>
          <w:szCs w:val="28"/>
        </w:rPr>
        <w:t>Настоящее решение вступает в силу после</w:t>
      </w:r>
      <w:r w:rsidR="00D0062D">
        <w:rPr>
          <w:rFonts w:ascii="Times New Roman" w:hAnsi="Times New Roman" w:cs="Times New Roman"/>
          <w:sz w:val="28"/>
          <w:szCs w:val="28"/>
        </w:rPr>
        <w:t xml:space="preserve"> его официального опубликования и действует до 01.</w:t>
      </w:r>
      <w:r w:rsidR="00EC3808">
        <w:rPr>
          <w:rFonts w:ascii="Times New Roman" w:hAnsi="Times New Roman" w:cs="Times New Roman"/>
          <w:sz w:val="28"/>
          <w:szCs w:val="28"/>
        </w:rPr>
        <w:t>05.2028.</w:t>
      </w:r>
    </w:p>
    <w:bookmarkEnd w:id="0"/>
    <w:p w:rsidR="000825DE" w:rsidRPr="005A7D52" w:rsidRDefault="000825DE" w:rsidP="00EC2F25">
      <w:pPr>
        <w:numPr>
          <w:ilvl w:val="0"/>
          <w:numId w:val="1"/>
        </w:numPr>
        <w:shd w:val="clear" w:color="auto" w:fill="FFFFFF"/>
        <w:tabs>
          <w:tab w:val="left" w:pos="993"/>
          <w:tab w:val="left" w:pos="1276"/>
        </w:tabs>
        <w:ind w:left="0" w:firstLine="567"/>
        <w:contextualSpacing/>
        <w:rPr>
          <w:rFonts w:ascii="Times New Roman" w:hAnsi="Times New Roman" w:cs="Times New Roman"/>
          <w:sz w:val="28"/>
          <w:szCs w:val="28"/>
        </w:rPr>
      </w:pPr>
      <w:r w:rsidRPr="005A7D52">
        <w:rPr>
          <w:rFonts w:ascii="Times New Roman" w:hAnsi="Times New Roman" w:cs="Times New Roman"/>
          <w:sz w:val="28"/>
          <w:szCs w:val="28"/>
        </w:rPr>
        <w:t xml:space="preserve">Контроль за исполнением настоящего решения возложить на постоянную комиссию по законности и вопросам  местного самоуправления городской Думы городского округа Кинешма и </w:t>
      </w:r>
      <w:r>
        <w:rPr>
          <w:rFonts w:ascii="Times New Roman" w:hAnsi="Times New Roman" w:cs="Times New Roman"/>
          <w:sz w:val="28"/>
          <w:szCs w:val="28"/>
        </w:rPr>
        <w:t xml:space="preserve">исполняющего обязанности </w:t>
      </w:r>
      <w:r w:rsidRPr="005A7D52">
        <w:rPr>
          <w:rFonts w:ascii="Times New Roman" w:hAnsi="Times New Roman" w:cs="Times New Roman"/>
          <w:sz w:val="28"/>
          <w:szCs w:val="28"/>
        </w:rPr>
        <w:t xml:space="preserve">заместителя главы администрации городского округа Кинешма </w:t>
      </w:r>
      <w:r>
        <w:rPr>
          <w:rFonts w:ascii="Times New Roman" w:hAnsi="Times New Roman" w:cs="Times New Roman"/>
          <w:sz w:val="28"/>
          <w:szCs w:val="28"/>
        </w:rPr>
        <w:t>Комарову Л.В.</w:t>
      </w:r>
    </w:p>
    <w:p w:rsidR="000825DE" w:rsidRPr="004651B2"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tbl>
      <w:tblPr>
        <w:tblW w:w="0" w:type="auto"/>
        <w:tblLook w:val="04A0" w:firstRow="1" w:lastRow="0" w:firstColumn="1" w:lastColumn="0" w:noHBand="0" w:noVBand="1"/>
      </w:tblPr>
      <w:tblGrid>
        <w:gridCol w:w="4808"/>
        <w:gridCol w:w="4808"/>
      </w:tblGrid>
      <w:tr w:rsidR="000825DE" w:rsidRPr="007E132D" w:rsidTr="005A6859">
        <w:tc>
          <w:tcPr>
            <w:tcW w:w="4808" w:type="dxa"/>
            <w:shd w:val="clear" w:color="auto" w:fill="auto"/>
          </w:tcPr>
          <w:p w:rsidR="000825DE" w:rsidRPr="007E132D" w:rsidRDefault="000825DE" w:rsidP="005A6859">
            <w:pPr>
              <w:pStyle w:val="ac"/>
              <w:contextualSpacing/>
              <w:jc w:val="left"/>
              <w:rPr>
                <w:b/>
                <w:sz w:val="28"/>
                <w:szCs w:val="28"/>
              </w:rPr>
            </w:pPr>
            <w:r w:rsidRPr="007E132D">
              <w:rPr>
                <w:b/>
                <w:sz w:val="28"/>
                <w:szCs w:val="28"/>
              </w:rPr>
              <w:t>Глава</w:t>
            </w:r>
          </w:p>
          <w:p w:rsidR="000825DE" w:rsidRPr="007E132D" w:rsidRDefault="000825DE" w:rsidP="005A6859">
            <w:pPr>
              <w:pStyle w:val="ac"/>
              <w:contextualSpacing/>
              <w:jc w:val="left"/>
              <w:rPr>
                <w:b/>
                <w:sz w:val="28"/>
                <w:szCs w:val="28"/>
              </w:rPr>
            </w:pPr>
            <w:r w:rsidRPr="007E132D">
              <w:rPr>
                <w:b/>
                <w:sz w:val="28"/>
                <w:szCs w:val="28"/>
              </w:rPr>
              <w:t>городского  круга Кинешма</w:t>
            </w:r>
          </w:p>
          <w:p w:rsidR="000825DE" w:rsidRPr="007E132D" w:rsidRDefault="000825DE" w:rsidP="005A6859">
            <w:pPr>
              <w:pStyle w:val="ac"/>
              <w:contextualSpacing/>
              <w:jc w:val="left"/>
              <w:rPr>
                <w:b/>
                <w:sz w:val="28"/>
                <w:szCs w:val="28"/>
              </w:rPr>
            </w:pPr>
          </w:p>
          <w:p w:rsidR="000825DE" w:rsidRPr="007E132D" w:rsidRDefault="000825DE" w:rsidP="005A6859">
            <w:pPr>
              <w:pStyle w:val="ac"/>
              <w:contextualSpacing/>
              <w:jc w:val="left"/>
              <w:rPr>
                <w:b/>
                <w:sz w:val="28"/>
                <w:szCs w:val="28"/>
              </w:rPr>
            </w:pPr>
            <w:r w:rsidRPr="007E132D">
              <w:rPr>
                <w:b/>
                <w:sz w:val="28"/>
                <w:szCs w:val="28"/>
              </w:rPr>
              <w:t xml:space="preserve">                                   </w:t>
            </w:r>
          </w:p>
          <w:p w:rsidR="000825DE" w:rsidRPr="007E132D" w:rsidRDefault="000825DE" w:rsidP="005A6859">
            <w:pPr>
              <w:pStyle w:val="ac"/>
              <w:contextualSpacing/>
              <w:jc w:val="right"/>
              <w:rPr>
                <w:b/>
                <w:sz w:val="28"/>
                <w:szCs w:val="28"/>
              </w:rPr>
            </w:pPr>
            <w:r w:rsidRPr="007E132D">
              <w:rPr>
                <w:b/>
                <w:sz w:val="28"/>
                <w:szCs w:val="28"/>
              </w:rPr>
              <w:t>В.Г.Ступин</w:t>
            </w:r>
          </w:p>
          <w:p w:rsidR="000825DE" w:rsidRPr="007E132D" w:rsidRDefault="000825DE" w:rsidP="005A6859">
            <w:pPr>
              <w:tabs>
                <w:tab w:val="left" w:pos="1276"/>
              </w:tabs>
              <w:ind w:firstLine="0"/>
              <w:contextualSpacing/>
              <w:jc w:val="right"/>
              <w:rPr>
                <w:rFonts w:ascii="Times New Roman" w:hAnsi="Times New Roman" w:cs="Times New Roman"/>
                <w:bCs/>
                <w:sz w:val="28"/>
                <w:szCs w:val="28"/>
              </w:rPr>
            </w:pPr>
          </w:p>
        </w:tc>
        <w:tc>
          <w:tcPr>
            <w:tcW w:w="4808" w:type="dxa"/>
            <w:shd w:val="clear" w:color="auto" w:fill="auto"/>
          </w:tcPr>
          <w:p w:rsidR="000825DE" w:rsidRPr="007E132D" w:rsidRDefault="000825DE" w:rsidP="005A6859">
            <w:pPr>
              <w:pStyle w:val="ac"/>
              <w:contextualSpacing/>
              <w:jc w:val="left"/>
              <w:rPr>
                <w:b/>
                <w:sz w:val="28"/>
                <w:szCs w:val="28"/>
              </w:rPr>
            </w:pPr>
            <w:r w:rsidRPr="007E132D">
              <w:rPr>
                <w:b/>
                <w:sz w:val="28"/>
                <w:szCs w:val="28"/>
              </w:rPr>
              <w:t>Председатель городской Думы</w:t>
            </w:r>
          </w:p>
          <w:p w:rsidR="000825DE" w:rsidRPr="007E132D" w:rsidRDefault="000825DE" w:rsidP="005A6859">
            <w:pPr>
              <w:pStyle w:val="ac"/>
              <w:contextualSpacing/>
              <w:jc w:val="left"/>
              <w:rPr>
                <w:b/>
                <w:sz w:val="28"/>
                <w:szCs w:val="28"/>
              </w:rPr>
            </w:pPr>
            <w:r w:rsidRPr="007E132D">
              <w:rPr>
                <w:b/>
                <w:sz w:val="28"/>
                <w:szCs w:val="28"/>
              </w:rPr>
              <w:t>городского округа Кинешма</w:t>
            </w:r>
          </w:p>
          <w:p w:rsidR="000825DE" w:rsidRPr="007E132D" w:rsidRDefault="000825DE" w:rsidP="005A6859">
            <w:pPr>
              <w:pStyle w:val="ac"/>
              <w:contextualSpacing/>
              <w:jc w:val="left"/>
              <w:rPr>
                <w:b/>
                <w:sz w:val="28"/>
                <w:szCs w:val="28"/>
              </w:rPr>
            </w:pPr>
          </w:p>
          <w:p w:rsidR="000825DE" w:rsidRPr="007E132D" w:rsidRDefault="000825DE" w:rsidP="005A6859">
            <w:pPr>
              <w:pStyle w:val="ac"/>
              <w:contextualSpacing/>
              <w:jc w:val="right"/>
              <w:rPr>
                <w:b/>
                <w:sz w:val="28"/>
                <w:szCs w:val="28"/>
              </w:rPr>
            </w:pPr>
          </w:p>
          <w:p w:rsidR="000825DE" w:rsidRPr="007E132D" w:rsidRDefault="000825DE" w:rsidP="005A6859">
            <w:pPr>
              <w:tabs>
                <w:tab w:val="left" w:pos="1276"/>
              </w:tabs>
              <w:ind w:firstLine="0"/>
              <w:contextualSpacing/>
              <w:jc w:val="right"/>
              <w:rPr>
                <w:rFonts w:ascii="Times New Roman" w:hAnsi="Times New Roman" w:cs="Times New Roman"/>
                <w:bCs/>
                <w:sz w:val="28"/>
                <w:szCs w:val="28"/>
              </w:rPr>
            </w:pPr>
            <w:r w:rsidRPr="007E132D">
              <w:rPr>
                <w:rFonts w:ascii="Times New Roman" w:hAnsi="Times New Roman" w:cs="Times New Roman"/>
                <w:b/>
                <w:sz w:val="28"/>
                <w:szCs w:val="28"/>
              </w:rPr>
              <w:t>М.А.Батин</w:t>
            </w:r>
          </w:p>
        </w:tc>
      </w:tr>
    </w:tbl>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tabs>
          <w:tab w:val="left" w:pos="1276"/>
        </w:tabs>
        <w:contextualSpacing/>
        <w:jc w:val="right"/>
        <w:rPr>
          <w:rFonts w:ascii="Times New Roman" w:hAnsi="Times New Roman" w:cs="Times New Roman"/>
          <w:bCs/>
          <w:sz w:val="28"/>
          <w:szCs w:val="28"/>
        </w:rPr>
      </w:pPr>
      <w:r>
        <w:rPr>
          <w:rFonts w:ascii="Times New Roman" w:hAnsi="Times New Roman" w:cs="Times New Roman"/>
          <w:bCs/>
          <w:sz w:val="28"/>
          <w:szCs w:val="28"/>
        </w:rPr>
        <w:lastRenderedPageBreak/>
        <w:t>Прил</w:t>
      </w:r>
      <w:r w:rsidRPr="00753E6D">
        <w:rPr>
          <w:rFonts w:ascii="Times New Roman" w:hAnsi="Times New Roman" w:cs="Times New Roman"/>
          <w:bCs/>
          <w:sz w:val="28"/>
          <w:szCs w:val="28"/>
        </w:rPr>
        <w:t xml:space="preserve">ожение </w:t>
      </w:r>
      <w:r>
        <w:rPr>
          <w:rFonts w:ascii="Times New Roman" w:hAnsi="Times New Roman" w:cs="Times New Roman"/>
          <w:bCs/>
          <w:sz w:val="28"/>
          <w:szCs w:val="28"/>
        </w:rPr>
        <w:t>1</w:t>
      </w:r>
    </w:p>
    <w:p w:rsidR="000825DE" w:rsidRPr="00753E6D" w:rsidRDefault="000825DE" w:rsidP="000825DE">
      <w:pPr>
        <w:tabs>
          <w:tab w:val="left" w:pos="1276"/>
        </w:tabs>
        <w:contextualSpacing/>
        <w:jc w:val="right"/>
        <w:rPr>
          <w:rFonts w:ascii="Times New Roman" w:hAnsi="Times New Roman" w:cs="Times New Roman"/>
          <w:sz w:val="28"/>
          <w:szCs w:val="28"/>
        </w:rPr>
      </w:pPr>
      <w:r w:rsidRPr="00753E6D">
        <w:rPr>
          <w:rFonts w:ascii="Times New Roman" w:hAnsi="Times New Roman" w:cs="Times New Roman"/>
          <w:bCs/>
          <w:sz w:val="28"/>
          <w:szCs w:val="28"/>
        </w:rPr>
        <w:t xml:space="preserve">к </w:t>
      </w:r>
      <w:r>
        <w:rPr>
          <w:rFonts w:ascii="Times New Roman" w:hAnsi="Times New Roman" w:cs="Times New Roman"/>
          <w:sz w:val="28"/>
          <w:szCs w:val="28"/>
        </w:rPr>
        <w:t>р</w:t>
      </w:r>
      <w:r w:rsidRPr="00753E6D">
        <w:rPr>
          <w:rFonts w:ascii="Times New Roman" w:hAnsi="Times New Roman" w:cs="Times New Roman"/>
          <w:sz w:val="28"/>
          <w:szCs w:val="28"/>
        </w:rPr>
        <w:t>ешению</w:t>
      </w:r>
      <w:r>
        <w:rPr>
          <w:rFonts w:ascii="Times New Roman" w:hAnsi="Times New Roman" w:cs="Times New Roman"/>
          <w:sz w:val="28"/>
          <w:szCs w:val="28"/>
        </w:rPr>
        <w:t xml:space="preserve"> </w:t>
      </w:r>
      <w:r w:rsidRPr="00753E6D">
        <w:rPr>
          <w:rFonts w:ascii="Times New Roman" w:hAnsi="Times New Roman" w:cs="Times New Roman"/>
          <w:bCs/>
          <w:sz w:val="28"/>
          <w:szCs w:val="28"/>
        </w:rPr>
        <w:t>городской Думы</w:t>
      </w:r>
    </w:p>
    <w:p w:rsidR="000825DE" w:rsidRPr="00753E6D" w:rsidRDefault="000825DE" w:rsidP="000825DE">
      <w:pPr>
        <w:tabs>
          <w:tab w:val="left" w:pos="1276"/>
        </w:tabs>
        <w:spacing w:before="100" w:beforeAutospacing="1" w:after="100" w:afterAutospacing="1"/>
        <w:contextualSpacing/>
        <w:jc w:val="right"/>
        <w:rPr>
          <w:rFonts w:ascii="Times New Roman" w:hAnsi="Times New Roman" w:cs="Times New Roman"/>
          <w:bCs/>
          <w:sz w:val="28"/>
          <w:szCs w:val="28"/>
        </w:rPr>
      </w:pPr>
      <w:r w:rsidRPr="00753E6D">
        <w:rPr>
          <w:rFonts w:ascii="Times New Roman" w:hAnsi="Times New Roman" w:cs="Times New Roman"/>
          <w:bCs/>
          <w:sz w:val="28"/>
          <w:szCs w:val="28"/>
        </w:rPr>
        <w:t xml:space="preserve">городского округа Кинешма </w:t>
      </w:r>
      <w:r w:rsidRPr="00753E6D">
        <w:rPr>
          <w:rFonts w:ascii="Times New Roman" w:hAnsi="Times New Roman" w:cs="Times New Roman"/>
          <w:bCs/>
          <w:sz w:val="28"/>
          <w:szCs w:val="28"/>
        </w:rPr>
        <w:br/>
        <w:t>от _______________  № _________</w:t>
      </w:r>
    </w:p>
    <w:p w:rsidR="000825DE" w:rsidRPr="004651B2" w:rsidRDefault="000825DE" w:rsidP="000825DE">
      <w:pPr>
        <w:tabs>
          <w:tab w:val="left" w:pos="1276"/>
        </w:tabs>
        <w:contextualSpacing/>
        <w:jc w:val="right"/>
        <w:rPr>
          <w:rFonts w:ascii="Times New Roman" w:hAnsi="Times New Roman" w:cs="Times New Roman"/>
          <w:bCs/>
          <w:sz w:val="28"/>
          <w:szCs w:val="28"/>
        </w:rPr>
      </w:pPr>
    </w:p>
    <w:p w:rsidR="000825DE" w:rsidRDefault="000825DE" w:rsidP="000825DE">
      <w:pPr>
        <w:pStyle w:val="10"/>
        <w:tabs>
          <w:tab w:val="left" w:pos="1276"/>
        </w:tabs>
        <w:ind w:firstLine="720"/>
        <w:contextualSpacing/>
        <w:rPr>
          <w:rFonts w:ascii="Times New Roman" w:hAnsi="Times New Roman" w:cs="Times New Roman"/>
          <w:color w:val="auto"/>
          <w:sz w:val="28"/>
          <w:szCs w:val="28"/>
        </w:rPr>
      </w:pPr>
      <w:r w:rsidRPr="004651B2">
        <w:rPr>
          <w:rFonts w:ascii="Times New Roman" w:hAnsi="Times New Roman" w:cs="Times New Roman"/>
          <w:color w:val="auto"/>
          <w:sz w:val="28"/>
          <w:szCs w:val="28"/>
        </w:rPr>
        <w:br/>
        <w:t>Правила</w:t>
      </w:r>
    </w:p>
    <w:p w:rsidR="000825DE" w:rsidRPr="004651B2" w:rsidRDefault="000825DE" w:rsidP="000825DE">
      <w:pPr>
        <w:pStyle w:val="10"/>
        <w:tabs>
          <w:tab w:val="left" w:pos="1276"/>
        </w:tabs>
        <w:ind w:firstLine="720"/>
        <w:contextualSpacing/>
        <w:rPr>
          <w:rFonts w:ascii="Times New Roman" w:hAnsi="Times New Roman" w:cs="Times New Roman"/>
          <w:bCs w:val="0"/>
          <w:color w:val="auto"/>
          <w:sz w:val="28"/>
          <w:szCs w:val="28"/>
        </w:rPr>
      </w:pPr>
      <w:r w:rsidRPr="004651B2">
        <w:rPr>
          <w:rFonts w:ascii="Times New Roman" w:hAnsi="Times New Roman" w:cs="Times New Roman"/>
          <w:color w:val="auto"/>
          <w:sz w:val="28"/>
          <w:szCs w:val="28"/>
        </w:rPr>
        <w:t xml:space="preserve"> благоустройства территории городского округа Кинешма</w:t>
      </w:r>
    </w:p>
    <w:p w:rsidR="000825DE" w:rsidRDefault="000825DE" w:rsidP="000825DE">
      <w:pPr>
        <w:tabs>
          <w:tab w:val="left" w:pos="1276"/>
        </w:tabs>
        <w:contextualSpacing/>
      </w:pPr>
    </w:p>
    <w:p w:rsidR="000825DE" w:rsidRPr="004651B2" w:rsidRDefault="000825DE" w:rsidP="000825DE">
      <w:pPr>
        <w:pStyle w:val="10"/>
        <w:numPr>
          <w:ilvl w:val="0"/>
          <w:numId w:val="4"/>
        </w:numPr>
        <w:tabs>
          <w:tab w:val="left" w:pos="567"/>
          <w:tab w:val="left" w:pos="1276"/>
        </w:tabs>
        <w:ind w:left="0" w:firstLine="720"/>
        <w:contextualSpacing/>
        <w:rPr>
          <w:rFonts w:ascii="Times New Roman" w:hAnsi="Times New Roman" w:cs="Times New Roman"/>
          <w:sz w:val="28"/>
          <w:szCs w:val="28"/>
        </w:rPr>
      </w:pPr>
      <w:bookmarkStart w:id="1" w:name="sub_100"/>
      <w:r w:rsidRPr="004651B2">
        <w:rPr>
          <w:rFonts w:ascii="Times New Roman" w:hAnsi="Times New Roman" w:cs="Times New Roman"/>
          <w:sz w:val="28"/>
          <w:szCs w:val="28"/>
        </w:rPr>
        <w:t>Общие положения</w:t>
      </w:r>
    </w:p>
    <w:p w:rsidR="000825DE" w:rsidRPr="00D34C28" w:rsidRDefault="000825DE" w:rsidP="00097F83">
      <w:pPr>
        <w:numPr>
          <w:ilvl w:val="0"/>
          <w:numId w:val="3"/>
        </w:numPr>
        <w:tabs>
          <w:tab w:val="left" w:pos="0"/>
          <w:tab w:val="left" w:pos="993"/>
        </w:tabs>
        <w:suppressAutoHyphens/>
        <w:ind w:left="0" w:firstLine="567"/>
        <w:contextualSpacing/>
        <w:rPr>
          <w:rFonts w:ascii="Times New Roman" w:hAnsi="Times New Roman" w:cs="Times New Roman"/>
          <w:sz w:val="28"/>
          <w:szCs w:val="28"/>
          <w:lang w:eastAsia="ar-SA"/>
        </w:rPr>
      </w:pPr>
      <w:bookmarkStart w:id="2" w:name="sub_101"/>
      <w:bookmarkEnd w:id="1"/>
      <w:r w:rsidRPr="00D34C28">
        <w:rPr>
          <w:rFonts w:ascii="Times New Roman" w:hAnsi="Times New Roman" w:cs="Times New Roman"/>
          <w:sz w:val="28"/>
          <w:szCs w:val="28"/>
          <w:lang w:eastAsia="ar-SA"/>
        </w:rPr>
        <w:t xml:space="preserve">Правила благоустройства территории городского округа Кинешма (далее - Правила) разработаны в соответствии </w:t>
      </w:r>
      <w:r w:rsidRPr="00CB047E">
        <w:rPr>
          <w:rFonts w:ascii="Times New Roman" w:hAnsi="Times New Roman" w:cs="Times New Roman"/>
          <w:sz w:val="28"/>
          <w:szCs w:val="28"/>
          <w:lang w:eastAsia="ar-SA"/>
        </w:rPr>
        <w:t xml:space="preserve">с </w:t>
      </w:r>
      <w:hyperlink r:id="rId12" w:anchor="64U0IK" w:history="1">
        <w:r w:rsidRPr="00CB047E">
          <w:rPr>
            <w:rFonts w:ascii="Times New Roman" w:hAnsi="Times New Roman"/>
            <w:sz w:val="28"/>
            <w:szCs w:val="28"/>
            <w:lang w:eastAsia="ar-SA"/>
          </w:rPr>
          <w:t>Градостроительным кодексом Российской Федерации</w:t>
        </w:r>
      </w:hyperlink>
      <w:r w:rsidRPr="00CB047E">
        <w:rPr>
          <w:rFonts w:ascii="Times New Roman" w:hAnsi="Times New Roman" w:cs="Times New Roman"/>
          <w:sz w:val="28"/>
          <w:szCs w:val="28"/>
          <w:lang w:eastAsia="ar-SA"/>
        </w:rPr>
        <w:t xml:space="preserve">, </w:t>
      </w:r>
      <w:hyperlink r:id="rId13" w:anchor="64U0IK" w:history="1">
        <w:r w:rsidRPr="00CB047E">
          <w:rPr>
            <w:rFonts w:ascii="Times New Roman" w:hAnsi="Times New Roman"/>
            <w:sz w:val="28"/>
            <w:szCs w:val="28"/>
            <w:lang w:eastAsia="ar-SA"/>
          </w:rPr>
          <w:t>Земельным кодексом Российской Федерации</w:t>
        </w:r>
      </w:hyperlink>
      <w:r w:rsidRPr="00CB047E">
        <w:rPr>
          <w:rFonts w:ascii="Times New Roman" w:hAnsi="Times New Roman" w:cs="Times New Roman"/>
          <w:sz w:val="28"/>
          <w:szCs w:val="28"/>
          <w:lang w:eastAsia="ar-SA"/>
        </w:rPr>
        <w:t xml:space="preserve">, </w:t>
      </w:r>
      <w:hyperlink r:id="rId14" w:history="1">
        <w:r w:rsidRPr="00CB047E">
          <w:rPr>
            <w:rFonts w:ascii="Times New Roman" w:hAnsi="Times New Roman"/>
            <w:sz w:val="28"/>
            <w:szCs w:val="28"/>
            <w:lang w:eastAsia="ar-SA"/>
          </w:rPr>
          <w:t>Водным кодексом Российской Федерации</w:t>
        </w:r>
      </w:hyperlink>
      <w:r w:rsidRPr="00CB047E">
        <w:rPr>
          <w:rFonts w:ascii="Times New Roman" w:hAnsi="Times New Roman" w:cs="Times New Roman"/>
          <w:sz w:val="28"/>
          <w:szCs w:val="28"/>
          <w:lang w:eastAsia="ar-SA"/>
        </w:rPr>
        <w:t xml:space="preserve">, </w:t>
      </w:r>
      <w:hyperlink r:id="rId15" w:anchor="7D20K3" w:history="1">
        <w:r w:rsidRPr="00CB047E">
          <w:rPr>
            <w:rFonts w:ascii="Times New Roman" w:hAnsi="Times New Roman"/>
            <w:sz w:val="28"/>
            <w:szCs w:val="28"/>
            <w:lang w:eastAsia="ar-SA"/>
          </w:rPr>
          <w:t>Жилищным кодексом Российской Федерации</w:t>
        </w:r>
      </w:hyperlink>
      <w:r w:rsidRPr="00CB047E">
        <w:rPr>
          <w:rFonts w:ascii="Times New Roman" w:hAnsi="Times New Roman" w:cs="Times New Roman"/>
          <w:sz w:val="28"/>
          <w:szCs w:val="28"/>
          <w:lang w:eastAsia="ar-SA"/>
        </w:rPr>
        <w:t xml:space="preserve">, </w:t>
      </w:r>
      <w:hyperlink r:id="rId16" w:anchor="7D20K3" w:history="1">
        <w:r w:rsidRPr="00CB047E">
          <w:rPr>
            <w:rFonts w:ascii="Times New Roman" w:hAnsi="Times New Roman"/>
            <w:sz w:val="28"/>
            <w:szCs w:val="28"/>
            <w:lang w:eastAsia="ar-SA"/>
          </w:rPr>
          <w:t>Федера</w:t>
        </w:r>
        <w:r>
          <w:rPr>
            <w:rFonts w:ascii="Times New Roman" w:hAnsi="Times New Roman"/>
            <w:sz w:val="28"/>
            <w:szCs w:val="28"/>
            <w:lang w:eastAsia="ar-SA"/>
          </w:rPr>
          <w:t>льными законами от 06.10.2003 №</w:t>
        </w:r>
        <w:r w:rsidRPr="00CB047E">
          <w:rPr>
            <w:rFonts w:ascii="Times New Roman" w:hAnsi="Times New Roman"/>
            <w:sz w:val="28"/>
            <w:szCs w:val="28"/>
            <w:lang w:eastAsia="ar-SA"/>
          </w:rPr>
          <w:t>131-ФЗ "Об общих принципах организации местного самоуправления в Российской Федерации"</w:t>
        </w:r>
      </w:hyperlink>
      <w:r w:rsidRPr="00CB047E">
        <w:rPr>
          <w:rFonts w:ascii="Times New Roman" w:hAnsi="Times New Roman" w:cs="Times New Roman"/>
          <w:sz w:val="28"/>
          <w:szCs w:val="28"/>
          <w:lang w:eastAsia="ar-SA"/>
        </w:rPr>
        <w:t xml:space="preserve">, </w:t>
      </w:r>
      <w:hyperlink r:id="rId17" w:history="1">
        <w:r>
          <w:rPr>
            <w:rFonts w:ascii="Times New Roman" w:hAnsi="Times New Roman"/>
            <w:sz w:val="28"/>
            <w:szCs w:val="28"/>
            <w:lang w:eastAsia="ar-SA"/>
          </w:rPr>
          <w:t>от 24.06.1998 №</w:t>
        </w:r>
        <w:r w:rsidRPr="00CB047E">
          <w:rPr>
            <w:rFonts w:ascii="Times New Roman" w:hAnsi="Times New Roman"/>
            <w:sz w:val="28"/>
            <w:szCs w:val="28"/>
            <w:lang w:eastAsia="ar-SA"/>
          </w:rPr>
          <w:t>89-ФЗ "Об отходах производства и потребления"</w:t>
        </w:r>
      </w:hyperlink>
      <w:r w:rsidRPr="00CB047E">
        <w:rPr>
          <w:rFonts w:ascii="Times New Roman" w:hAnsi="Times New Roman" w:cs="Times New Roman"/>
          <w:sz w:val="28"/>
          <w:szCs w:val="28"/>
          <w:lang w:eastAsia="ar-SA"/>
        </w:rPr>
        <w:t xml:space="preserve">, </w:t>
      </w:r>
      <w:hyperlink r:id="rId18" w:anchor="7D20K3" w:history="1">
        <w:r>
          <w:rPr>
            <w:rFonts w:ascii="Times New Roman" w:hAnsi="Times New Roman"/>
            <w:sz w:val="28"/>
            <w:szCs w:val="28"/>
            <w:lang w:eastAsia="ar-SA"/>
          </w:rPr>
          <w:t>от 30.03.1999 №</w:t>
        </w:r>
        <w:r w:rsidRPr="00CB047E">
          <w:rPr>
            <w:rFonts w:ascii="Times New Roman" w:hAnsi="Times New Roman"/>
            <w:sz w:val="28"/>
            <w:szCs w:val="28"/>
            <w:lang w:eastAsia="ar-SA"/>
          </w:rPr>
          <w:t>52-ФЗ "О санитарно-эпидемиологическом благополучии населения"</w:t>
        </w:r>
      </w:hyperlink>
      <w:r w:rsidRPr="00CB047E">
        <w:rPr>
          <w:rFonts w:ascii="Times New Roman" w:hAnsi="Times New Roman" w:cs="Times New Roman"/>
          <w:sz w:val="28"/>
          <w:szCs w:val="28"/>
          <w:lang w:eastAsia="ar-SA"/>
        </w:rPr>
        <w:t xml:space="preserve">, </w:t>
      </w:r>
      <w:hyperlink r:id="rId19" w:history="1">
        <w:r w:rsidRPr="00D34C28">
          <w:rPr>
            <w:rFonts w:ascii="Times New Roman" w:hAnsi="Times New Roman" w:cs="Times New Roman"/>
            <w:sz w:val="28"/>
            <w:szCs w:val="28"/>
            <w:lang w:eastAsia="ar-SA"/>
          </w:rPr>
          <w:t>закон</w:t>
        </w:r>
      </w:hyperlink>
      <w:r w:rsidRPr="00D34C28">
        <w:rPr>
          <w:rFonts w:ascii="Times New Roman" w:hAnsi="Times New Roman" w:cs="Times New Roman"/>
          <w:sz w:val="28"/>
          <w:szCs w:val="28"/>
          <w:lang w:eastAsia="ar-SA"/>
        </w:rPr>
        <w:t xml:space="preserve">ом Ивановской области от 02.12.2019 №67-ОЗ "О порядке определения границ прилегающих территорий", Уставом муниципального образования "Городской округ Кинешма", </w:t>
      </w:r>
      <w:r w:rsidRPr="003240DB">
        <w:rPr>
          <w:rFonts w:ascii="Times New Roman" w:hAnsi="Times New Roman" w:cs="Times New Roman"/>
          <w:sz w:val="28"/>
          <w:szCs w:val="28"/>
          <w:lang w:eastAsia="ar-SA"/>
        </w:rPr>
        <w:t>иными правовыми актами Российской Федерации, Ивановской области, городского округа Кинешма</w:t>
      </w:r>
      <w:r>
        <w:rPr>
          <w:rFonts w:ascii="Times New Roman" w:hAnsi="Times New Roman" w:cs="Times New Roman"/>
          <w:sz w:val="28"/>
          <w:szCs w:val="28"/>
          <w:lang w:eastAsia="ar-SA"/>
        </w:rPr>
        <w:t>.</w:t>
      </w:r>
      <w:r w:rsidRPr="00D34C28">
        <w:rPr>
          <w:rFonts w:ascii="Times New Roman" w:hAnsi="Times New Roman" w:cs="Times New Roman"/>
          <w:sz w:val="28"/>
          <w:szCs w:val="28"/>
          <w:lang w:eastAsia="ar-SA"/>
        </w:rPr>
        <w:t xml:space="preserve"> </w:t>
      </w:r>
      <w:bookmarkStart w:id="3" w:name="sub_103"/>
      <w:bookmarkEnd w:id="2"/>
    </w:p>
    <w:p w:rsidR="000825DE" w:rsidRDefault="000825DE" w:rsidP="00097F83">
      <w:pPr>
        <w:numPr>
          <w:ilvl w:val="0"/>
          <w:numId w:val="3"/>
        </w:numPr>
        <w:tabs>
          <w:tab w:val="left" w:pos="0"/>
          <w:tab w:val="left" w:pos="993"/>
        </w:tabs>
        <w:suppressAutoHyphens/>
        <w:ind w:left="0" w:firstLine="567"/>
        <w:contextualSpacing/>
        <w:rPr>
          <w:rFonts w:ascii="Times New Roman" w:hAnsi="Times New Roman" w:cs="Times New Roman"/>
          <w:sz w:val="28"/>
          <w:szCs w:val="28"/>
          <w:lang w:eastAsia="ar-SA"/>
        </w:rPr>
      </w:pPr>
      <w:r w:rsidRPr="00D34C28">
        <w:rPr>
          <w:rFonts w:ascii="Times New Roman" w:hAnsi="Times New Roman" w:cs="Times New Roman"/>
          <w:sz w:val="28"/>
          <w:szCs w:val="28"/>
          <w:lang w:eastAsia="ar-SA"/>
        </w:rPr>
        <w:t>Правила</w:t>
      </w:r>
      <w:r w:rsidRPr="00EB5614">
        <w:rPr>
          <w:rFonts w:ascii="Times New Roman" w:hAnsi="Times New Roman" w:cs="Times New Roman"/>
          <w:sz w:val="28"/>
          <w:szCs w:val="28"/>
          <w:lang w:eastAsia="ar-SA"/>
        </w:rPr>
        <w:t xml:space="preserve"> устанавливают </w:t>
      </w:r>
      <w:r>
        <w:rPr>
          <w:rFonts w:ascii="Times New Roman" w:hAnsi="Times New Roman" w:cs="Times New Roman"/>
          <w:sz w:val="28"/>
          <w:szCs w:val="28"/>
          <w:lang w:eastAsia="ar-SA"/>
        </w:rPr>
        <w:t xml:space="preserve">единые </w:t>
      </w:r>
      <w:r w:rsidRPr="00D34C28">
        <w:rPr>
          <w:rFonts w:ascii="Times New Roman" w:hAnsi="Times New Roman" w:cs="Times New Roman"/>
          <w:sz w:val="28"/>
          <w:szCs w:val="28"/>
          <w:lang w:eastAsia="ar-SA"/>
        </w:rPr>
        <w:t xml:space="preserve">и обязательные для исполнения </w:t>
      </w:r>
      <w:r w:rsidRPr="00EB5614">
        <w:rPr>
          <w:rFonts w:ascii="Times New Roman" w:hAnsi="Times New Roman" w:cs="Times New Roman"/>
          <w:sz w:val="28"/>
          <w:szCs w:val="28"/>
          <w:lang w:eastAsia="ar-SA"/>
        </w:rPr>
        <w:t xml:space="preserve">требования </w:t>
      </w:r>
      <w:r>
        <w:rPr>
          <w:rFonts w:ascii="Times New Roman" w:hAnsi="Times New Roman" w:cs="Times New Roman"/>
          <w:sz w:val="28"/>
          <w:szCs w:val="28"/>
          <w:lang w:eastAsia="ar-SA"/>
        </w:rPr>
        <w:t xml:space="preserve"> </w:t>
      </w:r>
      <w:r w:rsidRPr="00EB5614">
        <w:rPr>
          <w:rFonts w:ascii="Times New Roman" w:hAnsi="Times New Roman" w:cs="Times New Roman"/>
          <w:sz w:val="28"/>
          <w:szCs w:val="28"/>
          <w:lang w:eastAsia="ar-SA"/>
        </w:rPr>
        <w:t xml:space="preserve">к </w:t>
      </w:r>
      <w:r>
        <w:rPr>
          <w:rFonts w:ascii="Times New Roman" w:hAnsi="Times New Roman" w:cs="Times New Roman"/>
          <w:sz w:val="28"/>
          <w:szCs w:val="28"/>
          <w:lang w:eastAsia="ar-SA"/>
        </w:rPr>
        <w:t>благоустройству</w:t>
      </w:r>
      <w:r w:rsidRPr="00EB5614">
        <w:rPr>
          <w:rFonts w:ascii="Times New Roman" w:hAnsi="Times New Roman" w:cs="Times New Roman"/>
          <w:sz w:val="28"/>
          <w:szCs w:val="28"/>
          <w:lang w:eastAsia="ar-SA"/>
        </w:rPr>
        <w:t xml:space="preserve"> и элементам благоустройства территории городского округа Кинешма, перечень мероприятий по благоустройству, порядок и периодичность их проведения</w:t>
      </w:r>
      <w:r>
        <w:rPr>
          <w:rFonts w:ascii="Times New Roman" w:hAnsi="Times New Roman" w:cs="Times New Roman"/>
          <w:sz w:val="28"/>
          <w:szCs w:val="28"/>
          <w:lang w:eastAsia="ar-SA"/>
        </w:rPr>
        <w:t xml:space="preserve">, </w:t>
      </w:r>
      <w:r w:rsidRPr="00D34C28">
        <w:rPr>
          <w:rFonts w:ascii="Times New Roman" w:hAnsi="Times New Roman" w:cs="Times New Roman"/>
          <w:sz w:val="28"/>
          <w:szCs w:val="28"/>
          <w:lang w:eastAsia="ar-SA"/>
        </w:rPr>
        <w:t>направленные на создание безопасных, удобных, привлекательных и комфортных условий проживания граждан, поддержание и улучшение санитарного и эстетического состояния территории муниципального образования городского округа Кинешма</w:t>
      </w:r>
      <w:r>
        <w:rPr>
          <w:rFonts w:ascii="Times New Roman" w:hAnsi="Times New Roman" w:cs="Times New Roman"/>
          <w:sz w:val="28"/>
          <w:szCs w:val="28"/>
          <w:lang w:eastAsia="ar-SA"/>
        </w:rPr>
        <w:t xml:space="preserve"> </w:t>
      </w:r>
      <w:r w:rsidRPr="00EB5614">
        <w:rPr>
          <w:rFonts w:ascii="Times New Roman" w:hAnsi="Times New Roman" w:cs="Times New Roman"/>
          <w:sz w:val="28"/>
          <w:szCs w:val="28"/>
          <w:lang w:eastAsia="ar-SA"/>
        </w:rPr>
        <w:t>(далее – территория города</w:t>
      </w:r>
      <w:r>
        <w:rPr>
          <w:rFonts w:ascii="Times New Roman" w:hAnsi="Times New Roman" w:cs="Times New Roman"/>
          <w:sz w:val="28"/>
          <w:szCs w:val="28"/>
          <w:lang w:eastAsia="ar-SA"/>
        </w:rPr>
        <w:t>)</w:t>
      </w:r>
      <w:r w:rsidRPr="00EB5614">
        <w:rPr>
          <w:rFonts w:ascii="Times New Roman" w:hAnsi="Times New Roman" w:cs="Times New Roman"/>
          <w:sz w:val="28"/>
          <w:szCs w:val="28"/>
          <w:lang w:eastAsia="ar-SA"/>
        </w:rPr>
        <w:t>.</w:t>
      </w:r>
    </w:p>
    <w:p w:rsidR="000825DE" w:rsidRPr="00EB5614" w:rsidRDefault="000825DE" w:rsidP="00097F83">
      <w:pPr>
        <w:numPr>
          <w:ilvl w:val="0"/>
          <w:numId w:val="3"/>
        </w:numPr>
        <w:tabs>
          <w:tab w:val="left" w:pos="0"/>
          <w:tab w:val="left" w:pos="993"/>
        </w:tabs>
        <w:suppressAutoHyphens/>
        <w:ind w:left="0" w:firstLine="567"/>
        <w:rPr>
          <w:rFonts w:ascii="Times New Roman" w:hAnsi="Times New Roman" w:cs="Times New Roman"/>
          <w:sz w:val="28"/>
          <w:szCs w:val="28"/>
          <w:lang w:eastAsia="ar-SA"/>
        </w:rPr>
      </w:pPr>
      <w:r w:rsidRPr="00EB5614">
        <w:rPr>
          <w:rFonts w:ascii="Times New Roman" w:hAnsi="Times New Roman" w:cs="Times New Roman"/>
          <w:sz w:val="28"/>
          <w:szCs w:val="28"/>
          <w:lang w:eastAsia="ar-SA"/>
        </w:rPr>
        <w:t xml:space="preserve">Правила регулируют </w:t>
      </w:r>
      <w:r>
        <w:rPr>
          <w:rFonts w:ascii="Times New Roman" w:hAnsi="Times New Roman" w:cs="Times New Roman"/>
          <w:sz w:val="28"/>
          <w:szCs w:val="28"/>
          <w:lang w:eastAsia="ar-SA"/>
        </w:rPr>
        <w:t>следующие вопросы</w:t>
      </w:r>
      <w:r w:rsidRPr="00EB5614">
        <w:rPr>
          <w:rFonts w:ascii="Times New Roman" w:hAnsi="Times New Roman" w:cs="Times New Roman"/>
          <w:sz w:val="28"/>
          <w:szCs w:val="28"/>
          <w:lang w:eastAsia="ar-SA"/>
        </w:rPr>
        <w:t xml:space="preserve">: </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содержание территорий общего пользования и порядок пользования ими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_Ref81828536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III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внешний вид фасадов и ограждающих конструкций зданий, строений, сооружений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_Ref81828598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IV</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проектирование, размещение, содержание и восстановление объектов и элементов благоустройства, в том числе после проведение земляных работ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_Ref81828696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V</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организация освещения территории города, включая архитектурную подсветку зданий, строений, сооружений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_Ref81828781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VI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организация озеленения территории города, включая порядок создания, содержания, восстановления и охраны расположенных в границах </w:t>
      </w:r>
      <w:r>
        <w:rPr>
          <w:rFonts w:ascii="Times New Roman" w:hAnsi="Times New Roman" w:cs="Times New Roman"/>
          <w:sz w:val="28"/>
          <w:szCs w:val="28"/>
          <w:lang w:eastAsia="ar-SA"/>
        </w:rPr>
        <w:lastRenderedPageBreak/>
        <w:t xml:space="preserve">города Кинешма газонов, цветников и иных территорий, занятых травянистыми растениями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_Ref81828823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VII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Default="000825DE" w:rsidP="00097F83">
      <w:pPr>
        <w:numPr>
          <w:ilvl w:val="0"/>
          <w:numId w:val="2"/>
        </w:numPr>
        <w:tabs>
          <w:tab w:val="left" w:pos="0"/>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размещение информации на территории города, в том числе установка указателей с наименованиями улиц и номерами домов, вывесок (раздел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_Ref81828849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0C3F7F">
        <w:rPr>
          <w:rFonts w:ascii="Times New Roman" w:hAnsi="Times New Roman" w:cs="Times New Roman"/>
          <w:sz w:val="28"/>
          <w:szCs w:val="28"/>
        </w:rPr>
        <w:t>VIII</w:t>
      </w:r>
      <w:r>
        <w:rPr>
          <w:rFonts w:ascii="Times New Roman" w:hAnsi="Times New Roman" w:cs="Times New Roman"/>
          <w:sz w:val="28"/>
          <w:szCs w:val="28"/>
        </w:rPr>
        <w:fldChar w:fldCharType="end"/>
      </w:r>
      <w:r>
        <w:rPr>
          <w:rFonts w:ascii="Times New Roman" w:hAnsi="Times New Roman" w:cs="Times New Roman"/>
          <w:sz w:val="28"/>
          <w:szCs w:val="28"/>
        </w:rPr>
        <w:t>);</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размещение и содержание детских игровых и спортивных площадок, площадок для выгула животных, парковок (парковочных мест), малых архитектурных форм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_Ref81828909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IX</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организация пешеходных коммуникаций, в том числе тротуаров, аллей, дорожек, тропинок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_Ref81828958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X</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обустройство территории города в целях обеспечения беспрепятственного передвижения по указанной территории инвалидов и других маломобильных групп населения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_Ref81829061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XI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уборка территории города, в том числе в зимний период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_Ref81829043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XII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организация стоков ливневых вод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_Ref81829859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XIII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порядок проведения земляных работ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_Ref81829894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XIV</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Pr="00C17FF7"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содержание прилегающих территорий и определение границ прилегающих территорий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_Ref81829934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XV</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праздничное оформление территории города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_Ref81829988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XVI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Default="000825DE" w:rsidP="00097F83">
      <w:pPr>
        <w:numPr>
          <w:ilvl w:val="0"/>
          <w:numId w:val="2"/>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порядок участия граждан и организаций в мероприятиях по благоустройству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_Ref81830098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XVII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0825DE" w:rsidRPr="00A70A54" w:rsidRDefault="000825DE" w:rsidP="00097F83">
      <w:pPr>
        <w:numPr>
          <w:ilvl w:val="0"/>
          <w:numId w:val="3"/>
        </w:numPr>
        <w:tabs>
          <w:tab w:val="left" w:pos="0"/>
          <w:tab w:val="left" w:pos="993"/>
        </w:tabs>
        <w:suppressAutoHyphens/>
        <w:ind w:left="0" w:firstLine="567"/>
        <w:contextualSpacing/>
        <w:rPr>
          <w:rFonts w:ascii="Times New Roman" w:hAnsi="Times New Roman" w:cs="Times New Roman"/>
          <w:sz w:val="28"/>
          <w:szCs w:val="28"/>
          <w:lang w:eastAsia="ar-SA"/>
        </w:rPr>
      </w:pPr>
      <w:r w:rsidRPr="00A70A54">
        <w:rPr>
          <w:rFonts w:ascii="Times New Roman" w:hAnsi="Times New Roman" w:cs="Times New Roman"/>
          <w:sz w:val="28"/>
          <w:szCs w:val="28"/>
          <w:lang w:eastAsia="ar-SA"/>
        </w:rPr>
        <w:t>Субъекты отношений в области благоустройства территории города - юридические и физические лица (в том числе должностные лица, индивидуальные предприниматели), находящиеся на территории города и (или) осуществляющие деятельность на территории города, и (или) являющиеся собственниками, владельцами, пользователями расположенных на территории города земельных участков, зданий, строений, сооружений, иных объектов и элементов благоустройства.</w:t>
      </w:r>
    </w:p>
    <w:p w:rsidR="000825DE" w:rsidRPr="00A70A54" w:rsidRDefault="000825DE" w:rsidP="00097F83">
      <w:pPr>
        <w:pStyle w:val="formattext"/>
        <w:numPr>
          <w:ilvl w:val="0"/>
          <w:numId w:val="3"/>
        </w:numPr>
        <w:tabs>
          <w:tab w:val="left" w:pos="0"/>
          <w:tab w:val="left" w:pos="993"/>
        </w:tabs>
        <w:spacing w:before="0" w:beforeAutospacing="0" w:after="0" w:afterAutospacing="0"/>
        <w:ind w:left="0" w:firstLine="567"/>
        <w:contextualSpacing/>
        <w:jc w:val="both"/>
        <w:rPr>
          <w:sz w:val="28"/>
          <w:szCs w:val="28"/>
          <w:lang w:eastAsia="ar-SA"/>
        </w:rPr>
      </w:pPr>
      <w:r w:rsidRPr="00A70A54">
        <w:rPr>
          <w:sz w:val="28"/>
          <w:szCs w:val="28"/>
          <w:lang w:eastAsia="ar-SA"/>
        </w:rPr>
        <w:t xml:space="preserve">Субъекты отношений в области благоустройства территории </w:t>
      </w:r>
      <w:r>
        <w:rPr>
          <w:sz w:val="28"/>
          <w:szCs w:val="28"/>
          <w:lang w:eastAsia="ar-SA"/>
        </w:rPr>
        <w:t>города</w:t>
      </w:r>
      <w:r w:rsidRPr="00A70A54">
        <w:rPr>
          <w:sz w:val="28"/>
          <w:szCs w:val="28"/>
          <w:lang w:eastAsia="ar-SA"/>
        </w:rPr>
        <w:t xml:space="preserve"> обязаны выполнять требования, установленные настоящими Правилами.</w:t>
      </w:r>
    </w:p>
    <w:p w:rsidR="000825DE" w:rsidRPr="00A70A54" w:rsidRDefault="000825DE" w:rsidP="00097F83">
      <w:pPr>
        <w:pStyle w:val="formattext"/>
        <w:numPr>
          <w:ilvl w:val="0"/>
          <w:numId w:val="3"/>
        </w:numPr>
        <w:tabs>
          <w:tab w:val="left" w:pos="0"/>
          <w:tab w:val="left" w:pos="993"/>
        </w:tabs>
        <w:spacing w:before="0" w:beforeAutospacing="0" w:after="0" w:afterAutospacing="0"/>
        <w:ind w:left="0" w:firstLine="567"/>
        <w:contextualSpacing/>
        <w:jc w:val="both"/>
        <w:rPr>
          <w:sz w:val="28"/>
          <w:szCs w:val="28"/>
          <w:lang w:eastAsia="ar-SA"/>
        </w:rPr>
      </w:pPr>
      <w:r w:rsidRPr="00A70A54">
        <w:rPr>
          <w:sz w:val="28"/>
          <w:szCs w:val="28"/>
          <w:lang w:eastAsia="ar-SA"/>
        </w:rPr>
        <w:t xml:space="preserve">Субъекты отношений в области благоустройства территории </w:t>
      </w:r>
      <w:r>
        <w:rPr>
          <w:sz w:val="28"/>
          <w:szCs w:val="28"/>
          <w:lang w:eastAsia="ar-SA"/>
        </w:rPr>
        <w:t>города</w:t>
      </w:r>
      <w:r w:rsidRPr="00A70A54">
        <w:rPr>
          <w:sz w:val="28"/>
          <w:szCs w:val="28"/>
          <w:lang w:eastAsia="ar-SA"/>
        </w:rPr>
        <w:t xml:space="preserve"> исполняют предусмотренные настоящими Правилами требования к благоустройству территории </w:t>
      </w:r>
      <w:r>
        <w:rPr>
          <w:sz w:val="28"/>
          <w:szCs w:val="28"/>
          <w:lang w:eastAsia="ar-SA"/>
        </w:rPr>
        <w:t>города</w:t>
      </w:r>
      <w:r w:rsidRPr="00A70A54">
        <w:rPr>
          <w:sz w:val="28"/>
          <w:szCs w:val="28"/>
          <w:lang w:eastAsia="ar-SA"/>
        </w:rPr>
        <w:t xml:space="preserve"> самостоятельно или с привлечением лиц, осуществляющих соответствующие виды деятельности, на основании договора (контракта)</w:t>
      </w:r>
      <w:r>
        <w:rPr>
          <w:sz w:val="28"/>
          <w:szCs w:val="28"/>
          <w:lang w:eastAsia="ar-SA"/>
        </w:rPr>
        <w:t xml:space="preserve"> -</w:t>
      </w:r>
      <w:r w:rsidRPr="00A70A54">
        <w:rPr>
          <w:sz w:val="28"/>
          <w:szCs w:val="28"/>
          <w:lang w:eastAsia="ar-SA"/>
        </w:rPr>
        <w:t xml:space="preserve"> (специализированные (подрядные), управляющие организации).</w:t>
      </w:r>
    </w:p>
    <w:p w:rsidR="000825DE" w:rsidRPr="000B2E56" w:rsidRDefault="000825DE" w:rsidP="00EC2F25">
      <w:pPr>
        <w:tabs>
          <w:tab w:val="left" w:pos="0"/>
        </w:tabs>
        <w:suppressAutoHyphens/>
        <w:ind w:firstLine="567"/>
        <w:contextualSpacing/>
        <w:rPr>
          <w:rFonts w:ascii="Times New Roman" w:hAnsi="Times New Roman" w:cs="Times New Roman"/>
          <w:sz w:val="28"/>
          <w:szCs w:val="28"/>
          <w:lang w:eastAsia="ar-SA"/>
        </w:rPr>
      </w:pPr>
      <w:r w:rsidRPr="000B2E56">
        <w:rPr>
          <w:rFonts w:ascii="Times New Roman" w:hAnsi="Times New Roman" w:cs="Times New Roman"/>
          <w:sz w:val="28"/>
          <w:szCs w:val="28"/>
          <w:lang w:eastAsia="ar-SA"/>
        </w:rPr>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благоустройству, содержанию объектов и элементов благоустройства в соответствии с настоящими Правилами возлагается на лицо, осуществляющее соответствующие виды деятельности и заключившее такой договор.</w:t>
      </w:r>
    </w:p>
    <w:p w:rsidR="000825DE" w:rsidRPr="00A70A54" w:rsidRDefault="000825DE" w:rsidP="00EC2F25">
      <w:pPr>
        <w:tabs>
          <w:tab w:val="left" w:pos="0"/>
        </w:tabs>
        <w:suppressAutoHyphens/>
        <w:ind w:firstLine="567"/>
        <w:contextualSpacing/>
        <w:rPr>
          <w:rFonts w:ascii="Times New Roman" w:hAnsi="Times New Roman" w:cs="Times New Roman"/>
          <w:sz w:val="28"/>
          <w:szCs w:val="28"/>
          <w:lang w:eastAsia="ar-SA"/>
        </w:rPr>
      </w:pPr>
      <w:r w:rsidRPr="00A70A54">
        <w:rPr>
          <w:rFonts w:ascii="Times New Roman" w:hAnsi="Times New Roman" w:cs="Times New Roman"/>
          <w:sz w:val="28"/>
          <w:szCs w:val="28"/>
          <w:lang w:eastAsia="ar-SA"/>
        </w:rPr>
        <w:t xml:space="preserve">Выполнение обязательств в сфере благоустройства лицами, владеющими </w:t>
      </w:r>
      <w:r w:rsidRPr="00A70A54">
        <w:rPr>
          <w:rFonts w:ascii="Times New Roman" w:hAnsi="Times New Roman" w:cs="Times New Roman"/>
          <w:sz w:val="28"/>
          <w:szCs w:val="28"/>
          <w:lang w:eastAsia="ar-SA"/>
        </w:rPr>
        <w:lastRenderedPageBreak/>
        <w:t xml:space="preserve">имуществом на праве общей собственности, осуществляется по соглашению между ними, а при не достижении согласия – в порядке, установленном судом. </w:t>
      </w:r>
    </w:p>
    <w:p w:rsidR="000825DE" w:rsidRPr="004651B2" w:rsidRDefault="000825DE" w:rsidP="000825DE">
      <w:pPr>
        <w:pStyle w:val="10"/>
        <w:numPr>
          <w:ilvl w:val="0"/>
          <w:numId w:val="4"/>
        </w:numPr>
        <w:tabs>
          <w:tab w:val="left" w:pos="567"/>
          <w:tab w:val="left" w:pos="1276"/>
        </w:tabs>
        <w:ind w:left="0" w:firstLine="720"/>
        <w:rPr>
          <w:rFonts w:ascii="Times New Roman" w:hAnsi="Times New Roman" w:cs="Times New Roman"/>
          <w:sz w:val="28"/>
          <w:szCs w:val="28"/>
        </w:rPr>
      </w:pPr>
      <w:bookmarkStart w:id="4" w:name="sub_200"/>
      <w:bookmarkEnd w:id="3"/>
      <w:r w:rsidRPr="004651B2">
        <w:rPr>
          <w:rFonts w:ascii="Times New Roman" w:hAnsi="Times New Roman" w:cs="Times New Roman"/>
          <w:sz w:val="28"/>
          <w:szCs w:val="28"/>
        </w:rPr>
        <w:t>Основные понятия</w:t>
      </w:r>
    </w:p>
    <w:bookmarkEnd w:id="4"/>
    <w:p w:rsidR="000825DE" w:rsidRPr="0074524A" w:rsidRDefault="000825DE" w:rsidP="00EC2F25">
      <w:pPr>
        <w:pStyle w:val="formattext"/>
        <w:numPr>
          <w:ilvl w:val="0"/>
          <w:numId w:val="3"/>
        </w:numPr>
        <w:tabs>
          <w:tab w:val="left" w:pos="993"/>
        </w:tabs>
        <w:spacing w:before="0" w:beforeAutospacing="0" w:after="0" w:afterAutospacing="0"/>
        <w:ind w:left="0" w:firstLine="567"/>
        <w:contextualSpacing/>
        <w:jc w:val="both"/>
        <w:rPr>
          <w:sz w:val="28"/>
          <w:szCs w:val="28"/>
          <w:lang w:eastAsia="ar-SA"/>
        </w:rPr>
      </w:pPr>
      <w:r w:rsidRPr="0074524A">
        <w:rPr>
          <w:sz w:val="28"/>
          <w:szCs w:val="28"/>
          <w:lang w:eastAsia="ar-SA"/>
        </w:rPr>
        <w:t>Применительно к настоящим Правилам используются следующие основные понятия:</w:t>
      </w:r>
    </w:p>
    <w:p w:rsidR="000825DE" w:rsidRDefault="000825DE" w:rsidP="00EC2F25">
      <w:pPr>
        <w:numPr>
          <w:ilvl w:val="0"/>
          <w:numId w:val="5"/>
        </w:numPr>
        <w:tabs>
          <w:tab w:val="left" w:pos="993"/>
          <w:tab w:val="left" w:pos="1276"/>
        </w:tabs>
        <w:suppressAutoHyphens/>
        <w:ind w:left="0" w:firstLine="567"/>
        <w:rPr>
          <w:rFonts w:ascii="Times New Roman" w:hAnsi="Times New Roman" w:cs="Times New Roman"/>
          <w:sz w:val="28"/>
          <w:szCs w:val="28"/>
          <w:lang w:eastAsia="ar-SA"/>
        </w:rPr>
      </w:pPr>
      <w:bookmarkStart w:id="5" w:name="sub_204"/>
      <w:r w:rsidRPr="006C4639">
        <w:rPr>
          <w:rFonts w:ascii="Times New Roman" w:hAnsi="Times New Roman" w:cs="Times New Roman"/>
          <w:b/>
          <w:sz w:val="28"/>
          <w:szCs w:val="28"/>
          <w:lang w:eastAsia="ar-SA"/>
        </w:rPr>
        <w:t>автомобильная дорога</w:t>
      </w:r>
      <w:r>
        <w:rPr>
          <w:rFonts w:ascii="Times New Roman" w:hAnsi="Times New Roman" w:cs="Times New Roman"/>
          <w:sz w:val="28"/>
          <w:szCs w:val="28"/>
          <w:lang w:eastAsia="ar-SA"/>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536B97">
        <w:rPr>
          <w:rStyle w:val="a3"/>
          <w:rFonts w:ascii="Times New Roman" w:hAnsi="Times New Roman" w:cs="Times New Roman"/>
          <w:bCs/>
          <w:sz w:val="28"/>
          <w:szCs w:val="28"/>
        </w:rPr>
        <w:t>благоустройство территории</w:t>
      </w:r>
      <w:r w:rsidRPr="00536B97">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городского округа Кинешма,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bookmarkStart w:id="6" w:name="sub_205"/>
      <w:bookmarkEnd w:id="5"/>
      <w:r w:rsidRPr="00536B97">
        <w:rPr>
          <w:rFonts w:ascii="Times New Roman" w:hAnsi="Times New Roman" w:cs="Times New Roman"/>
          <w:sz w:val="28"/>
          <w:szCs w:val="28"/>
        </w:rPr>
        <w:t>;</w:t>
      </w:r>
    </w:p>
    <w:p w:rsidR="000825DE" w:rsidRPr="00536B97"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536B97">
        <w:rPr>
          <w:rStyle w:val="a3"/>
          <w:rFonts w:ascii="Times New Roman" w:hAnsi="Times New Roman" w:cs="Times New Roman"/>
          <w:bCs/>
          <w:sz w:val="28"/>
          <w:szCs w:val="28"/>
        </w:rPr>
        <w:t>бордюрный пандус</w:t>
      </w:r>
      <w:r w:rsidRPr="00536B97">
        <w:rPr>
          <w:rFonts w:ascii="Times New Roman" w:hAnsi="Times New Roman" w:cs="Times New Roman"/>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bookmarkStart w:id="7" w:name="sub_206"/>
      <w:bookmarkEnd w:id="6"/>
      <w:r w:rsidRPr="00536B97">
        <w:rPr>
          <w:rFonts w:ascii="Times New Roman" w:hAnsi="Times New Roman" w:cs="Times New Roman"/>
          <w:sz w:val="28"/>
          <w:szCs w:val="28"/>
        </w:rPr>
        <w:t>;</w:t>
      </w:r>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Pr>
          <w:rFonts w:ascii="Times New Roman" w:hAnsi="Times New Roman" w:cs="Times New Roman"/>
          <w:b/>
          <w:sz w:val="28"/>
          <w:szCs w:val="28"/>
        </w:rPr>
        <w:t>б</w:t>
      </w:r>
      <w:r w:rsidRPr="006C4639">
        <w:rPr>
          <w:rFonts w:ascii="Times New Roman" w:hAnsi="Times New Roman" w:cs="Times New Roman"/>
          <w:b/>
          <w:sz w:val="28"/>
          <w:szCs w:val="28"/>
        </w:rPr>
        <w:t>ульвар</w:t>
      </w:r>
      <w:r>
        <w:rPr>
          <w:rFonts w:ascii="Times New Roman" w:hAnsi="Times New Roman" w:cs="Times New Roman"/>
          <w:sz w:val="28"/>
          <w:szCs w:val="28"/>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825DE" w:rsidRPr="00746887" w:rsidRDefault="000825DE" w:rsidP="00EC2F25">
      <w:pPr>
        <w:numPr>
          <w:ilvl w:val="0"/>
          <w:numId w:val="5"/>
        </w:numPr>
        <w:tabs>
          <w:tab w:val="left" w:pos="993"/>
          <w:tab w:val="left" w:pos="1276"/>
        </w:tabs>
        <w:ind w:left="0" w:firstLine="567"/>
      </w:pPr>
      <w:bookmarkStart w:id="8" w:name="sub_208"/>
      <w:r w:rsidRPr="003276BF">
        <w:rPr>
          <w:rStyle w:val="a3"/>
          <w:rFonts w:ascii="Times New Roman" w:hAnsi="Times New Roman" w:cs="Times New Roman"/>
          <w:bCs/>
          <w:sz w:val="28"/>
          <w:szCs w:val="28"/>
        </w:rPr>
        <w:t>витрина</w:t>
      </w:r>
      <w:r w:rsidRPr="003276BF">
        <w:rPr>
          <w:rFonts w:ascii="Times New Roman" w:hAnsi="Times New Roman" w:cs="Times New Roman"/>
          <w:sz w:val="28"/>
          <w:szCs w:val="28"/>
        </w:rPr>
        <w:t xml:space="preserve"> - объемное средство размещения информации, устанавливаемое в остекленных проемах окон и витражей зданий и сооружений</w:t>
      </w:r>
      <w:bookmarkEnd w:id="8"/>
      <w:r w:rsidRPr="003276BF">
        <w:rPr>
          <w:rFonts w:ascii="Times New Roman" w:hAnsi="Times New Roman" w:cs="Times New Roman"/>
          <w:sz w:val="28"/>
          <w:szCs w:val="28"/>
        </w:rPr>
        <w:t>;</w:t>
      </w:r>
      <w:bookmarkStart w:id="9" w:name="sub_210"/>
      <w:bookmarkEnd w:id="7"/>
    </w:p>
    <w:p w:rsidR="000825DE" w:rsidRPr="00EB1F29" w:rsidRDefault="000825DE" w:rsidP="00EC2F25">
      <w:pPr>
        <w:numPr>
          <w:ilvl w:val="0"/>
          <w:numId w:val="5"/>
        </w:numPr>
        <w:tabs>
          <w:tab w:val="left" w:pos="993"/>
        </w:tabs>
        <w:ind w:left="0" w:firstLine="567"/>
        <w:rPr>
          <w:rFonts w:ascii="Times New Roman" w:hAnsi="Times New Roman" w:cs="Times New Roman"/>
          <w:sz w:val="28"/>
        </w:rPr>
      </w:pPr>
      <w:r w:rsidRPr="00F858E4">
        <w:rPr>
          <w:rFonts w:ascii="Times New Roman" w:hAnsi="Times New Roman" w:cs="Times New Roman"/>
          <w:b/>
          <w:sz w:val="28"/>
          <w:szCs w:val="28"/>
        </w:rPr>
        <w:t>внутриквартальный проезд</w:t>
      </w:r>
      <w:r w:rsidRPr="00EB1F29">
        <w:rPr>
          <w:rFonts w:ascii="Times New Roman" w:hAnsi="Times New Roman" w:cs="Times New Roman"/>
          <w:sz w:val="28"/>
          <w:szCs w:val="28"/>
        </w:rPr>
        <w:t xml:space="preserve">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r w:rsidRPr="00EB1F29">
        <w:rPr>
          <w:rFonts w:ascii="Times New Roman" w:hAnsi="Times New Roman" w:cs="Times New Roman"/>
          <w:sz w:val="28"/>
        </w:rPr>
        <w:t>;</w:t>
      </w:r>
    </w:p>
    <w:p w:rsidR="000825DE" w:rsidRPr="006B269C" w:rsidRDefault="000825DE" w:rsidP="00EC2F25">
      <w:pPr>
        <w:numPr>
          <w:ilvl w:val="0"/>
          <w:numId w:val="5"/>
        </w:numPr>
        <w:tabs>
          <w:tab w:val="left" w:pos="993"/>
          <w:tab w:val="left" w:pos="1276"/>
        </w:tabs>
        <w:ind w:left="0" w:firstLine="567"/>
        <w:rPr>
          <w:rFonts w:ascii="Times New Roman" w:hAnsi="Times New Roman" w:cs="Times New Roman"/>
        </w:rPr>
      </w:pPr>
      <w:r w:rsidRPr="006A128B">
        <w:rPr>
          <w:rStyle w:val="a3"/>
          <w:rFonts w:ascii="Times New Roman" w:hAnsi="Times New Roman" w:cs="Times New Roman"/>
          <w:bCs/>
          <w:sz w:val="28"/>
          <w:szCs w:val="28"/>
        </w:rPr>
        <w:t>входная группа</w:t>
      </w:r>
      <w:r w:rsidRPr="006B269C">
        <w:rPr>
          <w:rFonts w:ascii="Times New Roman" w:hAnsi="Times New Roman" w:cs="Times New Roman"/>
          <w:sz w:val="28"/>
          <w:szCs w:val="28"/>
        </w:rPr>
        <w:t xml:space="preserve"> - это комплекс архитектурных и технических элементов, устанавливаемых на входе в здание. В ее состав включаются не только входные двери, но и тамбур, элементы холла (включая пункт охраны), площадка перед входом, ступеньки с пандусом, навес, перила, колонны и различные декоративные архитектурные элементы;</w:t>
      </w:r>
    </w:p>
    <w:p w:rsidR="000825DE" w:rsidRPr="003276BF" w:rsidRDefault="000825DE" w:rsidP="00EC2F25">
      <w:pPr>
        <w:numPr>
          <w:ilvl w:val="0"/>
          <w:numId w:val="5"/>
        </w:numPr>
        <w:tabs>
          <w:tab w:val="left" w:pos="993"/>
          <w:tab w:val="left" w:pos="1276"/>
        </w:tabs>
        <w:ind w:left="0" w:firstLine="567"/>
      </w:pPr>
      <w:r w:rsidRPr="003276BF">
        <w:rPr>
          <w:rStyle w:val="a3"/>
          <w:rFonts w:ascii="Times New Roman" w:hAnsi="Times New Roman" w:cs="Times New Roman"/>
          <w:bCs/>
          <w:sz w:val="28"/>
          <w:szCs w:val="28"/>
        </w:rPr>
        <w:t>газон</w:t>
      </w:r>
      <w:r w:rsidRPr="003276BF">
        <w:rPr>
          <w:rFonts w:ascii="Times New Roman" w:hAnsi="Times New Roman" w:cs="Times New Roman"/>
          <w:sz w:val="28"/>
          <w:szCs w:val="28"/>
        </w:rPr>
        <w:t xml:space="preserve"> - элемент благоустройства, включающий в себя поверхность </w:t>
      </w:r>
      <w:r w:rsidRPr="003276BF">
        <w:rPr>
          <w:rFonts w:ascii="Times New Roman" w:hAnsi="Times New Roman" w:cs="Times New Roman"/>
          <w:sz w:val="28"/>
          <w:szCs w:val="28"/>
        </w:rPr>
        <w:lastRenderedPageBreak/>
        <w:t>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прилегающая к различным видам покрытий и/или огороженная бордюрным камнем;</w:t>
      </w:r>
      <w:bookmarkStart w:id="10" w:name="sub_213"/>
      <w:bookmarkEnd w:id="9"/>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bookmarkStart w:id="11" w:name="sub_2151"/>
      <w:bookmarkEnd w:id="10"/>
      <w:r w:rsidRPr="006054D7">
        <w:rPr>
          <w:rStyle w:val="a3"/>
          <w:rFonts w:ascii="Times New Roman" w:hAnsi="Times New Roman" w:cs="Times New Roman"/>
          <w:bCs/>
          <w:sz w:val="28"/>
          <w:szCs w:val="28"/>
        </w:rPr>
        <w:t>детская (спортивная) площадка</w:t>
      </w:r>
      <w:r w:rsidRPr="006054D7">
        <w:rPr>
          <w:rFonts w:ascii="Times New Roman" w:hAnsi="Times New Roman" w:cs="Times New Roman"/>
          <w:sz w:val="28"/>
          <w:szCs w:val="28"/>
        </w:rPr>
        <w:t xml:space="preserve"> - место, предназначенное для игры детей (занятий спортом и физкультурой), территория, где расположены элементы детского, уличного игрового (спортивного) оборудования с целью содержательного досуга;</w:t>
      </w:r>
      <w:bookmarkStart w:id="12" w:name="sub_216"/>
      <w:bookmarkEnd w:id="11"/>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6054D7">
        <w:rPr>
          <w:rStyle w:val="a3"/>
          <w:rFonts w:ascii="Times New Roman" w:hAnsi="Times New Roman" w:cs="Times New Roman"/>
          <w:bCs/>
          <w:sz w:val="28"/>
          <w:szCs w:val="28"/>
        </w:rPr>
        <w:t>жидкие бытовые отходы</w:t>
      </w:r>
      <w:r w:rsidRPr="006054D7">
        <w:rPr>
          <w:rFonts w:ascii="Times New Roman" w:hAnsi="Times New Roman" w:cs="Times New Roman"/>
          <w:sz w:val="28"/>
          <w:szCs w:val="2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bookmarkStart w:id="13" w:name="sub_217"/>
      <w:bookmarkEnd w:id="12"/>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6054D7">
        <w:rPr>
          <w:rStyle w:val="a3"/>
          <w:rFonts w:ascii="Times New Roman" w:hAnsi="Times New Roman" w:cs="Times New Roman"/>
          <w:bCs/>
          <w:sz w:val="28"/>
          <w:szCs w:val="28"/>
        </w:rPr>
        <w:t>застройщик</w:t>
      </w:r>
      <w:r w:rsidRPr="006054D7">
        <w:rPr>
          <w:rFonts w:ascii="Times New Roman" w:hAnsi="Times New Roman" w:cs="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bookmarkStart w:id="14" w:name="sub_218"/>
      <w:bookmarkEnd w:id="13"/>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6054D7">
        <w:rPr>
          <w:rStyle w:val="a3"/>
          <w:rFonts w:ascii="Times New Roman" w:hAnsi="Times New Roman" w:cs="Times New Roman"/>
          <w:bCs/>
          <w:sz w:val="28"/>
          <w:szCs w:val="28"/>
        </w:rPr>
        <w:t>зеленые насаждения</w:t>
      </w:r>
      <w:r w:rsidRPr="006054D7">
        <w:rPr>
          <w:rFonts w:ascii="Times New Roman" w:hAnsi="Times New Roman" w:cs="Times New Roman"/>
          <w:sz w:val="28"/>
          <w:szCs w:val="28"/>
        </w:rPr>
        <w:t xml:space="preserve"> - древесная, древесно-кустарниковая, кустарниковая и травянистая растительность как искусственного, так и естественного происхождения;</w:t>
      </w:r>
      <w:bookmarkStart w:id="15" w:name="sub_219"/>
      <w:bookmarkEnd w:id="14"/>
    </w:p>
    <w:p w:rsidR="000825DE" w:rsidRPr="00F43397" w:rsidRDefault="000825DE" w:rsidP="00EC2F25">
      <w:pPr>
        <w:numPr>
          <w:ilvl w:val="0"/>
          <w:numId w:val="5"/>
        </w:numPr>
        <w:tabs>
          <w:tab w:val="left" w:pos="993"/>
          <w:tab w:val="left" w:pos="1276"/>
        </w:tabs>
        <w:ind w:left="0" w:firstLine="567"/>
        <w:rPr>
          <w:rFonts w:ascii="Times New Roman" w:hAnsi="Times New Roman" w:cs="Times New Roman"/>
          <w:sz w:val="28"/>
          <w:szCs w:val="28"/>
        </w:rPr>
      </w:pPr>
      <w:bookmarkStart w:id="16" w:name="sub_220"/>
      <w:bookmarkEnd w:id="15"/>
      <w:r w:rsidRPr="007E6218">
        <w:rPr>
          <w:rStyle w:val="a3"/>
          <w:rFonts w:ascii="Times New Roman" w:hAnsi="Times New Roman" w:cs="Times New Roman"/>
          <w:bCs/>
          <w:sz w:val="28"/>
          <w:szCs w:val="28"/>
        </w:rPr>
        <w:t>заказчик работ</w:t>
      </w:r>
      <w:r w:rsidRPr="007E6218">
        <w:rPr>
          <w:rFonts w:ascii="Times New Roman" w:hAnsi="Times New Roman" w:cs="Times New Roman"/>
          <w:sz w:val="28"/>
          <w:szCs w:val="28"/>
        </w:rPr>
        <w:t xml:space="preserve"> - физическое или юридическое лицо, заинтересованное в производстве работ;</w:t>
      </w:r>
      <w:bookmarkStart w:id="17" w:name="sub_221"/>
      <w:bookmarkEnd w:id="16"/>
    </w:p>
    <w:p w:rsidR="000825DE" w:rsidRPr="00F43397"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Pr>
          <w:rFonts w:ascii="Times New Roman" w:hAnsi="Times New Roman" w:cs="Times New Roman"/>
          <w:b/>
          <w:sz w:val="28"/>
          <w:szCs w:val="28"/>
          <w:lang w:eastAsia="ar-SA"/>
        </w:rPr>
        <w:t>знаки</w:t>
      </w:r>
      <w:r w:rsidRPr="00AD5387">
        <w:rPr>
          <w:rFonts w:ascii="Times New Roman" w:hAnsi="Times New Roman" w:cs="Times New Roman"/>
          <w:b/>
          <w:sz w:val="28"/>
          <w:szCs w:val="28"/>
          <w:lang w:eastAsia="ar-SA"/>
        </w:rPr>
        <w:t xml:space="preserve"> адресации</w:t>
      </w:r>
      <w:r w:rsidRPr="00AD5387">
        <w:rPr>
          <w:rFonts w:ascii="Times New Roman" w:hAnsi="Times New Roman" w:cs="Times New Roman"/>
          <w:sz w:val="28"/>
          <w:szCs w:val="28"/>
          <w:lang w:eastAsia="ar-SA"/>
        </w:rPr>
        <w:t xml:space="preserve"> </w:t>
      </w:r>
      <w:r w:rsidRPr="00F43397">
        <w:rPr>
          <w:rFonts w:ascii="Times New Roman" w:hAnsi="Times New Roman" w:cs="Times New Roman"/>
          <w:sz w:val="28"/>
          <w:szCs w:val="28"/>
        </w:rPr>
        <w:t xml:space="preserve">- </w:t>
      </w:r>
      <w:r w:rsidRPr="00F43397">
        <w:rPr>
          <w:rFonts w:ascii="Times New Roman" w:hAnsi="Times New Roman" w:cs="Times New Roman"/>
          <w:sz w:val="28"/>
          <w:szCs w:val="28"/>
          <w:lang w:eastAsia="ar-SA"/>
        </w:rPr>
        <w:t xml:space="preserve">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города в соответствии с классификатором адресных объектов </w:t>
      </w:r>
      <w:r w:rsidRPr="00486EBA">
        <w:rPr>
          <w:rFonts w:ascii="Times New Roman" w:hAnsi="Times New Roman" w:cs="Times New Roman"/>
          <w:sz w:val="28"/>
          <w:szCs w:val="28"/>
        </w:rPr>
        <w:t>города;</w:t>
      </w:r>
      <w:bookmarkStart w:id="18" w:name="sub_222"/>
      <w:bookmarkEnd w:id="17"/>
    </w:p>
    <w:p w:rsidR="000825DE" w:rsidRPr="00486EBA"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486EBA">
        <w:rPr>
          <w:rFonts w:ascii="Times New Roman" w:hAnsi="Times New Roman" w:cs="Times New Roman"/>
          <w:b/>
          <w:sz w:val="28"/>
          <w:szCs w:val="28"/>
        </w:rPr>
        <w:t>земляные работы</w:t>
      </w:r>
      <w:r w:rsidRPr="00486EBA">
        <w:rPr>
          <w:rFonts w:ascii="Times New Roman" w:hAnsi="Times New Roman" w:cs="Times New Roman"/>
          <w:sz w:val="28"/>
          <w:szCs w:val="28"/>
        </w:rPr>
        <w:t xml:space="preserve"> - работы с механическим или иным воздействием на грунтовой массив природного или техногенного залегания (осушение, экскавация, взрывание, рыхление, перемещение, отсыпка, намыв, планировка, уплотнение, вытрамбовка, укрепление, армирование, бурение, увлажнение, обжиг, замораживание, оттаивание, мелиорация и пр.,) в целях изменения его потребительских свойств и места расположения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w:t>
      </w:r>
      <w:bookmarkStart w:id="19" w:name="sub_223"/>
      <w:bookmarkEnd w:id="18"/>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486EBA">
        <w:rPr>
          <w:rFonts w:ascii="Times New Roman" w:hAnsi="Times New Roman" w:cs="Times New Roman"/>
          <w:b/>
          <w:sz w:val="28"/>
          <w:szCs w:val="28"/>
        </w:rPr>
        <w:t>крупногабаритные отходы</w:t>
      </w:r>
      <w:r w:rsidRPr="0013294D">
        <w:rPr>
          <w:rFonts w:ascii="Times New Roman" w:hAnsi="Times New Roman" w:cs="Times New Roman"/>
          <w:sz w:val="28"/>
          <w:szCs w:val="28"/>
        </w:rPr>
        <w:t xml:space="preserve"> - твёрдые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bookmarkStart w:id="20" w:name="sub_224"/>
      <w:bookmarkEnd w:id="19"/>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13294D">
        <w:rPr>
          <w:rStyle w:val="a3"/>
          <w:rFonts w:ascii="Times New Roman" w:hAnsi="Times New Roman" w:cs="Times New Roman"/>
          <w:bCs/>
          <w:sz w:val="28"/>
          <w:szCs w:val="28"/>
        </w:rPr>
        <w:t>контейнер</w:t>
      </w:r>
      <w:r w:rsidRPr="0013294D">
        <w:rPr>
          <w:rFonts w:ascii="Times New Roman" w:hAnsi="Times New Roman" w:cs="Times New Roman"/>
          <w:sz w:val="28"/>
          <w:szCs w:val="28"/>
        </w:rPr>
        <w:t xml:space="preserve"> - мусоросборник, предназначенный для складирования твёрдых коммунальных отходов, за исключением крупногабаритных отходов;</w:t>
      </w:r>
      <w:bookmarkStart w:id="21" w:name="sub_225"/>
      <w:bookmarkEnd w:id="20"/>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13294D">
        <w:rPr>
          <w:rStyle w:val="a3"/>
          <w:rFonts w:ascii="Times New Roman" w:hAnsi="Times New Roman" w:cs="Times New Roman"/>
          <w:bCs/>
          <w:sz w:val="28"/>
          <w:szCs w:val="28"/>
        </w:rPr>
        <w:lastRenderedPageBreak/>
        <w:t>контейнерная площадка</w:t>
      </w:r>
      <w:r w:rsidRPr="0013294D">
        <w:rPr>
          <w:rFonts w:ascii="Times New Roman" w:hAnsi="Times New Roman" w:cs="Times New Roman"/>
          <w:sz w:val="28"/>
          <w:szCs w:val="28"/>
        </w:rPr>
        <w:t xml:space="preserve"> - место накопления твёрдых коммунальных отходов, обустроенное в соответствии с требованиями </w:t>
      </w:r>
      <w:hyperlink r:id="rId20" w:history="1">
        <w:r w:rsidRPr="000F07F6">
          <w:rPr>
            <w:rFonts w:ascii="Times New Roman" w:hAnsi="Times New Roman" w:cs="Times New Roman"/>
            <w:sz w:val="28"/>
            <w:szCs w:val="28"/>
          </w:rPr>
          <w:t>законодательства</w:t>
        </w:r>
      </w:hyperlink>
      <w:r w:rsidRPr="0013294D">
        <w:rPr>
          <w:rFonts w:ascii="Times New Roman" w:hAnsi="Times New Roman" w:cs="Times New Roman"/>
          <w:sz w:val="28"/>
          <w:szCs w:val="28"/>
        </w:rPr>
        <w:t xml:space="preserve"> Российской Федерации в области охраны окружающей среды и законодательства и </w:t>
      </w:r>
      <w:hyperlink r:id="rId21" w:history="1">
        <w:r w:rsidRPr="000F07F6">
          <w:rPr>
            <w:rFonts w:ascii="Times New Roman" w:hAnsi="Times New Roman" w:cs="Times New Roman"/>
            <w:sz w:val="28"/>
            <w:szCs w:val="28"/>
          </w:rPr>
          <w:t>законодательства</w:t>
        </w:r>
      </w:hyperlink>
      <w:r w:rsidRPr="0013294D">
        <w:rPr>
          <w:rFonts w:ascii="Times New Roman" w:hAnsi="Times New Roman" w:cs="Times New Roman"/>
          <w:sz w:val="28"/>
          <w:szCs w:val="28"/>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bookmarkStart w:id="22" w:name="sub_226"/>
      <w:bookmarkEnd w:id="21"/>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bookmarkStart w:id="23" w:name="sub_228"/>
      <w:bookmarkStart w:id="24" w:name="sub_209"/>
      <w:bookmarkEnd w:id="22"/>
      <w:r w:rsidRPr="0013294D">
        <w:rPr>
          <w:rStyle w:val="a3"/>
          <w:rFonts w:ascii="Times New Roman" w:hAnsi="Times New Roman" w:cs="Times New Roman"/>
          <w:bCs/>
          <w:sz w:val="28"/>
          <w:szCs w:val="28"/>
        </w:rPr>
        <w:t>компенсационная плата за вырубку (снос) зелёных насаждений</w:t>
      </w:r>
      <w:r w:rsidRPr="0013294D">
        <w:rPr>
          <w:rFonts w:ascii="Times New Roman" w:hAnsi="Times New Roman" w:cs="Times New Roman"/>
          <w:sz w:val="28"/>
          <w:szCs w:val="28"/>
        </w:rPr>
        <w:t xml:space="preserve"> - вред, причинённый зелёным насаждениям при вырубке (сносе) зелёных насаждений;</w:t>
      </w:r>
      <w:bookmarkStart w:id="25" w:name="sub_229"/>
      <w:bookmarkEnd w:id="23"/>
      <w:bookmarkEnd w:id="24"/>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bookmarkStart w:id="26" w:name="sub_230"/>
      <w:bookmarkEnd w:id="25"/>
      <w:r w:rsidRPr="008905A2">
        <w:rPr>
          <w:rStyle w:val="a3"/>
          <w:rFonts w:ascii="Times New Roman" w:hAnsi="Times New Roman" w:cs="Times New Roman"/>
          <w:bCs/>
          <w:sz w:val="28"/>
          <w:szCs w:val="28"/>
        </w:rPr>
        <w:t>малые архитектурные форы (МАФ)</w:t>
      </w:r>
      <w:r w:rsidRPr="008905A2">
        <w:rPr>
          <w:rFonts w:ascii="Times New Roman" w:hAnsi="Times New Roman" w:cs="Times New Roman"/>
          <w:sz w:val="28"/>
          <w:szCs w:val="28"/>
        </w:rPr>
        <w:t xml:space="preserve"> - элементы монументально-декоративного оформления, </w:t>
      </w:r>
      <w:r w:rsidRPr="00B2394F">
        <w:rPr>
          <w:rFonts w:ascii="Times New Roman" w:hAnsi="Times New Roman" w:cs="Times New Roman"/>
          <w:sz w:val="28"/>
          <w:szCs w:val="28"/>
        </w:rPr>
        <w:t xml:space="preserve">элементы садово-парковой композиции, </w:t>
      </w:r>
      <w:r w:rsidRPr="008905A2">
        <w:rPr>
          <w:rFonts w:ascii="Times New Roman" w:hAnsi="Times New Roman" w:cs="Times New Roman"/>
          <w:sz w:val="28"/>
          <w:szCs w:val="28"/>
        </w:rPr>
        <w:t xml:space="preserve">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и накопления твёрдых коммунальных отходов,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bookmarkStart w:id="27" w:name="sub_232"/>
      <w:bookmarkEnd w:id="26"/>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8905A2">
        <w:rPr>
          <w:rStyle w:val="a3"/>
          <w:rFonts w:ascii="Times New Roman" w:hAnsi="Times New Roman" w:cs="Times New Roman"/>
          <w:bCs/>
          <w:sz w:val="28"/>
          <w:szCs w:val="28"/>
        </w:rPr>
        <w:t>мусор</w:t>
      </w:r>
      <w:r w:rsidRPr="008905A2">
        <w:rPr>
          <w:rFonts w:ascii="Times New Roman" w:hAnsi="Times New Roman" w:cs="Times New Roman"/>
          <w:sz w:val="28"/>
          <w:szCs w:val="28"/>
        </w:rPr>
        <w:t xml:space="preserve"> - мелкие неоднородные сухие или влажные отходы;</w:t>
      </w:r>
      <w:bookmarkStart w:id="28" w:name="sub_233"/>
      <w:bookmarkEnd w:id="27"/>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8905A2">
        <w:rPr>
          <w:rStyle w:val="a3"/>
          <w:rFonts w:ascii="Times New Roman" w:hAnsi="Times New Roman" w:cs="Times New Roman"/>
          <w:bCs/>
          <w:sz w:val="28"/>
          <w:szCs w:val="28"/>
        </w:rPr>
        <w:t>несанкционированная свалка отходов (мусора)</w:t>
      </w:r>
      <w:r w:rsidRPr="008905A2">
        <w:rPr>
          <w:rFonts w:ascii="Times New Roman" w:hAnsi="Times New Roman" w:cs="Times New Roman"/>
          <w:sz w:val="28"/>
          <w:szCs w:val="28"/>
        </w:rPr>
        <w:t xml:space="preserve"> - скопление отходов производства и потребления (мусора), возникшее в результате их самовольного (несанкционированного) сбора (размещения) или накопления (складирования) на территории, не предназначенной для размещения отходов;</w:t>
      </w:r>
      <w:bookmarkStart w:id="29" w:name="sub_235"/>
      <w:bookmarkEnd w:id="28"/>
    </w:p>
    <w:p w:rsidR="000825DE" w:rsidRPr="008905A2" w:rsidRDefault="000825DE" w:rsidP="00EC2F25">
      <w:pPr>
        <w:widowControl/>
        <w:numPr>
          <w:ilvl w:val="0"/>
          <w:numId w:val="5"/>
        </w:numPr>
        <w:tabs>
          <w:tab w:val="left" w:pos="993"/>
          <w:tab w:val="left" w:pos="1276"/>
        </w:tabs>
        <w:ind w:left="0" w:firstLine="567"/>
        <w:rPr>
          <w:rFonts w:ascii="Times New Roman" w:hAnsi="Times New Roman" w:cs="Times New Roman"/>
          <w:sz w:val="28"/>
          <w:szCs w:val="28"/>
        </w:rPr>
      </w:pPr>
      <w:r w:rsidRPr="008905A2">
        <w:rPr>
          <w:rStyle w:val="a3"/>
          <w:rFonts w:ascii="Times New Roman" w:hAnsi="Times New Roman" w:cs="Times New Roman"/>
          <w:bCs/>
          <w:sz w:val="28"/>
          <w:szCs w:val="28"/>
        </w:rPr>
        <w:t>не</w:t>
      </w:r>
      <w:r>
        <w:rPr>
          <w:rStyle w:val="a3"/>
          <w:rFonts w:ascii="Times New Roman" w:hAnsi="Times New Roman" w:cs="Times New Roman"/>
          <w:bCs/>
          <w:sz w:val="28"/>
          <w:szCs w:val="28"/>
        </w:rPr>
        <w:t>стационарные</w:t>
      </w:r>
      <w:r w:rsidRPr="008905A2">
        <w:rPr>
          <w:rStyle w:val="a3"/>
          <w:rFonts w:ascii="Times New Roman" w:hAnsi="Times New Roman" w:cs="Times New Roman"/>
          <w:bCs/>
          <w:sz w:val="28"/>
          <w:szCs w:val="28"/>
        </w:rPr>
        <w:t xml:space="preserve"> </w:t>
      </w:r>
      <w:r>
        <w:rPr>
          <w:rStyle w:val="a3"/>
          <w:rFonts w:ascii="Times New Roman" w:hAnsi="Times New Roman" w:cs="Times New Roman"/>
          <w:bCs/>
          <w:sz w:val="28"/>
          <w:szCs w:val="28"/>
        </w:rPr>
        <w:t>объекты</w:t>
      </w:r>
      <w:r w:rsidRPr="008905A2">
        <w:rPr>
          <w:rFonts w:ascii="Times New Roman" w:hAnsi="Times New Roman" w:cs="Times New Roman"/>
          <w:sz w:val="28"/>
          <w:szCs w:val="28"/>
        </w:rPr>
        <w:t xml:space="preserve"> - </w:t>
      </w:r>
      <w:bookmarkStart w:id="30" w:name="sub_2351"/>
      <w:bookmarkEnd w:id="29"/>
      <w:r w:rsidRPr="008905A2">
        <w:rPr>
          <w:rFonts w:ascii="Times New Roman" w:hAnsi="Times New Roman" w:cs="Times New Roman"/>
          <w:sz w:val="28"/>
          <w:szCs w:val="28"/>
        </w:rPr>
        <w:t>строения, сооружения,</w:t>
      </w:r>
      <w:r w:rsidRPr="008905A2">
        <w:t xml:space="preserve"> </w:t>
      </w:r>
      <w:r w:rsidRPr="008905A2">
        <w:rPr>
          <w:rFonts w:ascii="Times New Roman" w:hAnsi="Times New Roman" w:cs="Times New Roman"/>
          <w:sz w:val="28"/>
          <w:szCs w:val="28"/>
        </w:rPr>
        <w:t>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8905A2">
        <w:rPr>
          <w:rStyle w:val="a3"/>
          <w:rFonts w:ascii="Times New Roman" w:hAnsi="Times New Roman" w:cs="Times New Roman"/>
          <w:bCs/>
          <w:sz w:val="28"/>
          <w:szCs w:val="28"/>
        </w:rPr>
        <w:t>нестационарный торговый объект</w:t>
      </w:r>
      <w:r w:rsidRPr="008905A2">
        <w:rPr>
          <w:rFonts w:ascii="Times New Roman" w:hAnsi="Times New Roman" w:cs="Times New Roman"/>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bookmarkStart w:id="31" w:name="sub_236"/>
      <w:bookmarkEnd w:id="30"/>
    </w:p>
    <w:p w:rsidR="000825DE" w:rsidRPr="006B269C" w:rsidRDefault="004F4E97" w:rsidP="00EC2F25">
      <w:pPr>
        <w:numPr>
          <w:ilvl w:val="0"/>
          <w:numId w:val="5"/>
        </w:numPr>
        <w:tabs>
          <w:tab w:val="left" w:pos="993"/>
          <w:tab w:val="left" w:pos="1276"/>
        </w:tabs>
        <w:ind w:left="0" w:firstLine="567"/>
        <w:rPr>
          <w:rFonts w:ascii="Times New Roman" w:hAnsi="Times New Roman" w:cs="Times New Roman"/>
          <w:sz w:val="28"/>
          <w:szCs w:val="28"/>
        </w:rPr>
      </w:pPr>
      <w:bookmarkStart w:id="32" w:name="sub_207"/>
      <w:bookmarkStart w:id="33" w:name="sub_238"/>
      <w:bookmarkEnd w:id="31"/>
      <w:r>
        <w:rPr>
          <w:rFonts w:ascii="Times New Roman" w:hAnsi="Times New Roman" w:cs="Times New Roman"/>
          <w:b/>
          <w:sz w:val="28"/>
          <w:szCs w:val="28"/>
        </w:rPr>
        <w:t>ограждение</w:t>
      </w:r>
      <w:r w:rsidR="000825DE" w:rsidRPr="003A7D18">
        <w:rPr>
          <w:rFonts w:ascii="Times New Roman" w:hAnsi="Times New Roman" w:cs="Times New Roman"/>
          <w:sz w:val="28"/>
          <w:szCs w:val="28"/>
        </w:rPr>
        <w:t xml:space="preserve"> </w:t>
      </w:r>
      <w:r w:rsidR="000825DE" w:rsidRPr="003A7D18">
        <w:rPr>
          <w:rFonts w:ascii="Times New Roman" w:hAnsi="Times New Roman" w:cs="Times New Roman"/>
          <w:b/>
          <w:sz w:val="28"/>
          <w:szCs w:val="28"/>
        </w:rPr>
        <w:t>(забор)</w:t>
      </w:r>
      <w:r w:rsidR="000825DE" w:rsidRPr="003A7D18">
        <w:rPr>
          <w:rFonts w:ascii="Times New Roman" w:hAnsi="Times New Roman" w:cs="Times New Roman"/>
          <w:sz w:val="28"/>
          <w:szCs w:val="28"/>
        </w:rPr>
        <w:t xml:space="preserve"> - сооружение вспомогательного</w:t>
      </w:r>
      <w:r w:rsidR="000825DE" w:rsidRPr="006B269C">
        <w:rPr>
          <w:rFonts w:ascii="Times New Roman" w:hAnsi="Times New Roman" w:cs="Times New Roman"/>
          <w:sz w:val="28"/>
          <w:szCs w:val="28"/>
        </w:rPr>
        <w:t xml:space="preserve">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w:t>
      </w:r>
      <w:r w:rsidR="000825DE" w:rsidRPr="006B269C">
        <w:rPr>
          <w:rFonts w:ascii="Times New Roman" w:hAnsi="Times New Roman" w:cs="Times New Roman"/>
          <w:sz w:val="28"/>
          <w:szCs w:val="28"/>
        </w:rPr>
        <w:lastRenderedPageBreak/>
        <w:t>визуального обособления частей территорий, имеющее сплошную конструкцию и (или) выполненное с использованием ограждающих элементов</w:t>
      </w:r>
      <w:r w:rsidR="000825DE">
        <w:rPr>
          <w:rFonts w:ascii="Times New Roman" w:hAnsi="Times New Roman" w:cs="Times New Roman"/>
          <w:sz w:val="28"/>
          <w:szCs w:val="28"/>
        </w:rPr>
        <w:t>, устройств</w:t>
      </w:r>
      <w:r w:rsidR="000825DE" w:rsidRPr="006B269C">
        <w:rPr>
          <w:rFonts w:ascii="Times New Roman" w:hAnsi="Times New Roman" w:cs="Times New Roman"/>
          <w:sz w:val="28"/>
          <w:szCs w:val="28"/>
        </w:rPr>
        <w:t xml:space="preserve"> в различном их сочетании.</w:t>
      </w:r>
      <w:bookmarkStart w:id="34" w:name="sub_271"/>
      <w:bookmarkEnd w:id="32"/>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Pr>
          <w:rStyle w:val="a3"/>
          <w:rFonts w:ascii="Times New Roman" w:hAnsi="Times New Roman" w:cs="Times New Roman"/>
          <w:bCs/>
          <w:sz w:val="28"/>
          <w:szCs w:val="28"/>
        </w:rPr>
        <w:t>о</w:t>
      </w:r>
      <w:r w:rsidRPr="006C4639">
        <w:rPr>
          <w:rStyle w:val="a3"/>
          <w:rFonts w:ascii="Times New Roman" w:hAnsi="Times New Roman" w:cs="Times New Roman"/>
          <w:bCs/>
          <w:sz w:val="28"/>
          <w:szCs w:val="28"/>
        </w:rPr>
        <w:t>граждающие устройства</w:t>
      </w:r>
      <w:r w:rsidRPr="006C4639">
        <w:rPr>
          <w:rFonts w:ascii="Times New Roman" w:hAnsi="Times New Roman" w:cs="Times New Roman"/>
          <w:sz w:val="28"/>
          <w:szCs w:val="28"/>
        </w:rPr>
        <w:t xml:space="preserve">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bookmarkStart w:id="35" w:name="sub_272"/>
      <w:bookmarkEnd w:id="34"/>
      <w:r>
        <w:rPr>
          <w:rFonts w:ascii="Times New Roman" w:hAnsi="Times New Roman" w:cs="Times New Roman"/>
          <w:sz w:val="28"/>
          <w:szCs w:val="28"/>
        </w:rPr>
        <w:t>;</w:t>
      </w:r>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806B9C">
        <w:rPr>
          <w:rStyle w:val="a3"/>
          <w:rFonts w:ascii="Times New Roman" w:hAnsi="Times New Roman" w:cs="Times New Roman"/>
          <w:bCs/>
          <w:sz w:val="28"/>
          <w:szCs w:val="28"/>
        </w:rPr>
        <w:t>ограждающие элементы</w:t>
      </w:r>
      <w:r w:rsidRPr="00806B9C">
        <w:rPr>
          <w:rFonts w:ascii="Times New Roman" w:hAnsi="Times New Roman" w:cs="Times New Roman"/>
          <w:sz w:val="28"/>
          <w:szCs w:val="28"/>
        </w:rPr>
        <w:t xml:space="preserve">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bookmarkEnd w:id="35"/>
    </w:p>
    <w:p w:rsidR="000825DE" w:rsidRPr="00746887" w:rsidRDefault="000825DE" w:rsidP="00EC2F25">
      <w:pPr>
        <w:numPr>
          <w:ilvl w:val="0"/>
          <w:numId w:val="5"/>
        </w:numPr>
        <w:tabs>
          <w:tab w:val="left" w:pos="993"/>
          <w:tab w:val="left" w:pos="1276"/>
        </w:tabs>
        <w:ind w:left="0" w:firstLine="567"/>
        <w:rPr>
          <w:rFonts w:ascii="Times New Roman" w:hAnsi="Times New Roman" w:cs="Times New Roman"/>
          <w:sz w:val="28"/>
          <w:szCs w:val="28"/>
        </w:rPr>
      </w:pPr>
      <w:bookmarkStart w:id="36" w:name="sub_239"/>
      <w:bookmarkEnd w:id="33"/>
      <w:r w:rsidRPr="006B269C">
        <w:rPr>
          <w:rFonts w:ascii="Times New Roman" w:hAnsi="Times New Roman" w:cs="Times New Roman"/>
          <w:b/>
          <w:sz w:val="28"/>
          <w:szCs w:val="28"/>
        </w:rPr>
        <w:t xml:space="preserve">ограждающая </w:t>
      </w:r>
      <w:r>
        <w:rPr>
          <w:rFonts w:ascii="Times New Roman" w:hAnsi="Times New Roman" w:cs="Times New Roman"/>
          <w:b/>
          <w:sz w:val="28"/>
          <w:szCs w:val="28"/>
        </w:rPr>
        <w:t xml:space="preserve"> </w:t>
      </w:r>
      <w:r w:rsidRPr="006B269C">
        <w:rPr>
          <w:rFonts w:ascii="Times New Roman" w:hAnsi="Times New Roman" w:cs="Times New Roman"/>
          <w:b/>
          <w:sz w:val="28"/>
          <w:szCs w:val="28"/>
        </w:rPr>
        <w:t>конструкция</w:t>
      </w:r>
      <w:r w:rsidRPr="006B269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здания, строения, сооружения </w:t>
      </w:r>
      <w:r>
        <w:rPr>
          <w:rFonts w:ascii="Times New Roman" w:hAnsi="Times New Roman" w:cs="Times New Roman"/>
          <w:sz w:val="28"/>
          <w:szCs w:val="28"/>
        </w:rPr>
        <w:t xml:space="preserve">- </w:t>
      </w:r>
      <w:r w:rsidRPr="00C7793C">
        <w:rPr>
          <w:rFonts w:ascii="Times New Roman" w:hAnsi="Times New Roman" w:cs="Times New Roman"/>
          <w:sz w:val="28"/>
          <w:szCs w:val="28"/>
        </w:rPr>
        <w:t xml:space="preserve">конструкции, </w:t>
      </w:r>
      <w:r w:rsidRPr="00746887">
        <w:rPr>
          <w:rFonts w:ascii="Times New Roman" w:hAnsi="Times New Roman" w:cs="Times New Roman"/>
          <w:sz w:val="28"/>
          <w:szCs w:val="28"/>
        </w:rPr>
        <w:t>отделяющие внутреннее пространство от внешней среды или разделяющие смежные помещения (стены, перегородки);</w:t>
      </w:r>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F43397">
        <w:rPr>
          <w:rStyle w:val="a3"/>
          <w:rFonts w:ascii="Times New Roman" w:hAnsi="Times New Roman" w:cs="Times New Roman"/>
          <w:bCs/>
          <w:sz w:val="28"/>
          <w:szCs w:val="28"/>
        </w:rPr>
        <w:t>озеленённая территория общего пользования</w:t>
      </w:r>
      <w:r w:rsidRPr="00F43397">
        <w:rPr>
          <w:rFonts w:ascii="Times New Roman" w:hAnsi="Times New Roman" w:cs="Times New Roman"/>
          <w:sz w:val="28"/>
          <w:szCs w:val="28"/>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занятые зелёными насаждениями и другим растительным покровом;</w:t>
      </w:r>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Pr>
          <w:rStyle w:val="a3"/>
          <w:rFonts w:ascii="Times New Roman" w:hAnsi="Times New Roman" w:cs="Times New Roman"/>
          <w:bCs/>
          <w:sz w:val="28"/>
          <w:szCs w:val="28"/>
        </w:rPr>
        <w:t>о</w:t>
      </w:r>
      <w:r w:rsidRPr="00806B9C">
        <w:rPr>
          <w:rStyle w:val="a3"/>
          <w:rFonts w:ascii="Times New Roman" w:hAnsi="Times New Roman" w:cs="Times New Roman"/>
          <w:bCs/>
          <w:sz w:val="28"/>
          <w:szCs w:val="28"/>
        </w:rPr>
        <w:t>становочная площадка</w:t>
      </w:r>
      <w:r w:rsidRPr="00806B9C">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пассажирских транспортных средств;</w:t>
      </w:r>
      <w:bookmarkStart w:id="37" w:name="sub_23901"/>
      <w:bookmarkEnd w:id="36"/>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bookmarkStart w:id="38" w:name="sub_243"/>
      <w:bookmarkEnd w:id="37"/>
      <w:r w:rsidRPr="00A66513">
        <w:rPr>
          <w:rStyle w:val="a3"/>
          <w:rFonts w:ascii="Times New Roman" w:hAnsi="Times New Roman" w:cs="Times New Roman"/>
          <w:bCs/>
          <w:sz w:val="28"/>
          <w:szCs w:val="28"/>
        </w:rPr>
        <w:t>парковка (парковочное место)</w:t>
      </w:r>
      <w:r w:rsidRPr="00A66513">
        <w:rPr>
          <w:rFonts w:ascii="Times New Roman" w:hAnsi="Times New Roman" w:cs="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A66513">
        <w:rPr>
          <w:rStyle w:val="a3"/>
          <w:rFonts w:ascii="Times New Roman" w:hAnsi="Times New Roman" w:cs="Times New Roman"/>
          <w:bCs/>
          <w:sz w:val="28"/>
          <w:szCs w:val="28"/>
        </w:rPr>
        <w:t>повреждение зеленых насаждений</w:t>
      </w:r>
      <w:r w:rsidRPr="00A66513">
        <w:rPr>
          <w:rFonts w:ascii="Times New Roman" w:hAnsi="Times New Roman" w:cs="Times New Roman"/>
          <w:sz w:val="28"/>
          <w:szCs w:val="28"/>
        </w:rPr>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bookmarkStart w:id="39" w:name="sub_244"/>
      <w:bookmarkEnd w:id="38"/>
    </w:p>
    <w:p w:rsidR="000825DE" w:rsidRPr="00A66513"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Pr>
          <w:rStyle w:val="a3"/>
          <w:rFonts w:ascii="Times New Roman" w:hAnsi="Times New Roman" w:cs="Times New Roman"/>
          <w:bCs/>
          <w:sz w:val="28"/>
          <w:szCs w:val="28"/>
        </w:rPr>
        <w:t>п</w:t>
      </w:r>
      <w:r w:rsidRPr="00A66513">
        <w:rPr>
          <w:rStyle w:val="a3"/>
          <w:rFonts w:ascii="Times New Roman" w:hAnsi="Times New Roman" w:cs="Times New Roman"/>
          <w:bCs/>
          <w:sz w:val="28"/>
          <w:szCs w:val="28"/>
        </w:rPr>
        <w:t xml:space="preserve">ешеходные </w:t>
      </w:r>
      <w:r>
        <w:rPr>
          <w:rStyle w:val="a3"/>
          <w:rFonts w:ascii="Times New Roman" w:hAnsi="Times New Roman" w:cs="Times New Roman"/>
          <w:bCs/>
          <w:sz w:val="28"/>
          <w:szCs w:val="28"/>
        </w:rPr>
        <w:t>коммуникации</w:t>
      </w:r>
      <w:r w:rsidRPr="00A66513">
        <w:rPr>
          <w:rFonts w:ascii="Times New Roman" w:hAnsi="Times New Roman" w:cs="Times New Roman"/>
          <w:sz w:val="28"/>
          <w:szCs w:val="28"/>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w:t>
      </w:r>
      <w:r>
        <w:rPr>
          <w:rFonts w:ascii="Times New Roman" w:hAnsi="Times New Roman" w:cs="Times New Roman"/>
          <w:sz w:val="28"/>
          <w:szCs w:val="28"/>
        </w:rPr>
        <w:t>рии и культуры, рекреаций и т.п;</w:t>
      </w:r>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A66513">
        <w:rPr>
          <w:rStyle w:val="a3"/>
          <w:rFonts w:ascii="Times New Roman" w:hAnsi="Times New Roman" w:cs="Times New Roman"/>
          <w:bCs/>
          <w:sz w:val="28"/>
          <w:szCs w:val="28"/>
        </w:rPr>
        <w:t>прилегающая территория</w:t>
      </w:r>
      <w:r w:rsidRPr="00A66513">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w:t>
      </w:r>
      <w:r w:rsidRPr="00A66513">
        <w:rPr>
          <w:rFonts w:ascii="Times New Roman" w:hAnsi="Times New Roman" w:cs="Times New Roman"/>
          <w:sz w:val="28"/>
          <w:szCs w:val="28"/>
        </w:rPr>
        <w:lastRenderedPageBreak/>
        <w:t>случае, если такой земельный участок образован, и границы, которой определены правилами благоустройства территории городского округа Кинешма в соответствии с порядком, установленным законом Ивановской области;</w:t>
      </w:r>
      <w:bookmarkStart w:id="40" w:name="sub_2441"/>
      <w:bookmarkEnd w:id="39"/>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A66513">
        <w:rPr>
          <w:rStyle w:val="a3"/>
          <w:rFonts w:ascii="Times New Roman" w:hAnsi="Times New Roman" w:cs="Times New Roman"/>
          <w:bCs/>
          <w:sz w:val="28"/>
          <w:szCs w:val="28"/>
        </w:rPr>
        <w:t>разрешение (ордер) на производство земляных работ</w:t>
      </w:r>
      <w:r w:rsidRPr="00A66513">
        <w:rPr>
          <w:rFonts w:ascii="Times New Roman" w:hAnsi="Times New Roman" w:cs="Times New Roman"/>
          <w:sz w:val="28"/>
          <w:szCs w:val="28"/>
        </w:rPr>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bookmarkStart w:id="41" w:name="sub_2442"/>
      <w:bookmarkEnd w:id="40"/>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bookmarkStart w:id="42" w:name="sub_250"/>
      <w:bookmarkEnd w:id="41"/>
      <w:r w:rsidRPr="00486EBA">
        <w:rPr>
          <w:rStyle w:val="a3"/>
          <w:rFonts w:ascii="Times New Roman" w:hAnsi="Times New Roman" w:cs="Times New Roman"/>
          <w:bCs/>
          <w:sz w:val="28"/>
          <w:szCs w:val="28"/>
        </w:rPr>
        <w:t>содержание объекта благоустройства</w:t>
      </w:r>
      <w:r w:rsidRPr="00486EBA">
        <w:rPr>
          <w:rFonts w:ascii="Times New Roman" w:hAnsi="Times New Roman" w:cs="Times New Roman"/>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bookmarkStart w:id="43" w:name="sub_252"/>
      <w:bookmarkEnd w:id="42"/>
    </w:p>
    <w:p w:rsidR="000825DE" w:rsidRPr="00B65BDD" w:rsidRDefault="000825DE" w:rsidP="00EC2F25">
      <w:pPr>
        <w:widowControl/>
        <w:numPr>
          <w:ilvl w:val="0"/>
          <w:numId w:val="5"/>
        </w:numPr>
        <w:tabs>
          <w:tab w:val="left" w:pos="1276"/>
        </w:tabs>
        <w:ind w:left="0" w:firstLine="567"/>
        <w:rPr>
          <w:rFonts w:ascii="Times New Roman" w:hAnsi="Times New Roman" w:cs="Times New Roman"/>
          <w:sz w:val="28"/>
          <w:szCs w:val="28"/>
        </w:rPr>
      </w:pPr>
      <w:bookmarkStart w:id="44" w:name="sub_253"/>
      <w:bookmarkEnd w:id="43"/>
      <w:r w:rsidRPr="00B65BDD">
        <w:rPr>
          <w:rFonts w:ascii="Times New Roman" w:hAnsi="Times New Roman" w:cs="Times New Roman"/>
          <w:b/>
          <w:sz w:val="28"/>
          <w:szCs w:val="28"/>
        </w:rPr>
        <w:t>стоянка автомобилей</w:t>
      </w:r>
      <w:r w:rsidRPr="00B65BDD">
        <w:rPr>
          <w:rFonts w:ascii="Times New Roman" w:hAnsi="Times New Roman" w:cs="Times New Roman"/>
          <w:sz w:val="28"/>
          <w:szCs w:val="28"/>
        </w:rPr>
        <w:t xml:space="preserve"> (</w:t>
      </w:r>
      <w:r w:rsidRPr="00B65BDD">
        <w:rPr>
          <w:rFonts w:ascii="Times New Roman" w:hAnsi="Times New Roman" w:cs="Times New Roman"/>
          <w:b/>
          <w:sz w:val="28"/>
          <w:szCs w:val="28"/>
        </w:rPr>
        <w:t>стоянка, паркинг, парковка, гараж, гараж-стоянка)</w:t>
      </w:r>
      <w:r>
        <w:rPr>
          <w:rFonts w:ascii="Times New Roman" w:hAnsi="Times New Roman" w:cs="Times New Roman"/>
          <w:sz w:val="28"/>
          <w:szCs w:val="28"/>
        </w:rPr>
        <w:t xml:space="preserve"> - з</w:t>
      </w:r>
      <w:r w:rsidRPr="00B65BDD">
        <w:rPr>
          <w:rFonts w:ascii="Times New Roman" w:hAnsi="Times New Roman" w:cs="Times New Roman"/>
          <w:sz w:val="28"/>
          <w:szCs w:val="28"/>
        </w:rPr>
        <w:t>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т.д.).</w:t>
      </w:r>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B65BDD">
        <w:rPr>
          <w:rFonts w:ascii="Times New Roman" w:hAnsi="Times New Roman" w:cs="Times New Roman"/>
          <w:b/>
          <w:sz w:val="28"/>
          <w:szCs w:val="28"/>
        </w:rPr>
        <w:t>территории общего пользования</w:t>
      </w:r>
      <w:r w:rsidRPr="00486EBA">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пешеходные коммуникации);</w:t>
      </w:r>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bookmarkStart w:id="45" w:name="sub_254"/>
      <w:bookmarkEnd w:id="44"/>
      <w:r w:rsidRPr="00486EBA">
        <w:rPr>
          <w:rStyle w:val="a3"/>
          <w:rFonts w:ascii="Times New Roman" w:hAnsi="Times New Roman" w:cs="Times New Roman"/>
          <w:bCs/>
          <w:sz w:val="28"/>
          <w:szCs w:val="28"/>
        </w:rPr>
        <w:t>тротуар</w:t>
      </w:r>
      <w:r w:rsidRPr="00486EBA">
        <w:rPr>
          <w:rFonts w:ascii="Times New Roman" w:hAnsi="Times New Roman" w:cs="Times New Roman"/>
          <w:sz w:val="28"/>
          <w:szCs w:val="28"/>
        </w:rPr>
        <w:t xml:space="preserve"> - элемент улицы, предназначенный для движения пешеходов и примыкающий к дороге или отделенный от нее газоном;</w:t>
      </w:r>
      <w:bookmarkStart w:id="46" w:name="sub_256"/>
      <w:bookmarkEnd w:id="45"/>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bookmarkStart w:id="47" w:name="sub_258"/>
      <w:bookmarkEnd w:id="46"/>
      <w:r w:rsidRPr="00486EBA">
        <w:rPr>
          <w:rStyle w:val="a3"/>
          <w:rFonts w:ascii="Times New Roman" w:hAnsi="Times New Roman" w:cs="Times New Roman"/>
          <w:bCs/>
          <w:sz w:val="28"/>
          <w:szCs w:val="28"/>
        </w:rPr>
        <w:t>улица</w:t>
      </w:r>
      <w:r w:rsidRPr="00486EBA">
        <w:rPr>
          <w:rFonts w:ascii="Times New Roman" w:hAnsi="Times New Roman" w:cs="Times New Roman"/>
          <w:sz w:val="28"/>
          <w:szCs w:val="28"/>
        </w:rPr>
        <w:t xml:space="preserve"> - территория в пределах населенного пункта, ограниченная красными линиями и обустроенная для движения транспорта и пешеходов;</w:t>
      </w:r>
      <w:bookmarkStart w:id="48" w:name="sub_259"/>
      <w:bookmarkEnd w:id="47"/>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486EBA">
        <w:rPr>
          <w:rStyle w:val="a3"/>
          <w:rFonts w:ascii="Times New Roman" w:hAnsi="Times New Roman" w:cs="Times New Roman"/>
          <w:bCs/>
          <w:sz w:val="28"/>
          <w:szCs w:val="28"/>
        </w:rPr>
        <w:t>уборка территорий</w:t>
      </w:r>
      <w:r w:rsidRPr="00486EBA">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Start w:id="49" w:name="sub_260"/>
      <w:bookmarkEnd w:id="48"/>
    </w:p>
    <w:p w:rsidR="000825DE" w:rsidRDefault="000825DE" w:rsidP="00EC2F25">
      <w:pPr>
        <w:numPr>
          <w:ilvl w:val="0"/>
          <w:numId w:val="5"/>
        </w:numPr>
        <w:tabs>
          <w:tab w:val="left" w:pos="993"/>
          <w:tab w:val="left" w:pos="1276"/>
        </w:tabs>
        <w:ind w:left="0" w:firstLine="567"/>
        <w:rPr>
          <w:rFonts w:ascii="Times New Roman" w:hAnsi="Times New Roman" w:cs="Times New Roman"/>
          <w:sz w:val="28"/>
          <w:szCs w:val="28"/>
        </w:rPr>
      </w:pPr>
      <w:bookmarkStart w:id="50" w:name="sub_261"/>
      <w:bookmarkEnd w:id="49"/>
      <w:r w:rsidRPr="00486EBA">
        <w:rPr>
          <w:rStyle w:val="a3"/>
          <w:rFonts w:ascii="Times New Roman" w:hAnsi="Times New Roman" w:cs="Times New Roman"/>
          <w:bCs/>
          <w:sz w:val="28"/>
          <w:szCs w:val="28"/>
        </w:rPr>
        <w:t>уничтожение зеленых насаждений</w:t>
      </w:r>
      <w:r w:rsidRPr="00486EBA">
        <w:rPr>
          <w:rFonts w:ascii="Times New Roman" w:hAnsi="Times New Roman" w:cs="Times New Roman"/>
          <w:sz w:val="28"/>
          <w:szCs w:val="28"/>
        </w:rPr>
        <w:t xml:space="preserve"> - повреждение зеленых насаждений, повлекшее прекращение роста;</w:t>
      </w:r>
      <w:bookmarkStart w:id="51" w:name="sub_262"/>
      <w:bookmarkEnd w:id="50"/>
    </w:p>
    <w:p w:rsidR="000825DE" w:rsidRPr="006A128B" w:rsidRDefault="000825DE" w:rsidP="00EC2F25">
      <w:pPr>
        <w:numPr>
          <w:ilvl w:val="0"/>
          <w:numId w:val="5"/>
        </w:numPr>
        <w:tabs>
          <w:tab w:val="left" w:pos="993"/>
          <w:tab w:val="left" w:pos="1276"/>
        </w:tabs>
        <w:ind w:left="0" w:firstLine="567"/>
        <w:rPr>
          <w:rFonts w:ascii="Times New Roman" w:hAnsi="Times New Roman" w:cs="Times New Roman"/>
          <w:sz w:val="28"/>
          <w:szCs w:val="28"/>
        </w:rPr>
      </w:pPr>
      <w:r w:rsidRPr="006A128B">
        <w:rPr>
          <w:rStyle w:val="a3"/>
          <w:rFonts w:ascii="Times New Roman" w:hAnsi="Times New Roman" w:cs="Times New Roman"/>
          <w:bCs/>
          <w:sz w:val="28"/>
          <w:szCs w:val="28"/>
        </w:rPr>
        <w:t>фасад здания, строения,  сооружения</w:t>
      </w:r>
      <w:r w:rsidRPr="006A128B">
        <w:rPr>
          <w:rFonts w:ascii="Times New Roman" w:hAnsi="Times New Roman" w:cs="Times New Roman"/>
          <w:sz w:val="28"/>
          <w:szCs w:val="28"/>
        </w:rPr>
        <w:t xml:space="preserve"> - наружная сторона здания, строения или сооружения (различаются главный, боковой, дворовый или задний);</w:t>
      </w:r>
      <w:bookmarkStart w:id="52" w:name="sub_263"/>
      <w:bookmarkEnd w:id="51"/>
    </w:p>
    <w:p w:rsidR="000825DE" w:rsidRDefault="000825DE" w:rsidP="00EC2F25">
      <w:pPr>
        <w:numPr>
          <w:ilvl w:val="0"/>
          <w:numId w:val="5"/>
        </w:numPr>
        <w:tabs>
          <w:tab w:val="left" w:pos="993"/>
          <w:tab w:val="left" w:pos="1276"/>
        </w:tabs>
        <w:suppressAutoHyphens/>
        <w:ind w:left="0" w:firstLine="567"/>
        <w:rPr>
          <w:rFonts w:ascii="Times New Roman" w:hAnsi="Times New Roman" w:cs="Times New Roman"/>
          <w:sz w:val="28"/>
          <w:szCs w:val="28"/>
          <w:lang w:eastAsia="ar-SA"/>
        </w:rPr>
      </w:pPr>
      <w:r w:rsidRPr="00174772">
        <w:rPr>
          <w:b/>
        </w:rPr>
        <w:t xml:space="preserve"> </w:t>
      </w:r>
      <w:bookmarkEnd w:id="52"/>
      <w:r w:rsidRPr="00174772">
        <w:rPr>
          <w:rFonts w:ascii="Times New Roman" w:hAnsi="Times New Roman" w:cs="Times New Roman"/>
          <w:b/>
          <w:sz w:val="28"/>
          <w:szCs w:val="28"/>
        </w:rPr>
        <w:t>элементы благоустройства</w:t>
      </w:r>
      <w:r w:rsidRPr="00174772">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0825DE" w:rsidRPr="00174772" w:rsidRDefault="000825DE" w:rsidP="00EC2F25">
      <w:pPr>
        <w:tabs>
          <w:tab w:val="left" w:pos="993"/>
          <w:tab w:val="left" w:pos="1276"/>
        </w:tabs>
        <w:suppressAutoHyphens/>
        <w:ind w:firstLine="567"/>
        <w:rPr>
          <w:rFonts w:ascii="Times New Roman" w:hAnsi="Times New Roman" w:cs="Times New Roman"/>
          <w:sz w:val="28"/>
          <w:szCs w:val="28"/>
          <w:lang w:eastAsia="ar-SA"/>
        </w:rPr>
      </w:pPr>
      <w:r w:rsidRPr="00174772">
        <w:rPr>
          <w:rFonts w:ascii="Times New Roman" w:hAnsi="Times New Roman" w:cs="Times New Roman"/>
          <w:sz w:val="28"/>
          <w:szCs w:val="28"/>
          <w:lang w:eastAsia="ar-SA"/>
        </w:rPr>
        <w:t xml:space="preserve">Иные понятия, используемые в Правилах, применяются в значениях, установленных нормативными правовыми актами Российской Федерации, Ивановской области, муниципальными нормативными правовыми актами </w:t>
      </w:r>
      <w:r w:rsidRPr="00174772">
        <w:rPr>
          <w:rFonts w:ascii="Times New Roman" w:hAnsi="Times New Roman" w:cs="Times New Roman"/>
          <w:sz w:val="28"/>
          <w:szCs w:val="28"/>
          <w:lang w:eastAsia="ar-SA"/>
        </w:rPr>
        <w:lastRenderedPageBreak/>
        <w:t xml:space="preserve">городского округа Кинешма. </w:t>
      </w:r>
    </w:p>
    <w:p w:rsidR="000825DE" w:rsidRDefault="000825DE" w:rsidP="00EC2F25">
      <w:pPr>
        <w:tabs>
          <w:tab w:val="left" w:pos="993"/>
          <w:tab w:val="left" w:pos="1276"/>
        </w:tabs>
        <w:ind w:firstLine="567"/>
        <w:rPr>
          <w:rFonts w:ascii="Times New Roman" w:hAnsi="Times New Roman" w:cs="Times New Roman"/>
          <w:sz w:val="28"/>
          <w:szCs w:val="28"/>
        </w:rPr>
      </w:pPr>
    </w:p>
    <w:p w:rsidR="000825DE" w:rsidRPr="00486EBA" w:rsidRDefault="000825DE" w:rsidP="000825DE">
      <w:pPr>
        <w:numPr>
          <w:ilvl w:val="0"/>
          <w:numId w:val="4"/>
        </w:numPr>
        <w:tabs>
          <w:tab w:val="left" w:pos="1276"/>
        </w:tabs>
        <w:ind w:left="0" w:firstLine="720"/>
        <w:jc w:val="center"/>
        <w:rPr>
          <w:rFonts w:ascii="Times New Roman" w:hAnsi="Times New Roman" w:cs="Times New Roman"/>
          <w:b/>
          <w:sz w:val="28"/>
          <w:szCs w:val="28"/>
        </w:rPr>
      </w:pPr>
      <w:bookmarkStart w:id="53" w:name="_Ref81828536"/>
      <w:r w:rsidRPr="00486EBA">
        <w:rPr>
          <w:rFonts w:ascii="Times New Roman" w:hAnsi="Times New Roman" w:cs="Times New Roman"/>
          <w:b/>
          <w:sz w:val="28"/>
          <w:szCs w:val="28"/>
          <w:lang w:eastAsia="ar-SA"/>
        </w:rPr>
        <w:t>Содержание территорий общего пользования</w:t>
      </w:r>
      <w:bookmarkEnd w:id="53"/>
      <w:r>
        <w:rPr>
          <w:rFonts w:ascii="Times New Roman" w:hAnsi="Times New Roman" w:cs="Times New Roman"/>
          <w:b/>
          <w:sz w:val="28"/>
          <w:szCs w:val="28"/>
          <w:lang w:eastAsia="ar-SA"/>
        </w:rPr>
        <w:t xml:space="preserve"> и порядок пользования такими территориями</w:t>
      </w:r>
    </w:p>
    <w:p w:rsidR="000825DE" w:rsidRDefault="000825DE" w:rsidP="000825DE">
      <w:pPr>
        <w:tabs>
          <w:tab w:val="left" w:pos="993"/>
          <w:tab w:val="left" w:pos="1276"/>
        </w:tabs>
        <w:rPr>
          <w:rFonts w:ascii="Times New Roman" w:hAnsi="Times New Roman" w:cs="Times New Roman"/>
          <w:sz w:val="28"/>
          <w:szCs w:val="28"/>
        </w:rPr>
      </w:pPr>
    </w:p>
    <w:p w:rsidR="000825DE" w:rsidRPr="000B4E38" w:rsidRDefault="000825DE" w:rsidP="00EC2F25">
      <w:pPr>
        <w:numPr>
          <w:ilvl w:val="0"/>
          <w:numId w:val="3"/>
        </w:numPr>
        <w:tabs>
          <w:tab w:val="left" w:pos="0"/>
        </w:tabs>
        <w:suppressAutoHyphens/>
        <w:ind w:left="0" w:firstLine="567"/>
        <w:rPr>
          <w:rFonts w:ascii="Times New Roman" w:hAnsi="Times New Roman" w:cs="Times New Roman"/>
          <w:sz w:val="28"/>
          <w:szCs w:val="28"/>
          <w:lang w:eastAsia="ar-SA"/>
        </w:rPr>
      </w:pPr>
      <w:r w:rsidRPr="000B4E38">
        <w:rPr>
          <w:rFonts w:ascii="Times New Roman" w:hAnsi="Times New Roman" w:cs="Times New Roman"/>
          <w:sz w:val="28"/>
          <w:szCs w:val="28"/>
          <w:lang w:eastAsia="ar-SA"/>
        </w:rPr>
        <w:t xml:space="preserve">Содержание объектов и элементов благоустройства на территориях общего пользования осуществляется: </w:t>
      </w:r>
    </w:p>
    <w:p w:rsidR="000825DE" w:rsidRPr="000B4E38" w:rsidRDefault="000825DE" w:rsidP="00335022">
      <w:pPr>
        <w:numPr>
          <w:ilvl w:val="0"/>
          <w:numId w:val="62"/>
        </w:numPr>
        <w:tabs>
          <w:tab w:val="left" w:pos="993"/>
          <w:tab w:val="left" w:pos="1276"/>
        </w:tabs>
        <w:suppressAutoHyphens/>
        <w:ind w:left="0" w:firstLine="567"/>
        <w:rPr>
          <w:rFonts w:ascii="Times New Roman" w:hAnsi="Times New Roman" w:cs="Times New Roman"/>
          <w:sz w:val="28"/>
          <w:szCs w:val="28"/>
          <w:lang w:eastAsia="ar-SA"/>
        </w:rPr>
      </w:pPr>
      <w:r w:rsidRPr="000B4E38">
        <w:rPr>
          <w:rFonts w:ascii="Times New Roman" w:hAnsi="Times New Roman" w:cs="Times New Roman"/>
          <w:sz w:val="28"/>
          <w:szCs w:val="28"/>
          <w:lang w:eastAsia="ar-SA"/>
        </w:rPr>
        <w:t xml:space="preserve">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 </w:t>
      </w:r>
    </w:p>
    <w:p w:rsidR="000825DE" w:rsidRPr="000B4E38" w:rsidRDefault="000825DE" w:rsidP="00335022">
      <w:pPr>
        <w:numPr>
          <w:ilvl w:val="0"/>
          <w:numId w:val="62"/>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администрацией городского округа Кинешма</w:t>
      </w:r>
      <w:r w:rsidRPr="000B4E38">
        <w:rPr>
          <w:rFonts w:ascii="Times New Roman" w:hAnsi="Times New Roman" w:cs="Times New Roman"/>
          <w:sz w:val="28"/>
          <w:szCs w:val="28"/>
          <w:lang w:eastAsia="ar-SA"/>
        </w:rPr>
        <w:t xml:space="preserve"> -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rsidR="000825DE" w:rsidRPr="000B4E38" w:rsidRDefault="000825DE" w:rsidP="00335022">
      <w:pPr>
        <w:numPr>
          <w:ilvl w:val="0"/>
          <w:numId w:val="62"/>
        </w:numPr>
        <w:tabs>
          <w:tab w:val="left" w:pos="993"/>
          <w:tab w:val="left" w:pos="1276"/>
        </w:tabs>
        <w:suppressAutoHyphens/>
        <w:ind w:left="0" w:firstLine="567"/>
        <w:rPr>
          <w:rFonts w:ascii="Times New Roman" w:hAnsi="Times New Roman" w:cs="Times New Roman"/>
          <w:sz w:val="28"/>
          <w:szCs w:val="28"/>
          <w:lang w:eastAsia="ar-SA"/>
        </w:rPr>
      </w:pPr>
      <w:r w:rsidRPr="000B4E38">
        <w:rPr>
          <w:rFonts w:ascii="Times New Roman" w:hAnsi="Times New Roman" w:cs="Times New Roman"/>
          <w:sz w:val="28"/>
          <w:szCs w:val="28"/>
          <w:lang w:eastAsia="ar-SA"/>
        </w:rPr>
        <w:t>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rsidR="000825DE" w:rsidRPr="000B4E38" w:rsidRDefault="000825DE" w:rsidP="00335022">
      <w:pPr>
        <w:numPr>
          <w:ilvl w:val="0"/>
          <w:numId w:val="3"/>
        </w:numPr>
        <w:tabs>
          <w:tab w:val="left" w:pos="993"/>
          <w:tab w:val="left" w:pos="1276"/>
        </w:tabs>
        <w:suppressAutoHyphens/>
        <w:ind w:left="0" w:firstLine="567"/>
        <w:rPr>
          <w:rFonts w:ascii="Times New Roman" w:hAnsi="Times New Roman" w:cs="Times New Roman"/>
          <w:sz w:val="28"/>
          <w:szCs w:val="28"/>
          <w:lang w:eastAsia="ar-SA"/>
        </w:rPr>
      </w:pPr>
      <w:r w:rsidRPr="000B4E38">
        <w:rPr>
          <w:rFonts w:ascii="Times New Roman" w:hAnsi="Times New Roman" w:cs="Times New Roman"/>
          <w:sz w:val="28"/>
          <w:szCs w:val="28"/>
          <w:lang w:eastAsia="ar-SA"/>
        </w:rPr>
        <w:t xml:space="preserve">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 </w:t>
      </w:r>
    </w:p>
    <w:p w:rsidR="000825DE" w:rsidRPr="00EB1F29" w:rsidRDefault="000825DE" w:rsidP="00335022">
      <w:pPr>
        <w:numPr>
          <w:ilvl w:val="0"/>
          <w:numId w:val="3"/>
        </w:numPr>
        <w:tabs>
          <w:tab w:val="left" w:pos="993"/>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Содержание территорий общего пользования заключается в проведении мероприятий, обеспечивающих:</w:t>
      </w:r>
    </w:p>
    <w:p w:rsidR="000825DE" w:rsidRPr="00EB1F29" w:rsidRDefault="000825DE" w:rsidP="00335022">
      <w:pPr>
        <w:numPr>
          <w:ilvl w:val="0"/>
          <w:numId w:val="6"/>
        </w:numPr>
        <w:tabs>
          <w:tab w:val="left" w:pos="993"/>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полив, уборку, в том числе подметание указанных территорий города, а в зимний период – уборку и вывоз снега, сколов льда, обработк</w:t>
      </w:r>
      <w:r w:rsidR="006F3C94">
        <w:rPr>
          <w:rFonts w:ascii="Times New Roman" w:hAnsi="Times New Roman" w:cs="Times New Roman"/>
          <w:sz w:val="28"/>
          <w:szCs w:val="28"/>
          <w:lang w:eastAsia="ar-SA"/>
        </w:rPr>
        <w:t xml:space="preserve">у территории </w:t>
      </w:r>
      <w:r w:rsidRPr="00EB1F29">
        <w:rPr>
          <w:rFonts w:ascii="Times New Roman" w:hAnsi="Times New Roman" w:cs="Times New Roman"/>
          <w:sz w:val="28"/>
          <w:szCs w:val="28"/>
          <w:lang w:eastAsia="ar-SA"/>
        </w:rPr>
        <w:t xml:space="preserve">противогололедными препаратами; </w:t>
      </w:r>
    </w:p>
    <w:p w:rsidR="000825DE" w:rsidRPr="00EB1F29" w:rsidRDefault="000825DE" w:rsidP="00335022">
      <w:pPr>
        <w:numPr>
          <w:ilvl w:val="0"/>
          <w:numId w:val="6"/>
        </w:numPr>
        <w:tabs>
          <w:tab w:val="left" w:pos="993"/>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очистку от мусора (растительных отходов, смета, отходов) канав, лотков, ливневой канализации и других водоотводных сооружений;</w:t>
      </w:r>
    </w:p>
    <w:p w:rsidR="000825DE" w:rsidRPr="00EB1F29" w:rsidRDefault="000825DE" w:rsidP="00335022">
      <w:pPr>
        <w:numPr>
          <w:ilvl w:val="0"/>
          <w:numId w:val="6"/>
        </w:numPr>
        <w:tabs>
          <w:tab w:val="left" w:pos="993"/>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организацию сбора твердых коммунальных отходов, установку урн</w:t>
      </w:r>
      <w:r>
        <w:rPr>
          <w:rFonts w:ascii="Times New Roman" w:hAnsi="Times New Roman" w:cs="Times New Roman"/>
          <w:sz w:val="28"/>
          <w:szCs w:val="28"/>
          <w:lang w:eastAsia="ar-SA"/>
        </w:rPr>
        <w:t>(контейнеров)</w:t>
      </w:r>
      <w:r w:rsidRPr="00EB1F29">
        <w:rPr>
          <w:rFonts w:ascii="Times New Roman" w:hAnsi="Times New Roman" w:cs="Times New Roman"/>
          <w:sz w:val="28"/>
          <w:szCs w:val="28"/>
          <w:lang w:eastAsia="ar-SA"/>
        </w:rPr>
        <w:t>, их очистку, ремонт и покраску, соблюдение режимов уборки, мытья и дезинфекции данных объектов;</w:t>
      </w:r>
    </w:p>
    <w:p w:rsidR="000825DE" w:rsidRPr="00EB1F29" w:rsidRDefault="000825DE" w:rsidP="00335022">
      <w:pPr>
        <w:numPr>
          <w:ilvl w:val="0"/>
          <w:numId w:val="6"/>
        </w:numPr>
        <w:tabs>
          <w:tab w:val="left" w:pos="993"/>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Правилами;</w:t>
      </w:r>
    </w:p>
    <w:p w:rsidR="000825DE" w:rsidRPr="00EB1F29" w:rsidRDefault="000825DE" w:rsidP="00335022">
      <w:pPr>
        <w:numPr>
          <w:ilvl w:val="0"/>
          <w:numId w:val="6"/>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обеспечение сохранности зеленых</w:t>
      </w:r>
      <w:r w:rsidRPr="00EB1F29">
        <w:rPr>
          <w:rFonts w:ascii="Times New Roman" w:hAnsi="Times New Roman" w:cs="Times New Roman"/>
          <w:sz w:val="28"/>
          <w:szCs w:val="28"/>
          <w:lang w:eastAsia="ar-SA"/>
        </w:rPr>
        <w:t xml:space="preserve"> </w:t>
      </w:r>
      <w:r w:rsidR="006F3C94">
        <w:rPr>
          <w:rFonts w:ascii="Times New Roman" w:hAnsi="Times New Roman" w:cs="Times New Roman"/>
          <w:sz w:val="28"/>
          <w:szCs w:val="28"/>
          <w:lang w:eastAsia="ar-SA"/>
        </w:rPr>
        <w:t>насаждений</w:t>
      </w:r>
      <w:r w:rsidRPr="00EB1F29">
        <w:rPr>
          <w:rFonts w:ascii="Times New Roman" w:hAnsi="Times New Roman" w:cs="Times New Roman"/>
          <w:sz w:val="28"/>
          <w:szCs w:val="28"/>
          <w:lang w:eastAsia="ar-SA"/>
        </w:rPr>
        <w:t>;</w:t>
      </w:r>
    </w:p>
    <w:p w:rsidR="000825DE" w:rsidRDefault="000825DE" w:rsidP="00335022">
      <w:pPr>
        <w:numPr>
          <w:ilvl w:val="0"/>
          <w:numId w:val="6"/>
        </w:numPr>
        <w:tabs>
          <w:tab w:val="left" w:pos="993"/>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содержание прилегающей территории в соответствии с требованиями, установленными </w:t>
      </w:r>
      <w:r>
        <w:rPr>
          <w:rFonts w:ascii="Times New Roman" w:hAnsi="Times New Roman" w:cs="Times New Roman"/>
          <w:sz w:val="28"/>
          <w:szCs w:val="28"/>
          <w:lang w:eastAsia="ar-SA"/>
        </w:rPr>
        <w:t xml:space="preserve"> разделом</w:t>
      </w:r>
      <w:r w:rsidRPr="005461C5">
        <w:rPr>
          <w:rFonts w:ascii="Times New Roman" w:hAnsi="Times New Roman" w:cs="Times New Roman"/>
          <w:sz w:val="28"/>
          <w:szCs w:val="28"/>
          <w:lang w:eastAsia="ar-SA"/>
        </w:rPr>
        <w:t xml:space="preserve"> </w:t>
      </w:r>
      <w:r>
        <w:rPr>
          <w:rFonts w:ascii="Times New Roman" w:hAnsi="Times New Roman" w:cs="Times New Roman"/>
          <w:sz w:val="28"/>
          <w:szCs w:val="28"/>
          <w:lang w:val="en-US" w:eastAsia="ar-SA"/>
        </w:rPr>
        <w:fldChar w:fldCharType="begin"/>
      </w:r>
      <w:r>
        <w:rPr>
          <w:rFonts w:ascii="Times New Roman" w:hAnsi="Times New Roman" w:cs="Times New Roman"/>
          <w:sz w:val="28"/>
          <w:szCs w:val="28"/>
          <w:lang w:eastAsia="ar-SA"/>
        </w:rPr>
        <w:instrText xml:space="preserve"> REF _Ref81829934 \r \h </w:instrText>
      </w:r>
      <w:r>
        <w:rPr>
          <w:rFonts w:ascii="Times New Roman" w:hAnsi="Times New Roman" w:cs="Times New Roman"/>
          <w:sz w:val="28"/>
          <w:szCs w:val="28"/>
          <w:lang w:val="en-US" w:eastAsia="ar-SA"/>
        </w:rPr>
      </w:r>
      <w:r>
        <w:rPr>
          <w:rFonts w:ascii="Times New Roman" w:hAnsi="Times New Roman" w:cs="Times New Roman"/>
          <w:sz w:val="28"/>
          <w:szCs w:val="28"/>
          <w:lang w:val="en-US" w:eastAsia="ar-SA"/>
        </w:rPr>
        <w:fldChar w:fldCharType="separate"/>
      </w:r>
      <w:r w:rsidR="000C3F7F">
        <w:rPr>
          <w:rFonts w:ascii="Times New Roman" w:hAnsi="Times New Roman" w:cs="Times New Roman"/>
          <w:sz w:val="28"/>
          <w:szCs w:val="28"/>
          <w:lang w:eastAsia="ar-SA"/>
        </w:rPr>
        <w:t>XV</w:t>
      </w:r>
      <w:r>
        <w:rPr>
          <w:rFonts w:ascii="Times New Roman" w:hAnsi="Times New Roman" w:cs="Times New Roman"/>
          <w:sz w:val="28"/>
          <w:szCs w:val="28"/>
          <w:lang w:val="en-US" w:eastAsia="ar-SA"/>
        </w:rPr>
        <w:fldChar w:fldCharType="end"/>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Правил.</w:t>
      </w:r>
    </w:p>
    <w:p w:rsidR="000825DE" w:rsidRPr="00EB1F29" w:rsidRDefault="000825DE" w:rsidP="00335022">
      <w:pPr>
        <w:numPr>
          <w:ilvl w:val="0"/>
          <w:numId w:val="3"/>
        </w:numPr>
        <w:tabs>
          <w:tab w:val="left" w:pos="851"/>
          <w:tab w:val="left" w:pos="993"/>
          <w:tab w:val="left" w:pos="1276"/>
        </w:tabs>
        <w:suppressAutoHyphens/>
        <w:ind w:left="0" w:firstLine="567"/>
        <w:outlineLvl w:val="1"/>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Пользование размещенными на территории общего пользования объектами и элементами благоустройства должно осуществляться способами, исключающими:</w:t>
      </w:r>
    </w:p>
    <w:p w:rsidR="000825DE" w:rsidRPr="00EB1F29" w:rsidRDefault="000825DE" w:rsidP="00335022">
      <w:pPr>
        <w:numPr>
          <w:ilvl w:val="0"/>
          <w:numId w:val="7"/>
        </w:numPr>
        <w:tabs>
          <w:tab w:val="left" w:pos="993"/>
          <w:tab w:val="left" w:pos="1276"/>
        </w:tabs>
        <w:suppressAutoHyphens/>
        <w:ind w:left="0" w:firstLine="567"/>
        <w:outlineLvl w:val="1"/>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засорение, загрязнение территории общего пользования, а также размещенных на данной территории элементов благоустройства, в том числе </w:t>
      </w:r>
      <w:r w:rsidRPr="00EB1F29">
        <w:rPr>
          <w:rFonts w:ascii="Times New Roman" w:hAnsi="Times New Roman" w:cs="Times New Roman"/>
          <w:sz w:val="28"/>
          <w:szCs w:val="28"/>
          <w:lang w:eastAsia="ar-SA"/>
        </w:rPr>
        <w:lastRenderedPageBreak/>
        <w:t xml:space="preserve">выбрасывание </w:t>
      </w:r>
      <w:r>
        <w:rPr>
          <w:rFonts w:ascii="Times New Roman" w:hAnsi="Times New Roman" w:cs="Times New Roman"/>
          <w:sz w:val="28"/>
          <w:szCs w:val="28"/>
          <w:lang w:eastAsia="ar-SA"/>
        </w:rPr>
        <w:t xml:space="preserve">отходов, </w:t>
      </w:r>
      <w:r w:rsidRPr="00EB1F29">
        <w:rPr>
          <w:rFonts w:ascii="Times New Roman" w:hAnsi="Times New Roman" w:cs="Times New Roman"/>
          <w:sz w:val="28"/>
          <w:szCs w:val="28"/>
          <w:lang w:eastAsia="ar-SA"/>
        </w:rPr>
        <w:t>мусора вне урн, контейнеров, бункеров, контейнерных площадок, разлив (выливание) помоев и нечистот</w:t>
      </w:r>
      <w:r>
        <w:rPr>
          <w:rFonts w:ascii="Times New Roman" w:hAnsi="Times New Roman" w:cs="Times New Roman"/>
          <w:sz w:val="28"/>
          <w:szCs w:val="28"/>
          <w:lang w:eastAsia="ar-SA"/>
        </w:rPr>
        <w:t>, стоков</w:t>
      </w:r>
      <w:r w:rsidRPr="00EB1F29">
        <w:rPr>
          <w:rFonts w:ascii="Times New Roman" w:hAnsi="Times New Roman" w:cs="Times New Roman"/>
          <w:sz w:val="28"/>
          <w:szCs w:val="28"/>
          <w:lang w:eastAsia="ar-SA"/>
        </w:rPr>
        <w:t>;</w:t>
      </w:r>
    </w:p>
    <w:p w:rsidR="000825DE" w:rsidRPr="00EB1F29" w:rsidRDefault="000825DE" w:rsidP="00335022">
      <w:pPr>
        <w:numPr>
          <w:ilvl w:val="0"/>
          <w:numId w:val="7"/>
        </w:numPr>
        <w:tabs>
          <w:tab w:val="left" w:pos="993"/>
          <w:tab w:val="left" w:pos="1276"/>
        </w:tabs>
        <w:suppressAutoHyphens/>
        <w:ind w:left="0" w:firstLine="567"/>
        <w:outlineLvl w:val="1"/>
        <w:rPr>
          <w:rFonts w:ascii="Times New Roman" w:hAnsi="Times New Roman" w:cs="Times New Roman"/>
          <w:sz w:val="28"/>
          <w:szCs w:val="28"/>
          <w:lang w:eastAsia="ar-SA"/>
        </w:rPr>
      </w:pPr>
      <w:r w:rsidRPr="00EB1F29">
        <w:rPr>
          <w:rFonts w:ascii="Times New Roman" w:hAnsi="Times New Roman" w:cs="Times New Roman"/>
          <w:sz w:val="28"/>
          <w:szCs w:val="28"/>
          <w:lang w:eastAsia="ar-SA"/>
        </w:rPr>
        <w:t>уничтожение и (или) повреждение объектов и элементов благоустройства, в том числе зеленых насаждений;</w:t>
      </w:r>
    </w:p>
    <w:p w:rsidR="000825DE" w:rsidRPr="00EB1F29" w:rsidRDefault="000825DE" w:rsidP="00335022">
      <w:pPr>
        <w:numPr>
          <w:ilvl w:val="0"/>
          <w:numId w:val="7"/>
        </w:numPr>
        <w:tabs>
          <w:tab w:val="left" w:pos="993"/>
          <w:tab w:val="left" w:pos="1276"/>
        </w:tabs>
        <w:suppressAutoHyphens/>
        <w:ind w:left="0" w:firstLine="567"/>
        <w:outlineLvl w:val="1"/>
        <w:rPr>
          <w:rFonts w:ascii="Times New Roman" w:hAnsi="Times New Roman" w:cs="Times New Roman"/>
          <w:sz w:val="28"/>
          <w:szCs w:val="28"/>
          <w:lang w:eastAsia="ar-SA"/>
        </w:rPr>
      </w:pPr>
      <w:r w:rsidRPr="00EB1F29">
        <w:rPr>
          <w:rFonts w:ascii="Times New Roman" w:hAnsi="Times New Roman" w:cs="Times New Roman"/>
          <w:sz w:val="28"/>
          <w:szCs w:val="28"/>
          <w:lang w:eastAsia="ar-SA"/>
        </w:rPr>
        <w:t>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w:t>
      </w:r>
      <w:r>
        <w:rPr>
          <w:rFonts w:ascii="Times New Roman" w:hAnsi="Times New Roman" w:cs="Times New Roman"/>
          <w:sz w:val="28"/>
          <w:szCs w:val="28"/>
          <w:lang w:eastAsia="ar-SA"/>
        </w:rPr>
        <w:t xml:space="preserve"> и в местах, разрешенных законодательством</w:t>
      </w:r>
      <w:r w:rsidRPr="00EB1F29">
        <w:rPr>
          <w:rFonts w:ascii="Times New Roman" w:hAnsi="Times New Roman" w:cs="Times New Roman"/>
          <w:sz w:val="28"/>
          <w:szCs w:val="28"/>
          <w:lang w:eastAsia="ar-SA"/>
        </w:rPr>
        <w:t>;</w:t>
      </w:r>
    </w:p>
    <w:p w:rsidR="000825DE" w:rsidRPr="00EB1F29" w:rsidRDefault="000825DE" w:rsidP="00335022">
      <w:pPr>
        <w:numPr>
          <w:ilvl w:val="0"/>
          <w:numId w:val="7"/>
        </w:numPr>
        <w:tabs>
          <w:tab w:val="left" w:pos="993"/>
          <w:tab w:val="left" w:pos="1276"/>
        </w:tabs>
        <w:suppressAutoHyphens/>
        <w:ind w:left="0" w:firstLine="567"/>
        <w:outlineLvl w:val="1"/>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0825DE" w:rsidRPr="00EB1F29" w:rsidRDefault="000825DE" w:rsidP="00335022">
      <w:pPr>
        <w:numPr>
          <w:ilvl w:val="0"/>
          <w:numId w:val="7"/>
        </w:numPr>
        <w:tabs>
          <w:tab w:val="left" w:pos="993"/>
          <w:tab w:val="left" w:pos="1276"/>
        </w:tabs>
        <w:suppressAutoHyphens/>
        <w:ind w:left="0" w:firstLine="567"/>
        <w:outlineLvl w:val="1"/>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нанесение надписей и изображений, выполненных стойкими материалами, на </w:t>
      </w:r>
      <w:r>
        <w:rPr>
          <w:rFonts w:ascii="Times New Roman" w:hAnsi="Times New Roman" w:cs="Times New Roman"/>
          <w:sz w:val="28"/>
          <w:szCs w:val="28"/>
          <w:lang w:eastAsia="ar-SA"/>
        </w:rPr>
        <w:t xml:space="preserve">фасадах зданий, строений, сооружений, на </w:t>
      </w:r>
      <w:r w:rsidRPr="00EB1F29">
        <w:rPr>
          <w:rFonts w:ascii="Times New Roman" w:hAnsi="Times New Roman" w:cs="Times New Roman"/>
          <w:sz w:val="28"/>
          <w:szCs w:val="28"/>
          <w:lang w:eastAsia="ar-SA"/>
        </w:rPr>
        <w:t>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
    <w:p w:rsidR="000825DE" w:rsidRPr="00EB1F29" w:rsidRDefault="000825DE" w:rsidP="00335022">
      <w:pPr>
        <w:numPr>
          <w:ilvl w:val="0"/>
          <w:numId w:val="7"/>
        </w:numPr>
        <w:tabs>
          <w:tab w:val="left" w:pos="993"/>
          <w:tab w:val="left" w:pos="1276"/>
        </w:tabs>
        <w:suppressAutoHyphens/>
        <w:ind w:left="0" w:firstLine="567"/>
        <w:outlineLvl w:val="1"/>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засыпание искусственных каналов, канав, </w:t>
      </w:r>
      <w:r>
        <w:rPr>
          <w:rFonts w:ascii="Times New Roman" w:hAnsi="Times New Roman" w:cs="Times New Roman"/>
          <w:sz w:val="28"/>
          <w:szCs w:val="28"/>
          <w:lang w:eastAsia="ar-SA"/>
        </w:rPr>
        <w:t xml:space="preserve">труб, </w:t>
      </w:r>
      <w:r w:rsidRPr="00EB1F29">
        <w:rPr>
          <w:rFonts w:ascii="Times New Roman" w:hAnsi="Times New Roman" w:cs="Times New Roman"/>
          <w:sz w:val="28"/>
          <w:szCs w:val="28"/>
          <w:lang w:eastAsia="ar-SA"/>
        </w:rPr>
        <w:t xml:space="preserve">дренажей, обеспечивающих водоотведение с территории города. </w:t>
      </w:r>
    </w:p>
    <w:p w:rsidR="000825DE" w:rsidRPr="00EB1F29" w:rsidRDefault="000825DE" w:rsidP="00335022">
      <w:pPr>
        <w:numPr>
          <w:ilvl w:val="0"/>
          <w:numId w:val="3"/>
        </w:numPr>
        <w:tabs>
          <w:tab w:val="left" w:pos="993"/>
          <w:tab w:val="left" w:pos="1276"/>
        </w:tabs>
        <w:suppressAutoHyphens/>
        <w:ind w:left="0" w:firstLine="567"/>
        <w:rPr>
          <w:rFonts w:ascii="Times New Roman" w:hAnsi="Times New Roman" w:cs="Times New Roman"/>
          <w:sz w:val="28"/>
          <w:szCs w:val="28"/>
          <w:lang w:eastAsia="ar-SA"/>
        </w:rPr>
      </w:pPr>
      <w:bookmarkStart w:id="54" w:name="_Ref78377787"/>
      <w:r w:rsidRPr="00EB1F29">
        <w:rPr>
          <w:rFonts w:ascii="Times New Roman" w:hAnsi="Times New Roman" w:cs="Times New Roman"/>
          <w:sz w:val="28"/>
          <w:szCs w:val="28"/>
          <w:lang w:eastAsia="ar-SA"/>
        </w:rPr>
        <w:t>На территориях общего пользования города запрещается:</w:t>
      </w:r>
      <w:bookmarkEnd w:id="54"/>
    </w:p>
    <w:p w:rsidR="000825DE" w:rsidRDefault="000825DE" w:rsidP="00335022">
      <w:pPr>
        <w:numPr>
          <w:ilvl w:val="0"/>
          <w:numId w:val="8"/>
        </w:numPr>
        <w:tabs>
          <w:tab w:val="left" w:pos="993"/>
          <w:tab w:val="left" w:pos="1276"/>
        </w:tabs>
        <w:suppressAutoHyphens/>
        <w:ind w:left="0" w:firstLine="567"/>
        <w:rPr>
          <w:rFonts w:ascii="Times New Roman" w:hAnsi="Times New Roman" w:cs="Times New Roman"/>
          <w:sz w:val="28"/>
          <w:szCs w:val="28"/>
          <w:lang w:eastAsia="ar-SA"/>
        </w:rPr>
      </w:pPr>
      <w:r w:rsidRPr="003E2956">
        <w:rPr>
          <w:rFonts w:ascii="Times New Roman" w:hAnsi="Times New Roman" w:cs="Times New Roman"/>
          <w:sz w:val="28"/>
          <w:szCs w:val="28"/>
          <w:lang w:eastAsia="ar-SA"/>
        </w:rPr>
        <w:t xml:space="preserve"> </w:t>
      </w:r>
      <w:r w:rsidRPr="00804055">
        <w:rPr>
          <w:rFonts w:ascii="Times New Roman" w:hAnsi="Times New Roman" w:cs="Times New Roman"/>
          <w:sz w:val="28"/>
          <w:szCs w:val="28"/>
          <w:lang w:eastAsia="ar-SA"/>
        </w:rPr>
        <w:t xml:space="preserve">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w:t>
      </w:r>
      <w:r w:rsidRPr="003E2956">
        <w:rPr>
          <w:rFonts w:ascii="Times New Roman" w:hAnsi="Times New Roman" w:cs="Times New Roman"/>
          <w:sz w:val="28"/>
          <w:szCs w:val="28"/>
          <w:lang w:eastAsia="ar-SA"/>
        </w:rPr>
        <w:t xml:space="preserve">установленных </w:t>
      </w:r>
      <w:r w:rsidRPr="00804055">
        <w:rPr>
          <w:rFonts w:ascii="Times New Roman" w:hAnsi="Times New Roman" w:cs="Times New Roman"/>
          <w:sz w:val="28"/>
          <w:szCs w:val="28"/>
          <w:lang w:eastAsia="ar-SA"/>
        </w:rPr>
        <w:t>мест и(или) способов</w:t>
      </w:r>
      <w:r w:rsidRPr="003E2956">
        <w:rPr>
          <w:rFonts w:ascii="Times New Roman" w:hAnsi="Times New Roman" w:cs="Times New Roman"/>
          <w:sz w:val="28"/>
          <w:szCs w:val="28"/>
          <w:lang w:eastAsia="ar-SA"/>
        </w:rPr>
        <w:t xml:space="preserve"> (специальных установок), предусмотренных правилами;</w:t>
      </w:r>
    </w:p>
    <w:p w:rsidR="000825DE" w:rsidRPr="003E2956" w:rsidRDefault="000825DE" w:rsidP="00335022">
      <w:pPr>
        <w:numPr>
          <w:ilvl w:val="0"/>
          <w:numId w:val="8"/>
        </w:numPr>
        <w:tabs>
          <w:tab w:val="left" w:pos="993"/>
          <w:tab w:val="left" w:pos="1276"/>
        </w:tabs>
        <w:suppressAutoHyphens/>
        <w:ind w:left="0" w:firstLine="567"/>
        <w:rPr>
          <w:rFonts w:ascii="Times New Roman" w:hAnsi="Times New Roman" w:cs="Times New Roman"/>
          <w:sz w:val="28"/>
          <w:szCs w:val="28"/>
          <w:lang w:eastAsia="ar-SA"/>
        </w:rPr>
      </w:pPr>
      <w:r w:rsidRPr="003E2956">
        <w:rPr>
          <w:rFonts w:ascii="Times New Roman" w:hAnsi="Times New Roman" w:cs="Times New Roman"/>
          <w:sz w:val="28"/>
          <w:szCs w:val="28"/>
          <w:lang w:eastAsia="ar-SA"/>
        </w:rPr>
        <w:t xml:space="preserve"> складировать отходы и мусор, за исключением мест накопления отходов (контейнерных площадок), выливать жидкие бытовые отходы в места, не предназначенные для этого;</w:t>
      </w:r>
      <w:r w:rsidRPr="003E2956">
        <w:t xml:space="preserve"> </w:t>
      </w:r>
    </w:p>
    <w:p w:rsidR="000825DE" w:rsidRDefault="000825DE" w:rsidP="00335022">
      <w:pPr>
        <w:numPr>
          <w:ilvl w:val="0"/>
          <w:numId w:val="8"/>
        </w:numPr>
        <w:tabs>
          <w:tab w:val="left" w:pos="993"/>
          <w:tab w:val="left" w:pos="1276"/>
        </w:tabs>
        <w:suppressAutoHyphens/>
        <w:ind w:left="0" w:firstLine="567"/>
        <w:rPr>
          <w:rFonts w:ascii="Times New Roman" w:hAnsi="Times New Roman" w:cs="Times New Roman"/>
          <w:sz w:val="28"/>
          <w:szCs w:val="28"/>
          <w:lang w:eastAsia="ar-SA"/>
        </w:rPr>
      </w:pPr>
      <w:r w:rsidRPr="00BA5A14">
        <w:rPr>
          <w:rFonts w:ascii="Times New Roman" w:hAnsi="Times New Roman" w:cs="Times New Roman"/>
          <w:sz w:val="28"/>
          <w:szCs w:val="28"/>
          <w:lang w:eastAsia="ar-SA"/>
        </w:rPr>
        <w:t>складирова</w:t>
      </w:r>
      <w:r>
        <w:rPr>
          <w:rFonts w:ascii="Times New Roman" w:hAnsi="Times New Roman" w:cs="Times New Roman"/>
          <w:sz w:val="28"/>
          <w:szCs w:val="28"/>
          <w:lang w:eastAsia="ar-SA"/>
        </w:rPr>
        <w:t>ть и (или) хран</w:t>
      </w:r>
      <w:r w:rsidRPr="00BA5A14">
        <w:rPr>
          <w:rFonts w:ascii="Times New Roman" w:hAnsi="Times New Roman" w:cs="Times New Roman"/>
          <w:sz w:val="28"/>
          <w:szCs w:val="28"/>
          <w:lang w:eastAsia="ar-SA"/>
        </w:rPr>
        <w:t>и</w:t>
      </w:r>
      <w:r>
        <w:rPr>
          <w:rFonts w:ascii="Times New Roman" w:hAnsi="Times New Roman" w:cs="Times New Roman"/>
          <w:sz w:val="28"/>
          <w:szCs w:val="28"/>
          <w:lang w:eastAsia="ar-SA"/>
        </w:rPr>
        <w:t>ть</w:t>
      </w:r>
      <w:r w:rsidRPr="00BA5A14">
        <w:rPr>
          <w:rFonts w:ascii="Times New Roman" w:hAnsi="Times New Roman" w:cs="Times New Roman"/>
          <w:sz w:val="28"/>
          <w:szCs w:val="28"/>
          <w:lang w:eastAsia="ar-SA"/>
        </w:rPr>
        <w:t xml:space="preserve"> строительны</w:t>
      </w:r>
      <w:r>
        <w:rPr>
          <w:rFonts w:ascii="Times New Roman" w:hAnsi="Times New Roman" w:cs="Times New Roman"/>
          <w:sz w:val="28"/>
          <w:szCs w:val="28"/>
          <w:lang w:eastAsia="ar-SA"/>
        </w:rPr>
        <w:t>е</w:t>
      </w:r>
      <w:r w:rsidRPr="00BA5A14">
        <w:rPr>
          <w:rFonts w:ascii="Times New Roman" w:hAnsi="Times New Roman" w:cs="Times New Roman"/>
          <w:sz w:val="28"/>
          <w:szCs w:val="28"/>
          <w:lang w:eastAsia="ar-SA"/>
        </w:rPr>
        <w:t xml:space="preserve"> и ины</w:t>
      </w:r>
      <w:r>
        <w:rPr>
          <w:rFonts w:ascii="Times New Roman" w:hAnsi="Times New Roman" w:cs="Times New Roman"/>
          <w:sz w:val="28"/>
          <w:szCs w:val="28"/>
          <w:lang w:eastAsia="ar-SA"/>
        </w:rPr>
        <w:t>е</w:t>
      </w:r>
      <w:r w:rsidRPr="00BA5A14">
        <w:rPr>
          <w:rFonts w:ascii="Times New Roman" w:hAnsi="Times New Roman" w:cs="Times New Roman"/>
          <w:sz w:val="28"/>
          <w:szCs w:val="28"/>
          <w:lang w:eastAsia="ar-SA"/>
        </w:rPr>
        <w:t xml:space="preserve"> материал</w:t>
      </w:r>
      <w:r>
        <w:rPr>
          <w:rFonts w:ascii="Times New Roman" w:hAnsi="Times New Roman" w:cs="Times New Roman"/>
          <w:sz w:val="28"/>
          <w:szCs w:val="28"/>
          <w:lang w:eastAsia="ar-SA"/>
        </w:rPr>
        <w:t>ы</w:t>
      </w:r>
      <w:r w:rsidRPr="00BA5A14">
        <w:rPr>
          <w:rFonts w:ascii="Times New Roman" w:hAnsi="Times New Roman" w:cs="Times New Roman"/>
          <w:sz w:val="28"/>
          <w:szCs w:val="28"/>
          <w:lang w:eastAsia="ar-SA"/>
        </w:rPr>
        <w:t>, издели</w:t>
      </w:r>
      <w:r>
        <w:rPr>
          <w:rFonts w:ascii="Times New Roman" w:hAnsi="Times New Roman" w:cs="Times New Roman"/>
          <w:sz w:val="28"/>
          <w:szCs w:val="28"/>
          <w:lang w:eastAsia="ar-SA"/>
        </w:rPr>
        <w:t>я и конструкции</w:t>
      </w:r>
      <w:r w:rsidRPr="00BA5A1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не являющиеся отходами</w:t>
      </w:r>
      <w:r w:rsidRPr="00BA5A14">
        <w:rPr>
          <w:rFonts w:ascii="Times New Roman" w:hAnsi="Times New Roman" w:cs="Times New Roman"/>
          <w:sz w:val="28"/>
          <w:szCs w:val="28"/>
          <w:lang w:eastAsia="ar-SA"/>
        </w:rPr>
        <w:t>;</w:t>
      </w:r>
    </w:p>
    <w:p w:rsidR="000825DE" w:rsidRDefault="000825DE" w:rsidP="00335022">
      <w:pPr>
        <w:numPr>
          <w:ilvl w:val="0"/>
          <w:numId w:val="8"/>
        </w:numPr>
        <w:tabs>
          <w:tab w:val="left" w:pos="993"/>
          <w:tab w:val="left" w:pos="1276"/>
        </w:tabs>
        <w:suppressAutoHyphens/>
        <w:ind w:left="0" w:firstLine="567"/>
        <w:rPr>
          <w:rFonts w:ascii="Times New Roman" w:hAnsi="Times New Roman" w:cs="Times New Roman"/>
          <w:sz w:val="28"/>
          <w:szCs w:val="28"/>
          <w:lang w:eastAsia="ar-SA"/>
        </w:rPr>
      </w:pPr>
      <w:r w:rsidRPr="00BA5A14">
        <w:rPr>
          <w:rFonts w:ascii="Times New Roman" w:hAnsi="Times New Roman" w:cs="Times New Roman"/>
          <w:sz w:val="28"/>
          <w:szCs w:val="28"/>
          <w:lang w:eastAsia="ar-SA"/>
        </w:rPr>
        <w:t>складирова</w:t>
      </w:r>
      <w:r>
        <w:rPr>
          <w:rFonts w:ascii="Times New Roman" w:hAnsi="Times New Roman" w:cs="Times New Roman"/>
          <w:sz w:val="28"/>
          <w:szCs w:val="28"/>
          <w:lang w:eastAsia="ar-SA"/>
        </w:rPr>
        <w:t>ть и (или) хран</w:t>
      </w:r>
      <w:r w:rsidRPr="00BA5A14">
        <w:rPr>
          <w:rFonts w:ascii="Times New Roman" w:hAnsi="Times New Roman" w:cs="Times New Roman"/>
          <w:sz w:val="28"/>
          <w:szCs w:val="28"/>
          <w:lang w:eastAsia="ar-SA"/>
        </w:rPr>
        <w:t>и</w:t>
      </w:r>
      <w:r>
        <w:rPr>
          <w:rFonts w:ascii="Times New Roman" w:hAnsi="Times New Roman" w:cs="Times New Roman"/>
          <w:sz w:val="28"/>
          <w:szCs w:val="28"/>
          <w:lang w:eastAsia="ar-SA"/>
        </w:rPr>
        <w:t>ть</w:t>
      </w:r>
      <w:r w:rsidRPr="00BA5A14">
        <w:rPr>
          <w:rFonts w:ascii="Times New Roman" w:hAnsi="Times New Roman" w:cs="Times New Roman"/>
          <w:sz w:val="28"/>
          <w:szCs w:val="28"/>
          <w:lang w:eastAsia="ar-SA"/>
        </w:rPr>
        <w:t xml:space="preserve"> </w:t>
      </w:r>
      <w:r w:rsidRPr="00436327">
        <w:rPr>
          <w:rFonts w:ascii="Times New Roman" w:hAnsi="Times New Roman" w:cs="Times New Roman"/>
          <w:sz w:val="28"/>
          <w:szCs w:val="28"/>
          <w:lang w:eastAsia="ar-SA"/>
        </w:rPr>
        <w:t>более 15 дней</w:t>
      </w:r>
      <w:r w:rsidRPr="00BA5A14">
        <w:rPr>
          <w:rFonts w:ascii="Times New Roman" w:hAnsi="Times New Roman" w:cs="Times New Roman"/>
          <w:sz w:val="28"/>
          <w:szCs w:val="28"/>
          <w:lang w:eastAsia="ar-SA"/>
        </w:rPr>
        <w:t xml:space="preserve"> уг</w:t>
      </w:r>
      <w:r>
        <w:rPr>
          <w:rFonts w:ascii="Times New Roman" w:hAnsi="Times New Roman" w:cs="Times New Roman"/>
          <w:sz w:val="28"/>
          <w:szCs w:val="28"/>
          <w:lang w:eastAsia="ar-SA"/>
        </w:rPr>
        <w:t>оль</w:t>
      </w:r>
      <w:r w:rsidRPr="00BA5A14">
        <w:rPr>
          <w:rFonts w:ascii="Times New Roman" w:hAnsi="Times New Roman" w:cs="Times New Roman"/>
          <w:sz w:val="28"/>
          <w:szCs w:val="28"/>
          <w:lang w:eastAsia="ar-SA"/>
        </w:rPr>
        <w:t>, дров</w:t>
      </w:r>
      <w:r>
        <w:rPr>
          <w:rFonts w:ascii="Times New Roman" w:hAnsi="Times New Roman" w:cs="Times New Roman"/>
          <w:sz w:val="28"/>
          <w:szCs w:val="28"/>
          <w:lang w:eastAsia="ar-SA"/>
        </w:rPr>
        <w:t>а</w:t>
      </w:r>
      <w:r w:rsidRPr="00BA5A14">
        <w:rPr>
          <w:rFonts w:ascii="Times New Roman" w:hAnsi="Times New Roman" w:cs="Times New Roman"/>
          <w:sz w:val="28"/>
          <w:szCs w:val="28"/>
          <w:lang w:eastAsia="ar-SA"/>
        </w:rPr>
        <w:t>, сен</w:t>
      </w:r>
      <w:r>
        <w:rPr>
          <w:rFonts w:ascii="Times New Roman" w:hAnsi="Times New Roman" w:cs="Times New Roman"/>
          <w:sz w:val="28"/>
          <w:szCs w:val="28"/>
          <w:lang w:eastAsia="ar-SA"/>
        </w:rPr>
        <w:t>о, иное имущество вне территории домовладения,  на прилегающей к ней территории</w:t>
      </w:r>
      <w:r w:rsidRPr="00BA5A14">
        <w:rPr>
          <w:rFonts w:ascii="Times New Roman" w:hAnsi="Times New Roman" w:cs="Times New Roman"/>
          <w:sz w:val="28"/>
          <w:szCs w:val="28"/>
          <w:lang w:eastAsia="ar-SA"/>
        </w:rPr>
        <w:t>;</w:t>
      </w:r>
    </w:p>
    <w:p w:rsidR="000825DE" w:rsidRPr="00436327" w:rsidRDefault="000825DE" w:rsidP="00335022">
      <w:pPr>
        <w:numPr>
          <w:ilvl w:val="0"/>
          <w:numId w:val="8"/>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перевозить грузы</w:t>
      </w:r>
      <w:r w:rsidRPr="00436327">
        <w:rPr>
          <w:rFonts w:ascii="Times New Roman" w:hAnsi="Times New Roman" w:cs="Times New Roman"/>
          <w:sz w:val="28"/>
          <w:szCs w:val="28"/>
          <w:lang w:eastAsia="ar-SA"/>
        </w:rPr>
        <w:t>, мусор</w:t>
      </w:r>
      <w:r>
        <w:rPr>
          <w:rFonts w:ascii="Times New Roman" w:hAnsi="Times New Roman" w:cs="Times New Roman"/>
          <w:sz w:val="28"/>
          <w:szCs w:val="28"/>
          <w:lang w:eastAsia="ar-SA"/>
        </w:rPr>
        <w:t xml:space="preserve">, </w:t>
      </w:r>
      <w:r w:rsidRPr="00436327">
        <w:rPr>
          <w:rFonts w:ascii="Times New Roman" w:hAnsi="Times New Roman" w:cs="Times New Roman"/>
          <w:sz w:val="28"/>
          <w:szCs w:val="28"/>
          <w:lang w:eastAsia="ar-SA"/>
        </w:rPr>
        <w:t xml:space="preserve">сыпучие </w:t>
      </w:r>
      <w:r>
        <w:rPr>
          <w:rFonts w:ascii="Times New Roman" w:hAnsi="Times New Roman" w:cs="Times New Roman"/>
          <w:sz w:val="28"/>
          <w:szCs w:val="28"/>
          <w:lang w:eastAsia="ar-SA"/>
        </w:rPr>
        <w:t xml:space="preserve">и иные </w:t>
      </w:r>
      <w:r w:rsidRPr="00436327">
        <w:rPr>
          <w:rFonts w:ascii="Times New Roman" w:hAnsi="Times New Roman" w:cs="Times New Roman"/>
          <w:sz w:val="28"/>
          <w:szCs w:val="28"/>
          <w:lang w:eastAsia="ar-SA"/>
        </w:rPr>
        <w:t xml:space="preserve">строительные материалы,  без </w:t>
      </w:r>
      <w:r>
        <w:rPr>
          <w:rFonts w:ascii="Times New Roman" w:hAnsi="Times New Roman" w:cs="Times New Roman"/>
          <w:sz w:val="28"/>
          <w:szCs w:val="28"/>
          <w:lang w:eastAsia="ar-SA"/>
        </w:rPr>
        <w:t xml:space="preserve">заднего борта, тента или </w:t>
      </w:r>
      <w:r w:rsidRPr="00436327">
        <w:rPr>
          <w:rFonts w:ascii="Times New Roman" w:hAnsi="Times New Roman" w:cs="Times New Roman"/>
          <w:sz w:val="28"/>
          <w:szCs w:val="28"/>
          <w:lang w:eastAsia="ar-SA"/>
        </w:rPr>
        <w:t xml:space="preserve">покрытия </w:t>
      </w:r>
      <w:r>
        <w:rPr>
          <w:rFonts w:ascii="Times New Roman" w:hAnsi="Times New Roman" w:cs="Times New Roman"/>
          <w:sz w:val="28"/>
          <w:szCs w:val="28"/>
          <w:lang w:eastAsia="ar-SA"/>
        </w:rPr>
        <w:t>автотранспорта, предотвращающих рассыпание и (или) вываливание груза</w:t>
      </w:r>
      <w:r w:rsidRPr="0043632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приводящих к </w:t>
      </w:r>
      <w:r w:rsidRPr="0043632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загрязнению территории</w:t>
      </w:r>
      <w:r w:rsidRPr="00436327">
        <w:rPr>
          <w:rFonts w:ascii="Times New Roman" w:hAnsi="Times New Roman" w:cs="Times New Roman"/>
          <w:sz w:val="28"/>
          <w:szCs w:val="28"/>
          <w:lang w:eastAsia="ar-SA"/>
        </w:rPr>
        <w:t>;</w:t>
      </w:r>
    </w:p>
    <w:p w:rsidR="000825DE" w:rsidRPr="00642D19" w:rsidRDefault="000825DE" w:rsidP="00335022">
      <w:pPr>
        <w:numPr>
          <w:ilvl w:val="0"/>
          <w:numId w:val="8"/>
        </w:numPr>
        <w:tabs>
          <w:tab w:val="left" w:pos="993"/>
          <w:tab w:val="left" w:pos="1276"/>
        </w:tabs>
        <w:suppressAutoHyphens/>
        <w:ind w:left="0" w:firstLine="567"/>
        <w:rPr>
          <w:rFonts w:ascii="Times New Roman" w:hAnsi="Times New Roman" w:cs="Times New Roman"/>
          <w:sz w:val="28"/>
          <w:szCs w:val="28"/>
          <w:lang w:eastAsia="ar-SA"/>
        </w:rPr>
      </w:pPr>
      <w:r w:rsidRPr="00642D19">
        <w:rPr>
          <w:rFonts w:ascii="Times New Roman" w:hAnsi="Times New Roman" w:cs="Times New Roman"/>
          <w:sz w:val="28"/>
          <w:szCs w:val="28"/>
          <w:lang w:eastAsia="ar-SA"/>
        </w:rPr>
        <w:t xml:space="preserve">самовольно размещать (устанавливать) некапитальные </w:t>
      </w:r>
      <w:r>
        <w:rPr>
          <w:rFonts w:ascii="Times New Roman" w:hAnsi="Times New Roman" w:cs="Times New Roman"/>
          <w:sz w:val="28"/>
          <w:szCs w:val="28"/>
          <w:lang w:eastAsia="ar-SA"/>
        </w:rPr>
        <w:t xml:space="preserve">объекты, </w:t>
      </w:r>
      <w:r w:rsidRPr="00642D19">
        <w:rPr>
          <w:rFonts w:ascii="Times New Roman" w:hAnsi="Times New Roman" w:cs="Times New Roman"/>
          <w:sz w:val="28"/>
          <w:szCs w:val="28"/>
          <w:lang w:eastAsia="ar-SA"/>
        </w:rPr>
        <w:t xml:space="preserve">носители рекламной и не рекламной информации, малые архитектурные формы, элементы благоустройства; </w:t>
      </w:r>
    </w:p>
    <w:p w:rsidR="000825DE" w:rsidRDefault="000825DE" w:rsidP="00335022">
      <w:pPr>
        <w:numPr>
          <w:ilvl w:val="0"/>
          <w:numId w:val="8"/>
        </w:numPr>
        <w:tabs>
          <w:tab w:val="left" w:pos="993"/>
          <w:tab w:val="left" w:pos="1276"/>
        </w:tabs>
        <w:suppressAutoHyphens/>
        <w:ind w:left="0" w:firstLine="567"/>
        <w:rPr>
          <w:rFonts w:ascii="Times New Roman" w:hAnsi="Times New Roman" w:cs="Times New Roman"/>
          <w:sz w:val="28"/>
          <w:szCs w:val="28"/>
          <w:lang w:eastAsia="ar-SA"/>
        </w:rPr>
      </w:pPr>
      <w:r w:rsidRPr="00642D19">
        <w:rPr>
          <w:rFonts w:ascii="Times New Roman" w:hAnsi="Times New Roman" w:cs="Times New Roman"/>
          <w:sz w:val="28"/>
          <w:szCs w:val="28"/>
          <w:lang w:eastAsia="ar-SA"/>
        </w:rPr>
        <w:t xml:space="preserve">самовольно производить ландшафтные работы: устройство покрытий поверхности (в том числе с использованием тротуарной плитки), дорожек, </w:t>
      </w:r>
      <w:r w:rsidRPr="00642D19">
        <w:rPr>
          <w:rFonts w:ascii="Times New Roman" w:hAnsi="Times New Roman" w:cs="Times New Roman"/>
          <w:sz w:val="28"/>
          <w:szCs w:val="28"/>
          <w:lang w:eastAsia="ar-SA"/>
        </w:rPr>
        <w:lastRenderedPageBreak/>
        <w:t>автостоянок, площадок, ограждений, установку малых архитектурных форм (скульптурно</w:t>
      </w:r>
      <w:r w:rsidR="006F3C94">
        <w:rPr>
          <w:rFonts w:ascii="Times New Roman" w:hAnsi="Times New Roman" w:cs="Times New Roman"/>
          <w:sz w:val="28"/>
          <w:szCs w:val="28"/>
          <w:lang w:eastAsia="ar-SA"/>
        </w:rPr>
        <w:t xml:space="preserve"> </w:t>
      </w:r>
      <w:r w:rsidRPr="00642D19">
        <w:rPr>
          <w:rFonts w:ascii="Times New Roman" w:hAnsi="Times New Roman" w:cs="Times New Roman"/>
          <w:sz w:val="28"/>
          <w:szCs w:val="28"/>
          <w:lang w:eastAsia="ar-SA"/>
        </w:rPr>
        <w:t>-</w:t>
      </w:r>
      <w:r w:rsidR="006F3C94">
        <w:rPr>
          <w:rFonts w:ascii="Times New Roman" w:hAnsi="Times New Roman" w:cs="Times New Roman"/>
          <w:sz w:val="28"/>
          <w:szCs w:val="28"/>
          <w:lang w:eastAsia="ar-SA"/>
        </w:rPr>
        <w:t xml:space="preserve"> </w:t>
      </w:r>
      <w:r w:rsidRPr="00642D19">
        <w:rPr>
          <w:rFonts w:ascii="Times New Roman" w:hAnsi="Times New Roman" w:cs="Times New Roman"/>
          <w:sz w:val="28"/>
          <w:szCs w:val="28"/>
          <w:lang w:eastAsia="ar-SA"/>
        </w:rPr>
        <w:t>архитектурных композиций, монументально</w:t>
      </w:r>
      <w:r w:rsidR="006F3C94">
        <w:rPr>
          <w:rFonts w:ascii="Times New Roman" w:hAnsi="Times New Roman" w:cs="Times New Roman"/>
          <w:sz w:val="28"/>
          <w:szCs w:val="28"/>
          <w:lang w:eastAsia="ar-SA"/>
        </w:rPr>
        <w:t xml:space="preserve"> </w:t>
      </w:r>
      <w:r w:rsidRPr="00642D19">
        <w:rPr>
          <w:rFonts w:ascii="Times New Roman" w:hAnsi="Times New Roman" w:cs="Times New Roman"/>
          <w:sz w:val="28"/>
          <w:szCs w:val="28"/>
          <w:lang w:eastAsia="ar-SA"/>
        </w:rPr>
        <w:t>-</w:t>
      </w:r>
      <w:r w:rsidR="006F3C94">
        <w:rPr>
          <w:rFonts w:ascii="Times New Roman" w:hAnsi="Times New Roman" w:cs="Times New Roman"/>
          <w:sz w:val="28"/>
          <w:szCs w:val="28"/>
          <w:lang w:eastAsia="ar-SA"/>
        </w:rPr>
        <w:t xml:space="preserve"> </w:t>
      </w:r>
      <w:r w:rsidRPr="00642D19">
        <w:rPr>
          <w:rFonts w:ascii="Times New Roman" w:hAnsi="Times New Roman" w:cs="Times New Roman"/>
          <w:sz w:val="28"/>
          <w:szCs w:val="28"/>
          <w:lang w:eastAsia="ar-SA"/>
        </w:rPr>
        <w:t>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6F3C94" w:rsidRPr="00642D19" w:rsidRDefault="006F3C94" w:rsidP="00335022">
      <w:pPr>
        <w:numPr>
          <w:ilvl w:val="0"/>
          <w:numId w:val="8"/>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организовывать   </w:t>
      </w:r>
      <w:r w:rsidRPr="00AC7D98">
        <w:rPr>
          <w:rFonts w:ascii="Times New Roman" w:eastAsiaTheme="minorHAnsi" w:hAnsi="Times New Roman" w:cs="Times New Roman"/>
          <w:sz w:val="28"/>
          <w:szCs w:val="28"/>
          <w:lang w:eastAsia="en-US"/>
        </w:rPr>
        <w:t xml:space="preserve">нестационарную (уличную) торговлю в местах, не отведенных для </w:t>
      </w:r>
      <w:r w:rsidRPr="00AC7D98">
        <w:rPr>
          <w:rFonts w:ascii="Times New Roman" w:hAnsi="Times New Roman" w:cs="Times New Roman"/>
          <w:sz w:val="28"/>
          <w:szCs w:val="28"/>
          <w:lang w:eastAsia="ar-SA"/>
        </w:rPr>
        <w:t>этих</w:t>
      </w:r>
      <w:r>
        <w:rPr>
          <w:rFonts w:ascii="Times New Roman" w:hAnsi="Times New Roman" w:cs="Times New Roman"/>
          <w:sz w:val="28"/>
          <w:szCs w:val="28"/>
          <w:lang w:eastAsia="ar-SA"/>
        </w:rPr>
        <w:t xml:space="preserve"> целей;</w:t>
      </w:r>
    </w:p>
    <w:p w:rsidR="000825DE" w:rsidRPr="00436327" w:rsidRDefault="000825DE" w:rsidP="00335022">
      <w:pPr>
        <w:numPr>
          <w:ilvl w:val="0"/>
          <w:numId w:val="8"/>
        </w:numPr>
        <w:tabs>
          <w:tab w:val="left" w:pos="993"/>
          <w:tab w:val="left" w:pos="1276"/>
        </w:tabs>
        <w:suppressAutoHyphens/>
        <w:ind w:left="0" w:firstLine="567"/>
        <w:rPr>
          <w:rFonts w:ascii="Times New Roman" w:hAnsi="Times New Roman" w:cs="Times New Roman"/>
          <w:sz w:val="28"/>
          <w:szCs w:val="28"/>
          <w:lang w:eastAsia="ar-SA"/>
        </w:rPr>
      </w:pPr>
      <w:r w:rsidRPr="00436327">
        <w:rPr>
          <w:rFonts w:ascii="Times New Roman" w:hAnsi="Times New Roman" w:cs="Times New Roman"/>
          <w:sz w:val="28"/>
          <w:szCs w:val="28"/>
          <w:lang w:eastAsia="ar-SA"/>
        </w:rPr>
        <w:t>размещать и (или) эксплуатировать торгово-холодильное оборудование за пределами торгового объекта;</w:t>
      </w:r>
    </w:p>
    <w:p w:rsidR="000825DE" w:rsidRPr="00FF6F68" w:rsidRDefault="000825DE" w:rsidP="00335022">
      <w:pPr>
        <w:numPr>
          <w:ilvl w:val="0"/>
          <w:numId w:val="8"/>
        </w:numPr>
        <w:tabs>
          <w:tab w:val="left" w:pos="993"/>
          <w:tab w:val="left" w:pos="1276"/>
        </w:tabs>
        <w:suppressAutoHyphens/>
        <w:ind w:left="0" w:firstLine="567"/>
        <w:rPr>
          <w:rFonts w:eastAsiaTheme="minorHAnsi"/>
          <w:lang w:eastAsia="en-US"/>
        </w:rPr>
      </w:pPr>
      <w:r w:rsidRPr="00FF6F68">
        <w:rPr>
          <w:rFonts w:ascii="Times New Roman" w:hAnsi="Times New Roman" w:cs="Times New Roman"/>
          <w:sz w:val="28"/>
          <w:szCs w:val="28"/>
          <w:lang w:eastAsia="ar-SA"/>
        </w:rPr>
        <w:t>производить работы, сопряженные с засыпкой либо прорытием канав, водостоков, подсыпкой (отсыпкой) грунта и т.п., для исключения подтопления соседних территорий;</w:t>
      </w:r>
    </w:p>
    <w:p w:rsidR="000825DE" w:rsidRDefault="000825DE" w:rsidP="00335022">
      <w:pPr>
        <w:numPr>
          <w:ilvl w:val="0"/>
          <w:numId w:val="8"/>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производить самовольные</w:t>
      </w:r>
      <w:r w:rsidRPr="00FF6F68">
        <w:rPr>
          <w:rFonts w:ascii="Times New Roman" w:hAnsi="Times New Roman" w:cs="Times New Roman"/>
          <w:sz w:val="28"/>
          <w:szCs w:val="28"/>
          <w:lang w:eastAsia="ar-SA"/>
        </w:rPr>
        <w:t xml:space="preserve"> выемку песка, глины, грунта, разделывание земли под огородничество, садоводство;</w:t>
      </w:r>
    </w:p>
    <w:p w:rsidR="002D086F" w:rsidRPr="002D086F" w:rsidRDefault="002D086F" w:rsidP="002D086F">
      <w:pPr>
        <w:widowControl/>
        <w:numPr>
          <w:ilvl w:val="0"/>
          <w:numId w:val="8"/>
        </w:numPr>
        <w:tabs>
          <w:tab w:val="left" w:pos="993"/>
          <w:tab w:val="left" w:pos="1276"/>
        </w:tabs>
        <w:ind w:left="0" w:firstLine="567"/>
        <w:rPr>
          <w:rFonts w:ascii="Times New Roman" w:hAnsi="Times New Roman" w:cs="Times New Roman"/>
          <w:sz w:val="28"/>
          <w:szCs w:val="28"/>
        </w:rPr>
      </w:pPr>
      <w:r w:rsidRPr="002D086F">
        <w:rPr>
          <w:rFonts w:ascii="Times New Roman" w:hAnsi="Times New Roman" w:cs="Times New Roman"/>
          <w:sz w:val="28"/>
          <w:szCs w:val="28"/>
        </w:rPr>
        <w:t>производить стоянку (хранение) транспортных средств, в том числе грузового автотранспорта вне мест, специально предназначенных, обустроенных и оборудованных для этих целей</w:t>
      </w:r>
      <w:r w:rsidRPr="002D086F">
        <w:rPr>
          <w:rFonts w:ascii="Times New Roman" w:hAnsi="Times New Roman" w:cs="Times New Roman"/>
          <w:sz w:val="28"/>
          <w:szCs w:val="28"/>
        </w:rPr>
        <w:t xml:space="preserve"> </w:t>
      </w:r>
      <w:r w:rsidRPr="002D086F">
        <w:rPr>
          <w:rFonts w:ascii="Times New Roman" w:hAnsi="Times New Roman" w:cs="Times New Roman"/>
          <w:sz w:val="28"/>
          <w:szCs w:val="28"/>
        </w:rPr>
        <w:t>(</w:t>
      </w:r>
      <w:r>
        <w:rPr>
          <w:rFonts w:ascii="Times New Roman" w:hAnsi="Times New Roman" w:cs="Times New Roman"/>
          <w:sz w:val="28"/>
          <w:szCs w:val="28"/>
        </w:rPr>
        <w:t xml:space="preserve">отстой </w:t>
      </w:r>
      <w:r w:rsidRPr="002D086F">
        <w:rPr>
          <w:rFonts w:ascii="Times New Roman" w:eastAsiaTheme="minorHAnsi" w:hAnsi="Times New Roman" w:cs="Times New Roman"/>
          <w:sz w:val="28"/>
          <w:szCs w:val="28"/>
        </w:rPr>
        <w:t>трактора, бульд</w:t>
      </w:r>
      <w:r>
        <w:rPr>
          <w:rFonts w:ascii="Times New Roman" w:eastAsiaTheme="minorHAnsi" w:hAnsi="Times New Roman" w:cs="Times New Roman"/>
          <w:sz w:val="28"/>
          <w:szCs w:val="28"/>
        </w:rPr>
        <w:t>озера, экскаватора, эвакуатора, автобуса</w:t>
      </w:r>
      <w:r w:rsidRPr="002D086F">
        <w:rPr>
          <w:rFonts w:ascii="Times New Roman" w:eastAsiaTheme="minorHAnsi" w:hAnsi="Times New Roman" w:cs="Times New Roman"/>
          <w:sz w:val="28"/>
          <w:szCs w:val="28"/>
        </w:rPr>
        <w:t xml:space="preserve"> и т.д. допускается только в гаражах, на автостоянках или автобазах</w:t>
      </w:r>
      <w:r w:rsidRPr="002D086F">
        <w:rPr>
          <w:rFonts w:ascii="Times New Roman" w:eastAsiaTheme="minorHAnsi" w:hAnsi="Times New Roman" w:cs="Times New Roman"/>
          <w:sz w:val="28"/>
          <w:szCs w:val="28"/>
        </w:rPr>
        <w:t>);</w:t>
      </w:r>
    </w:p>
    <w:p w:rsidR="000825DE" w:rsidRPr="004C0387" w:rsidRDefault="000825DE" w:rsidP="00335022">
      <w:pPr>
        <w:numPr>
          <w:ilvl w:val="0"/>
          <w:numId w:val="8"/>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rPr>
        <w:t>оставлять транспортные</w:t>
      </w:r>
      <w:r w:rsidRPr="004C0387">
        <w:rPr>
          <w:rFonts w:ascii="Times New Roman" w:hAnsi="Times New Roman" w:cs="Times New Roman"/>
          <w:sz w:val="28"/>
          <w:szCs w:val="28"/>
        </w:rPr>
        <w:t xml:space="preserve"> средств</w:t>
      </w:r>
      <w:r>
        <w:rPr>
          <w:rFonts w:ascii="Times New Roman" w:hAnsi="Times New Roman" w:cs="Times New Roman"/>
          <w:sz w:val="28"/>
          <w:szCs w:val="28"/>
        </w:rPr>
        <w:t>а, препятствующие</w:t>
      </w:r>
      <w:r w:rsidRPr="004C0387">
        <w:rPr>
          <w:rFonts w:ascii="Times New Roman" w:hAnsi="Times New Roman" w:cs="Times New Roman"/>
          <w:sz w:val="28"/>
          <w:szCs w:val="28"/>
          <w:lang w:eastAsia="ar-SA"/>
        </w:rPr>
        <w:t xml:space="preserve"> механизированной уборке территории, проходу пешеходов и проезду других транспортных средств, специальной техники;</w:t>
      </w:r>
    </w:p>
    <w:p w:rsidR="000825DE" w:rsidRDefault="000825DE" w:rsidP="00335022">
      <w:pPr>
        <w:numPr>
          <w:ilvl w:val="0"/>
          <w:numId w:val="8"/>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мыть, чистить транспортные</w:t>
      </w:r>
      <w:r w:rsidRPr="004C0387">
        <w:rPr>
          <w:rFonts w:ascii="Times New Roman" w:hAnsi="Times New Roman" w:cs="Times New Roman"/>
          <w:sz w:val="28"/>
          <w:szCs w:val="28"/>
          <w:lang w:eastAsia="ar-SA"/>
        </w:rPr>
        <w:t xml:space="preserve"> средств</w:t>
      </w:r>
      <w:r>
        <w:rPr>
          <w:rFonts w:ascii="Times New Roman" w:hAnsi="Times New Roman" w:cs="Times New Roman"/>
          <w:sz w:val="28"/>
          <w:szCs w:val="28"/>
          <w:lang w:eastAsia="ar-SA"/>
        </w:rPr>
        <w:t>а,</w:t>
      </w:r>
      <w:r w:rsidRPr="004C0387">
        <w:rPr>
          <w:rFonts w:ascii="Times New Roman" w:hAnsi="Times New Roman" w:cs="Times New Roman"/>
          <w:sz w:val="28"/>
          <w:szCs w:val="28"/>
          <w:lang w:eastAsia="ar-SA"/>
        </w:rPr>
        <w:t xml:space="preserve"> </w:t>
      </w:r>
      <w:r>
        <w:rPr>
          <w:rFonts w:ascii="PT Astra Serif" w:hAnsi="PT Astra Serif"/>
          <w:sz w:val="28"/>
          <w:szCs w:val="28"/>
        </w:rPr>
        <w:t xml:space="preserve">осуществлять </w:t>
      </w:r>
      <w:r w:rsidRPr="00021937">
        <w:rPr>
          <w:rFonts w:ascii="PT Astra Serif" w:hAnsi="PT Astra Serif"/>
          <w:sz w:val="28"/>
          <w:szCs w:val="28"/>
        </w:rPr>
        <w:t>работ</w:t>
      </w:r>
      <w:r>
        <w:rPr>
          <w:rFonts w:ascii="PT Astra Serif" w:hAnsi="PT Astra Serif"/>
          <w:sz w:val="28"/>
          <w:szCs w:val="28"/>
        </w:rPr>
        <w:t>ы</w:t>
      </w:r>
      <w:r w:rsidRPr="00021937">
        <w:rPr>
          <w:rFonts w:ascii="PT Astra Serif" w:hAnsi="PT Astra Serif"/>
          <w:sz w:val="28"/>
          <w:szCs w:val="28"/>
        </w:rPr>
        <w:t xml:space="preserve"> по ремонту т</w:t>
      </w:r>
      <w:r>
        <w:rPr>
          <w:rFonts w:ascii="PT Astra Serif" w:hAnsi="PT Astra Serif"/>
          <w:sz w:val="28"/>
          <w:szCs w:val="28"/>
        </w:rPr>
        <w:t>ранспортных средств, механизмов</w:t>
      </w:r>
      <w:r w:rsidRPr="00021937">
        <w:rPr>
          <w:rFonts w:ascii="PT Astra Serif" w:hAnsi="PT Astra Serif"/>
          <w:sz w:val="28"/>
          <w:szCs w:val="28"/>
        </w:rPr>
        <w:t>,</w:t>
      </w:r>
      <w:r>
        <w:rPr>
          <w:rFonts w:ascii="PT Astra Serif" w:hAnsi="PT Astra Serif"/>
          <w:sz w:val="28"/>
          <w:szCs w:val="28"/>
        </w:rPr>
        <w:t xml:space="preserve"> </w:t>
      </w:r>
      <w:r w:rsidRPr="004C0387">
        <w:rPr>
          <w:rFonts w:ascii="Times New Roman" w:hAnsi="Times New Roman" w:cs="Times New Roman"/>
          <w:sz w:val="28"/>
          <w:szCs w:val="28"/>
          <w:lang w:eastAsia="ar-SA"/>
        </w:rPr>
        <w:t xml:space="preserve">вне мест, специально оборудованных </w:t>
      </w:r>
      <w:r w:rsidR="002D086F">
        <w:rPr>
          <w:rFonts w:ascii="Times New Roman" w:hAnsi="Times New Roman" w:cs="Times New Roman"/>
          <w:sz w:val="28"/>
          <w:szCs w:val="28"/>
          <w:lang w:eastAsia="ar-SA"/>
        </w:rPr>
        <w:t xml:space="preserve"> </w:t>
      </w:r>
      <w:r w:rsidRPr="004C0387">
        <w:rPr>
          <w:rFonts w:ascii="Times New Roman" w:hAnsi="Times New Roman" w:cs="Times New Roman"/>
          <w:sz w:val="28"/>
          <w:szCs w:val="28"/>
          <w:lang w:eastAsia="ar-SA"/>
        </w:rPr>
        <w:t>для</w:t>
      </w:r>
      <w:r w:rsidR="002D086F">
        <w:rPr>
          <w:rFonts w:ascii="Times New Roman" w:hAnsi="Times New Roman" w:cs="Times New Roman"/>
          <w:sz w:val="28"/>
          <w:szCs w:val="28"/>
          <w:lang w:eastAsia="ar-SA"/>
        </w:rPr>
        <w:t xml:space="preserve"> </w:t>
      </w:r>
      <w:r w:rsidRPr="004C0387">
        <w:rPr>
          <w:rFonts w:ascii="Times New Roman" w:hAnsi="Times New Roman" w:cs="Times New Roman"/>
          <w:sz w:val="28"/>
          <w:szCs w:val="28"/>
          <w:lang w:eastAsia="ar-SA"/>
        </w:rPr>
        <w:t xml:space="preserve"> </w:t>
      </w:r>
      <w:r w:rsidR="002D086F">
        <w:rPr>
          <w:rFonts w:ascii="Times New Roman" w:hAnsi="Times New Roman" w:cs="Times New Roman"/>
          <w:sz w:val="28"/>
          <w:szCs w:val="28"/>
          <w:lang w:eastAsia="ar-SA"/>
        </w:rPr>
        <w:t xml:space="preserve"> </w:t>
      </w:r>
      <w:r w:rsidRPr="004C0387">
        <w:rPr>
          <w:rFonts w:ascii="Times New Roman" w:hAnsi="Times New Roman" w:cs="Times New Roman"/>
          <w:sz w:val="28"/>
          <w:szCs w:val="28"/>
          <w:lang w:eastAsia="ar-SA"/>
        </w:rPr>
        <w:t xml:space="preserve">этих </w:t>
      </w:r>
      <w:r w:rsidR="002D086F">
        <w:rPr>
          <w:rFonts w:ascii="Times New Roman" w:hAnsi="Times New Roman" w:cs="Times New Roman"/>
          <w:sz w:val="28"/>
          <w:szCs w:val="28"/>
          <w:lang w:eastAsia="ar-SA"/>
        </w:rPr>
        <w:t xml:space="preserve">  </w:t>
      </w:r>
      <w:r w:rsidRPr="004C0387">
        <w:rPr>
          <w:rFonts w:ascii="Times New Roman" w:hAnsi="Times New Roman" w:cs="Times New Roman"/>
          <w:sz w:val="28"/>
          <w:szCs w:val="28"/>
          <w:lang w:eastAsia="ar-SA"/>
        </w:rPr>
        <w:t>целей;</w:t>
      </w:r>
    </w:p>
    <w:p w:rsidR="000825DE" w:rsidRPr="004C0387" w:rsidRDefault="000825DE" w:rsidP="00335022">
      <w:pPr>
        <w:widowControl/>
        <w:numPr>
          <w:ilvl w:val="0"/>
          <w:numId w:val="8"/>
        </w:numPr>
        <w:tabs>
          <w:tab w:val="left" w:pos="993"/>
          <w:tab w:val="left" w:pos="1276"/>
        </w:tabs>
        <w:ind w:left="0" w:firstLine="567"/>
        <w:rPr>
          <w:rFonts w:ascii="Times New Roman" w:hAnsi="Times New Roman" w:cs="Times New Roman"/>
          <w:sz w:val="28"/>
          <w:szCs w:val="28"/>
        </w:rPr>
      </w:pPr>
      <w:r w:rsidRPr="004C0387">
        <w:rPr>
          <w:rFonts w:ascii="Times New Roman" w:hAnsi="Times New Roman" w:cs="Times New Roman"/>
          <w:sz w:val="28"/>
          <w:szCs w:val="28"/>
        </w:rPr>
        <w:t>размещ</w:t>
      </w:r>
      <w:r>
        <w:rPr>
          <w:rFonts w:ascii="Times New Roman" w:hAnsi="Times New Roman" w:cs="Times New Roman"/>
          <w:sz w:val="28"/>
          <w:szCs w:val="28"/>
        </w:rPr>
        <w:t>ать</w:t>
      </w:r>
      <w:r w:rsidRPr="004C0387">
        <w:rPr>
          <w:rFonts w:ascii="Times New Roman" w:hAnsi="Times New Roman" w:cs="Times New Roman"/>
          <w:sz w:val="28"/>
          <w:szCs w:val="28"/>
        </w:rPr>
        <w:t xml:space="preserve"> автотранспорт</w:t>
      </w:r>
      <w:r>
        <w:rPr>
          <w:rFonts w:ascii="Times New Roman" w:hAnsi="Times New Roman" w:cs="Times New Roman"/>
          <w:sz w:val="28"/>
          <w:szCs w:val="28"/>
        </w:rPr>
        <w:t xml:space="preserve"> в местах, не предназначенных для этих целей, </w:t>
      </w:r>
      <w:r w:rsidRPr="004C0387">
        <w:rPr>
          <w:rFonts w:ascii="Times New Roman" w:hAnsi="Times New Roman" w:cs="Times New Roman"/>
          <w:sz w:val="28"/>
          <w:szCs w:val="28"/>
        </w:rPr>
        <w:t xml:space="preserve"> на расстоянии менее </w:t>
      </w:r>
      <w:r w:rsidRPr="00015C0C">
        <w:rPr>
          <w:rFonts w:ascii="Times New Roman" w:hAnsi="Times New Roman" w:cs="Times New Roman"/>
          <w:sz w:val="28"/>
          <w:szCs w:val="28"/>
        </w:rPr>
        <w:t>чем 7 м</w:t>
      </w:r>
      <w:r w:rsidRPr="004C0387">
        <w:rPr>
          <w:rFonts w:ascii="Times New Roman" w:hAnsi="Times New Roman" w:cs="Times New Roman"/>
          <w:sz w:val="28"/>
          <w:szCs w:val="28"/>
        </w:rPr>
        <w:t xml:space="preserve"> от ближайшего игрового (спортивного) элемента детской (спортивной) площадки, предназначенной для отдыха (занятия физкультурой) населения;</w:t>
      </w:r>
    </w:p>
    <w:p w:rsidR="000825DE" w:rsidRDefault="000825DE" w:rsidP="00335022">
      <w:pPr>
        <w:widowControl/>
        <w:numPr>
          <w:ilvl w:val="0"/>
          <w:numId w:val="8"/>
        </w:numPr>
        <w:tabs>
          <w:tab w:val="left" w:pos="993"/>
          <w:tab w:val="left" w:pos="1276"/>
        </w:tabs>
        <w:suppressAutoHyphens/>
        <w:ind w:left="0" w:firstLine="567"/>
        <w:rPr>
          <w:rFonts w:ascii="Times New Roman" w:hAnsi="Times New Roman" w:cs="Times New Roman"/>
          <w:sz w:val="28"/>
          <w:szCs w:val="28"/>
        </w:rPr>
      </w:pPr>
      <w:r w:rsidRPr="00AF516B">
        <w:rPr>
          <w:rFonts w:ascii="Times New Roman" w:hAnsi="Times New Roman" w:cs="Times New Roman"/>
          <w:sz w:val="28"/>
          <w:szCs w:val="28"/>
        </w:rPr>
        <w:t>размещ</w:t>
      </w:r>
      <w:r>
        <w:rPr>
          <w:rFonts w:ascii="Times New Roman" w:hAnsi="Times New Roman" w:cs="Times New Roman"/>
          <w:sz w:val="28"/>
          <w:szCs w:val="28"/>
        </w:rPr>
        <w:t>ать</w:t>
      </w:r>
      <w:r w:rsidRPr="00AF516B">
        <w:rPr>
          <w:rFonts w:ascii="Times New Roman" w:hAnsi="Times New Roman" w:cs="Times New Roman"/>
          <w:sz w:val="28"/>
          <w:szCs w:val="28"/>
        </w:rPr>
        <w:t xml:space="preserve"> антенно-мачтовы</w:t>
      </w:r>
      <w:r>
        <w:rPr>
          <w:rFonts w:ascii="Times New Roman" w:hAnsi="Times New Roman" w:cs="Times New Roman"/>
          <w:sz w:val="28"/>
          <w:szCs w:val="28"/>
        </w:rPr>
        <w:t>е сооружения</w:t>
      </w:r>
      <w:r w:rsidRPr="00AF516B">
        <w:rPr>
          <w:rFonts w:ascii="Times New Roman" w:hAnsi="Times New Roman" w:cs="Times New Roman"/>
          <w:sz w:val="28"/>
          <w:szCs w:val="28"/>
        </w:rPr>
        <w:t xml:space="preserve"> на землях или земельных участках в радиусе менее 50 метров от жилых домов, земельные участки под которыми не образованы, от границ земельных участков, на которых расположены жилые дома, от объектов общеобразовательных организаций и дошкольных образовательных организаций;</w:t>
      </w:r>
    </w:p>
    <w:p w:rsidR="000825DE" w:rsidRPr="00BA5A14" w:rsidRDefault="000825DE" w:rsidP="00335022">
      <w:pPr>
        <w:widowControl/>
        <w:numPr>
          <w:ilvl w:val="0"/>
          <w:numId w:val="8"/>
        </w:numPr>
        <w:tabs>
          <w:tab w:val="left" w:pos="993"/>
          <w:tab w:val="left" w:pos="1276"/>
        </w:tabs>
        <w:suppressAutoHyphens/>
        <w:ind w:left="0" w:firstLine="567"/>
        <w:rPr>
          <w:rFonts w:ascii="Times New Roman" w:hAnsi="Times New Roman" w:cs="Times New Roman"/>
          <w:sz w:val="28"/>
          <w:szCs w:val="28"/>
        </w:rPr>
      </w:pPr>
      <w:r w:rsidRPr="00AF516B">
        <w:rPr>
          <w:rFonts w:ascii="Times New Roman" w:hAnsi="Times New Roman" w:cs="Times New Roman"/>
          <w:sz w:val="28"/>
          <w:szCs w:val="28"/>
        </w:rPr>
        <w:t xml:space="preserve"> </w:t>
      </w:r>
      <w:r w:rsidRPr="00F63850">
        <w:rPr>
          <w:rFonts w:ascii="Times New Roman" w:hAnsi="Times New Roman" w:cs="Times New Roman"/>
          <w:sz w:val="28"/>
          <w:szCs w:val="28"/>
        </w:rPr>
        <w:t>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w:t>
      </w:r>
      <w:r>
        <w:rPr>
          <w:rFonts w:ascii="Times New Roman" w:hAnsi="Times New Roman" w:cs="Times New Roman"/>
          <w:sz w:val="28"/>
          <w:szCs w:val="28"/>
        </w:rPr>
        <w:t>,</w:t>
      </w:r>
      <w:r w:rsidRPr="00F63850">
        <w:rPr>
          <w:rFonts w:ascii="Times New Roman" w:hAnsi="Times New Roman" w:cs="Times New Roman"/>
          <w:sz w:val="28"/>
          <w:szCs w:val="28"/>
        </w:rPr>
        <w:t xml:space="preserve"> и (или) проведению уборочных работ на территориях общего пользования, за исключением ограждающих устройств</w:t>
      </w:r>
      <w:r>
        <w:rPr>
          <w:rFonts w:ascii="Times New Roman" w:hAnsi="Times New Roman" w:cs="Times New Roman"/>
          <w:sz w:val="28"/>
          <w:szCs w:val="28"/>
        </w:rPr>
        <w:t xml:space="preserve"> </w:t>
      </w:r>
      <w:r w:rsidRPr="00F63850">
        <w:rPr>
          <w:rFonts w:ascii="Times New Roman" w:hAnsi="Times New Roman" w:cs="Times New Roman"/>
          <w:sz w:val="28"/>
          <w:szCs w:val="28"/>
        </w:rPr>
        <w:t>(ворот, калиток, шлагбаумов, декоративных ограждений</w:t>
      </w:r>
      <w:r>
        <w:rPr>
          <w:rFonts w:ascii="Times New Roman" w:hAnsi="Times New Roman" w:cs="Times New Roman"/>
          <w:sz w:val="28"/>
          <w:szCs w:val="28"/>
        </w:rPr>
        <w:t>)</w:t>
      </w:r>
      <w:r w:rsidRPr="00F63850">
        <w:rPr>
          <w:rFonts w:ascii="Times New Roman" w:hAnsi="Times New Roman" w:cs="Times New Roman"/>
          <w:sz w:val="28"/>
          <w:szCs w:val="28"/>
        </w:rPr>
        <w:t xml:space="preserve"> </w:t>
      </w:r>
      <w:r>
        <w:rPr>
          <w:rFonts w:ascii="Times New Roman" w:hAnsi="Times New Roman" w:cs="Times New Roman"/>
          <w:sz w:val="28"/>
          <w:szCs w:val="28"/>
        </w:rPr>
        <w:t>и объектов</w:t>
      </w:r>
      <w:r w:rsidRPr="00F63850">
        <w:rPr>
          <w:rFonts w:ascii="Times New Roman" w:hAnsi="Times New Roman" w:cs="Times New Roman"/>
          <w:sz w:val="28"/>
          <w:szCs w:val="28"/>
        </w:rPr>
        <w:t xml:space="preserve">, размещаемых на дворовых территориях многоквартирных домов, разрешение на размещение которых </w:t>
      </w:r>
      <w:r w:rsidRPr="00F63850">
        <w:rPr>
          <w:rFonts w:ascii="Times New Roman" w:hAnsi="Times New Roman" w:cs="Times New Roman"/>
          <w:sz w:val="28"/>
          <w:szCs w:val="28"/>
        </w:rPr>
        <w:lastRenderedPageBreak/>
        <w:t>выдается в порядке, определенном нормативным правовым актом Ивановской области;  </w:t>
      </w:r>
    </w:p>
    <w:p w:rsidR="000825DE" w:rsidRDefault="000825DE" w:rsidP="00335022">
      <w:pPr>
        <w:widowControl/>
        <w:numPr>
          <w:ilvl w:val="0"/>
          <w:numId w:val="8"/>
        </w:numPr>
        <w:tabs>
          <w:tab w:val="left" w:pos="993"/>
          <w:tab w:val="left" w:pos="1276"/>
        </w:tabs>
        <w:ind w:left="0" w:firstLine="567"/>
        <w:rPr>
          <w:rFonts w:ascii="Times New Roman" w:hAnsi="Times New Roman" w:cs="Times New Roman"/>
          <w:sz w:val="28"/>
          <w:szCs w:val="28"/>
        </w:rPr>
      </w:pPr>
      <w:r w:rsidRPr="00FA36F3">
        <w:rPr>
          <w:rFonts w:ascii="Times New Roman" w:hAnsi="Times New Roman" w:cs="Times New Roman"/>
          <w:sz w:val="28"/>
          <w:szCs w:val="28"/>
        </w:rPr>
        <w:t xml:space="preserve">осуществлять выгул животных </w:t>
      </w:r>
      <w:r w:rsidRPr="00AF516B">
        <w:rPr>
          <w:rFonts w:ascii="Times New Roman" w:hAnsi="Times New Roman" w:cs="Times New Roman"/>
          <w:sz w:val="28"/>
          <w:szCs w:val="28"/>
        </w:rPr>
        <w:t>вне специально отведенных для этого мест</w:t>
      </w:r>
      <w:r>
        <w:rPr>
          <w:rFonts w:ascii="Times New Roman" w:hAnsi="Times New Roman" w:cs="Times New Roman"/>
          <w:sz w:val="28"/>
          <w:szCs w:val="28"/>
        </w:rPr>
        <w:t>.</w:t>
      </w:r>
      <w:r w:rsidRPr="00FA36F3">
        <w:rPr>
          <w:rFonts w:ascii="Times New Roman" w:hAnsi="Times New Roman" w:cs="Times New Roman"/>
          <w:sz w:val="28"/>
          <w:szCs w:val="28"/>
        </w:rPr>
        <w:t xml:space="preserve"> </w:t>
      </w:r>
    </w:p>
    <w:p w:rsidR="000825DE" w:rsidRPr="00FA36F3" w:rsidRDefault="000825DE" w:rsidP="00335022">
      <w:pPr>
        <w:widowControl/>
        <w:tabs>
          <w:tab w:val="left" w:pos="993"/>
          <w:tab w:val="left" w:pos="1276"/>
        </w:tabs>
        <w:ind w:firstLine="567"/>
        <w:rPr>
          <w:rFonts w:ascii="Times New Roman" w:hAnsi="Times New Roman" w:cs="Times New Roman"/>
          <w:sz w:val="28"/>
          <w:szCs w:val="28"/>
        </w:rPr>
      </w:pPr>
      <w:r w:rsidRPr="00FA36F3">
        <w:rPr>
          <w:rFonts w:ascii="Times New Roman" w:hAnsi="Times New Roman" w:cs="Times New Roman"/>
          <w:sz w:val="28"/>
          <w:szCs w:val="28"/>
        </w:rPr>
        <w:t>При выгуле домашнего животного необходимо соблюдать следующие требования:</w:t>
      </w:r>
    </w:p>
    <w:p w:rsidR="000825DE" w:rsidRPr="004C0387" w:rsidRDefault="000825DE" w:rsidP="00335022">
      <w:pPr>
        <w:widowControl/>
        <w:numPr>
          <w:ilvl w:val="0"/>
          <w:numId w:val="10"/>
        </w:numPr>
        <w:tabs>
          <w:tab w:val="left" w:pos="993"/>
          <w:tab w:val="left" w:pos="1276"/>
        </w:tabs>
        <w:ind w:left="0" w:firstLine="567"/>
        <w:rPr>
          <w:rFonts w:ascii="Times New Roman" w:hAnsi="Times New Roman" w:cs="Times New Roman"/>
          <w:sz w:val="28"/>
          <w:szCs w:val="28"/>
        </w:rPr>
      </w:pPr>
      <w:r w:rsidRPr="004C0387">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0825DE" w:rsidRPr="004C0387" w:rsidRDefault="000825DE" w:rsidP="00335022">
      <w:pPr>
        <w:widowControl/>
        <w:numPr>
          <w:ilvl w:val="0"/>
          <w:numId w:val="10"/>
        </w:numPr>
        <w:tabs>
          <w:tab w:val="left" w:pos="993"/>
          <w:tab w:val="left" w:pos="1276"/>
        </w:tabs>
        <w:ind w:left="0" w:firstLine="567"/>
        <w:rPr>
          <w:rFonts w:ascii="Times New Roman" w:hAnsi="Times New Roman" w:cs="Times New Roman"/>
          <w:sz w:val="28"/>
          <w:szCs w:val="28"/>
        </w:rPr>
      </w:pPr>
      <w:r w:rsidRPr="004C0387">
        <w:rPr>
          <w:rFonts w:ascii="Times New Roman" w:hAnsi="Times New Roman" w:cs="Times New Roman"/>
          <w:sz w:val="28"/>
          <w:szCs w:val="28"/>
        </w:rPr>
        <w:t>обеспечивать уборку продуктов жизнедеятельности животного в местах и на территориях общего пользования.</w:t>
      </w:r>
    </w:p>
    <w:p w:rsidR="000825DE" w:rsidRPr="004C0387" w:rsidRDefault="000825DE" w:rsidP="00335022">
      <w:pPr>
        <w:numPr>
          <w:ilvl w:val="0"/>
          <w:numId w:val="3"/>
        </w:numPr>
        <w:tabs>
          <w:tab w:val="left" w:pos="993"/>
          <w:tab w:val="left" w:pos="1276"/>
        </w:tabs>
        <w:suppressAutoHyphens/>
        <w:ind w:left="0" w:firstLine="567"/>
        <w:rPr>
          <w:rFonts w:ascii="Times New Roman" w:hAnsi="Times New Roman" w:cs="Times New Roman"/>
          <w:sz w:val="28"/>
          <w:szCs w:val="28"/>
          <w:lang w:eastAsia="ar-SA"/>
        </w:rPr>
      </w:pPr>
      <w:r w:rsidRPr="004C0387">
        <w:rPr>
          <w:rFonts w:ascii="Times New Roman" w:hAnsi="Times New Roman" w:cs="Times New Roman"/>
          <w:sz w:val="28"/>
          <w:szCs w:val="28"/>
          <w:lang w:eastAsia="ar-SA"/>
        </w:rPr>
        <w:t xml:space="preserve">На озелененных территориях общего пользования наряду с запретами, установленными пунктом </w:t>
      </w:r>
      <w:r>
        <w:rPr>
          <w:rFonts w:ascii="Times New Roman" w:hAnsi="Times New Roman" w:cs="Times New Roman"/>
          <w:sz w:val="28"/>
          <w:szCs w:val="28"/>
          <w:lang w:eastAsia="ar-SA"/>
        </w:rPr>
        <w:t>12</w:t>
      </w:r>
      <w:r w:rsidRPr="004C0387">
        <w:rPr>
          <w:rFonts w:ascii="Times New Roman" w:hAnsi="Times New Roman" w:cs="Times New Roman"/>
          <w:sz w:val="28"/>
          <w:szCs w:val="28"/>
          <w:lang w:eastAsia="ar-SA"/>
        </w:rPr>
        <w:t>, запрещается:</w:t>
      </w:r>
    </w:p>
    <w:p w:rsidR="000825DE" w:rsidRPr="004C0387" w:rsidRDefault="000825DE" w:rsidP="00335022">
      <w:pPr>
        <w:numPr>
          <w:ilvl w:val="0"/>
          <w:numId w:val="9"/>
        </w:numPr>
        <w:tabs>
          <w:tab w:val="left" w:pos="993"/>
          <w:tab w:val="left" w:pos="1276"/>
        </w:tabs>
        <w:suppressAutoHyphens/>
        <w:ind w:left="0" w:firstLine="567"/>
        <w:rPr>
          <w:rFonts w:ascii="Times New Roman" w:hAnsi="Times New Roman" w:cs="Times New Roman"/>
          <w:sz w:val="28"/>
          <w:szCs w:val="28"/>
          <w:lang w:eastAsia="ar-SA"/>
        </w:rPr>
      </w:pPr>
      <w:r w:rsidRPr="004C0387">
        <w:rPr>
          <w:rFonts w:ascii="Times New Roman" w:hAnsi="Times New Roman" w:cs="Times New Roman"/>
          <w:sz w:val="28"/>
          <w:szCs w:val="28"/>
          <w:lang w:eastAsia="ar-SA"/>
        </w:rPr>
        <w:t xml:space="preserve">устраивать складирование </w:t>
      </w:r>
      <w:r>
        <w:rPr>
          <w:rFonts w:ascii="Times New Roman" w:hAnsi="Times New Roman" w:cs="Times New Roman"/>
          <w:sz w:val="28"/>
          <w:szCs w:val="28"/>
          <w:lang w:eastAsia="ar-SA"/>
        </w:rPr>
        <w:t>загрязненного</w:t>
      </w:r>
      <w:r w:rsidRPr="004C0387">
        <w:rPr>
          <w:rFonts w:ascii="Times New Roman" w:hAnsi="Times New Roman" w:cs="Times New Roman"/>
          <w:sz w:val="28"/>
          <w:szCs w:val="28"/>
          <w:lang w:eastAsia="ar-SA"/>
        </w:rPr>
        <w:t xml:space="preserve"> снега</w:t>
      </w:r>
      <w:r>
        <w:rPr>
          <w:rFonts w:ascii="Times New Roman" w:hAnsi="Times New Roman" w:cs="Times New Roman"/>
          <w:sz w:val="28"/>
          <w:szCs w:val="28"/>
          <w:lang w:eastAsia="ar-SA"/>
        </w:rPr>
        <w:t xml:space="preserve"> и льда </w:t>
      </w:r>
      <w:r w:rsidRPr="004C0387">
        <w:rPr>
          <w:rFonts w:ascii="Times New Roman" w:hAnsi="Times New Roman" w:cs="Times New Roman"/>
          <w:sz w:val="28"/>
          <w:szCs w:val="28"/>
          <w:lang w:eastAsia="ar-SA"/>
        </w:rPr>
        <w:t>при расчистке садово-парковых дорожек;</w:t>
      </w:r>
    </w:p>
    <w:p w:rsidR="000825DE" w:rsidRDefault="000825DE" w:rsidP="00335022">
      <w:pPr>
        <w:numPr>
          <w:ilvl w:val="0"/>
          <w:numId w:val="9"/>
        </w:numPr>
        <w:tabs>
          <w:tab w:val="left" w:pos="993"/>
          <w:tab w:val="left" w:pos="1276"/>
        </w:tabs>
        <w:suppressAutoHyphens/>
        <w:ind w:left="0" w:firstLine="567"/>
        <w:rPr>
          <w:rFonts w:ascii="Times New Roman" w:hAnsi="Times New Roman" w:cs="Times New Roman"/>
          <w:sz w:val="28"/>
          <w:szCs w:val="28"/>
          <w:lang w:eastAsia="ar-SA"/>
        </w:rPr>
      </w:pPr>
      <w:r w:rsidRPr="009520A4">
        <w:rPr>
          <w:rFonts w:ascii="Times New Roman" w:hAnsi="Times New Roman" w:cs="Times New Roman"/>
          <w:sz w:val="28"/>
          <w:szCs w:val="28"/>
          <w:lang w:eastAsia="ar-SA"/>
        </w:rPr>
        <w:t xml:space="preserve">посыпать </w:t>
      </w:r>
      <w:r>
        <w:rPr>
          <w:rFonts w:ascii="Times New Roman" w:hAnsi="Times New Roman" w:cs="Times New Roman"/>
          <w:sz w:val="28"/>
          <w:szCs w:val="28"/>
          <w:lang w:eastAsia="ar-SA"/>
        </w:rPr>
        <w:t xml:space="preserve">противогололедными </w:t>
      </w:r>
      <w:r w:rsidRPr="009520A4">
        <w:rPr>
          <w:rFonts w:ascii="Times New Roman" w:hAnsi="Times New Roman" w:cs="Times New Roman"/>
          <w:sz w:val="28"/>
          <w:szCs w:val="28"/>
          <w:lang w:eastAsia="ar-SA"/>
        </w:rPr>
        <w:t xml:space="preserve">реагентами пешеходные </w:t>
      </w:r>
      <w:r>
        <w:rPr>
          <w:rFonts w:ascii="Times New Roman" w:hAnsi="Times New Roman" w:cs="Times New Roman"/>
          <w:sz w:val="28"/>
          <w:szCs w:val="28"/>
          <w:lang w:eastAsia="ar-SA"/>
        </w:rPr>
        <w:t xml:space="preserve">коммуникации (тротуары, </w:t>
      </w:r>
      <w:r w:rsidRPr="009520A4">
        <w:rPr>
          <w:rFonts w:ascii="Times New Roman" w:hAnsi="Times New Roman" w:cs="Times New Roman"/>
          <w:sz w:val="28"/>
          <w:szCs w:val="28"/>
          <w:lang w:eastAsia="ar-SA"/>
        </w:rPr>
        <w:t>дорожки</w:t>
      </w:r>
      <w:r>
        <w:rPr>
          <w:rFonts w:ascii="Times New Roman" w:hAnsi="Times New Roman" w:cs="Times New Roman"/>
          <w:sz w:val="28"/>
          <w:szCs w:val="28"/>
          <w:lang w:eastAsia="ar-SA"/>
        </w:rPr>
        <w:t>, тропы, аллеи);</w:t>
      </w:r>
    </w:p>
    <w:p w:rsidR="000825DE" w:rsidRPr="009520A4" w:rsidRDefault="000825DE" w:rsidP="00335022">
      <w:pPr>
        <w:numPr>
          <w:ilvl w:val="0"/>
          <w:numId w:val="9"/>
        </w:numPr>
        <w:tabs>
          <w:tab w:val="left" w:pos="993"/>
          <w:tab w:val="left" w:pos="1276"/>
        </w:tabs>
        <w:suppressAutoHyphens/>
        <w:ind w:left="0" w:firstLine="567"/>
        <w:rPr>
          <w:rFonts w:ascii="Times New Roman" w:hAnsi="Times New Roman" w:cs="Times New Roman"/>
          <w:sz w:val="28"/>
          <w:szCs w:val="28"/>
          <w:lang w:eastAsia="ar-SA"/>
        </w:rPr>
      </w:pPr>
      <w:r w:rsidRPr="009520A4">
        <w:rPr>
          <w:rFonts w:ascii="Times New Roman" w:hAnsi="Times New Roman" w:cs="Times New Roman"/>
          <w:sz w:val="28"/>
          <w:szCs w:val="28"/>
          <w:lang w:eastAsia="ar-SA"/>
        </w:rPr>
        <w:t>подвешивать на деревья гамаки, качели, турники, веревки для сушки белья, иные конструкции и приспособления для бытового и ритуального назначения, крепить на деревья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забивать в стволы деревьев гвозди, прикреплять электропровода, колючую проволоку и другие средства;</w:t>
      </w:r>
    </w:p>
    <w:p w:rsidR="000825DE" w:rsidRPr="00EB1F29" w:rsidRDefault="000825DE" w:rsidP="00335022">
      <w:pPr>
        <w:numPr>
          <w:ilvl w:val="0"/>
          <w:numId w:val="9"/>
        </w:numPr>
        <w:tabs>
          <w:tab w:val="left" w:pos="993"/>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производить строительные и ремонтные работы без ограждения насаждений, гарантирующего их защиту от повреждения</w:t>
      </w:r>
      <w:r>
        <w:rPr>
          <w:rFonts w:ascii="Times New Roman" w:hAnsi="Times New Roman" w:cs="Times New Roman"/>
          <w:sz w:val="28"/>
          <w:szCs w:val="28"/>
          <w:lang w:eastAsia="ar-SA"/>
        </w:rPr>
        <w:t>,</w:t>
      </w:r>
      <w:r w:rsidRPr="00EB1F29">
        <w:rPr>
          <w:rFonts w:ascii="Times New Roman" w:hAnsi="Times New Roman" w:cs="Times New Roman"/>
          <w:sz w:val="28"/>
          <w:szCs w:val="28"/>
          <w:lang w:eastAsia="ar-SA"/>
        </w:rPr>
        <w:t xml:space="preserve"> засыпать шейки деревьев землей или строительным мусором;</w:t>
      </w:r>
    </w:p>
    <w:p w:rsidR="000825DE" w:rsidRPr="00EB1F29" w:rsidRDefault="000825DE" w:rsidP="00335022">
      <w:pPr>
        <w:numPr>
          <w:ilvl w:val="0"/>
          <w:numId w:val="9"/>
        </w:numPr>
        <w:tabs>
          <w:tab w:val="left" w:pos="993"/>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осуществлять выпас, выгул домашних животных в скверах и на иных</w:t>
      </w:r>
      <w:r w:rsidRPr="00521938">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озелененных территориях, не предназначенных для этого;</w:t>
      </w:r>
    </w:p>
    <w:p w:rsidR="000825DE" w:rsidRPr="00EB1F29" w:rsidRDefault="000825DE" w:rsidP="00335022">
      <w:pPr>
        <w:numPr>
          <w:ilvl w:val="0"/>
          <w:numId w:val="9"/>
        </w:numPr>
        <w:tabs>
          <w:tab w:val="left" w:pos="993"/>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наносить механические</w:t>
      </w:r>
      <w:r>
        <w:rPr>
          <w:rFonts w:ascii="Times New Roman" w:hAnsi="Times New Roman" w:cs="Times New Roman"/>
          <w:sz w:val="28"/>
          <w:szCs w:val="28"/>
          <w:lang w:eastAsia="ar-SA"/>
        </w:rPr>
        <w:t xml:space="preserve"> (химические и иные) </w:t>
      </w:r>
      <w:r w:rsidRPr="00EB1F29">
        <w:rPr>
          <w:rFonts w:ascii="Times New Roman" w:hAnsi="Times New Roman" w:cs="Times New Roman"/>
          <w:sz w:val="28"/>
          <w:szCs w:val="28"/>
          <w:lang w:eastAsia="ar-SA"/>
        </w:rPr>
        <w:t xml:space="preserve"> повреждения</w:t>
      </w:r>
      <w:r>
        <w:rPr>
          <w:rFonts w:ascii="Times New Roman" w:hAnsi="Times New Roman" w:cs="Times New Roman"/>
          <w:sz w:val="28"/>
          <w:szCs w:val="28"/>
          <w:lang w:eastAsia="ar-SA"/>
        </w:rPr>
        <w:t xml:space="preserve"> зеленым насаждениям</w:t>
      </w:r>
      <w:r w:rsidRPr="00EB1F29">
        <w:rPr>
          <w:rFonts w:ascii="Times New Roman" w:hAnsi="Times New Roman" w:cs="Times New Roman"/>
          <w:sz w:val="28"/>
          <w:szCs w:val="28"/>
          <w:lang w:eastAsia="ar-SA"/>
        </w:rPr>
        <w:t>;</w:t>
      </w:r>
    </w:p>
    <w:p w:rsidR="000825DE" w:rsidRPr="00EB1F29" w:rsidRDefault="000825DE" w:rsidP="00335022">
      <w:pPr>
        <w:numPr>
          <w:ilvl w:val="0"/>
          <w:numId w:val="9"/>
        </w:numPr>
        <w:tabs>
          <w:tab w:val="left" w:pos="993"/>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производить самовольный снос, обрезку и пересадку деревьев и кустарников;</w:t>
      </w:r>
    </w:p>
    <w:p w:rsidR="000825DE" w:rsidRDefault="000825DE" w:rsidP="00335022">
      <w:pPr>
        <w:numPr>
          <w:ilvl w:val="0"/>
          <w:numId w:val="3"/>
        </w:numPr>
        <w:tabs>
          <w:tab w:val="left" w:pos="993"/>
          <w:tab w:val="left" w:pos="1134"/>
        </w:tabs>
        <w:suppressAutoHyphens/>
        <w:ind w:left="0" w:firstLine="567"/>
        <w:rPr>
          <w:rFonts w:ascii="Times New Roman" w:hAnsi="Times New Roman" w:cs="Times New Roman"/>
          <w:sz w:val="28"/>
          <w:szCs w:val="28"/>
          <w:lang w:eastAsia="ar-SA"/>
        </w:rPr>
      </w:pPr>
      <w:r w:rsidRPr="005100AB">
        <w:rPr>
          <w:rFonts w:ascii="Times New Roman" w:hAnsi="Times New Roman" w:cs="Times New Roman"/>
          <w:sz w:val="28"/>
          <w:szCs w:val="28"/>
          <w:lang w:eastAsia="ar-SA"/>
        </w:rPr>
        <w:t>При разработке проектных решений на строительство и/или реконструкцию инженерных сетей (тепловые сети, газопровод, электросети, трубопроводы холодного, горячего водоснабжения, линии связи и</w:t>
      </w:r>
      <w:r>
        <w:rPr>
          <w:rFonts w:ascii="Times New Roman" w:hAnsi="Times New Roman" w:cs="Times New Roman"/>
          <w:sz w:val="28"/>
          <w:szCs w:val="28"/>
          <w:lang w:eastAsia="ar-SA"/>
        </w:rPr>
        <w:t xml:space="preserve"> другие коммуникации) должно обеспечиваться</w:t>
      </w:r>
      <w:r w:rsidRPr="005100AB">
        <w:rPr>
          <w:rFonts w:ascii="Times New Roman" w:hAnsi="Times New Roman" w:cs="Times New Roman"/>
          <w:sz w:val="28"/>
          <w:szCs w:val="28"/>
          <w:lang w:eastAsia="ar-SA"/>
        </w:rPr>
        <w:t xml:space="preserve"> размещение данных сетей вдоль границ кадастровых кварталов, преимущественно вдоль улиц и дорог, границ земельных участков.</w:t>
      </w:r>
    </w:p>
    <w:p w:rsidR="000825DE" w:rsidRPr="005100AB" w:rsidRDefault="000825DE" w:rsidP="00335022">
      <w:pPr>
        <w:widowControl/>
        <w:numPr>
          <w:ilvl w:val="0"/>
          <w:numId w:val="3"/>
        </w:numPr>
        <w:tabs>
          <w:tab w:val="left" w:pos="993"/>
          <w:tab w:val="left" w:pos="1134"/>
        </w:tabs>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Организациям, осуществляющим </w:t>
      </w:r>
      <w:r w:rsidRPr="005100AB">
        <w:rPr>
          <w:rFonts w:ascii="Times New Roman" w:hAnsi="Times New Roman" w:cs="Times New Roman"/>
          <w:sz w:val="28"/>
          <w:szCs w:val="28"/>
        </w:rPr>
        <w:t xml:space="preserve">работы, связанные с пересечением инженерными сетями, в том числе трубопроводами, проезжих частей улиц и тротуаров, </w:t>
      </w:r>
      <w:r>
        <w:rPr>
          <w:rFonts w:ascii="Times New Roman" w:hAnsi="Times New Roman" w:cs="Times New Roman"/>
          <w:sz w:val="28"/>
          <w:szCs w:val="28"/>
        </w:rPr>
        <w:t xml:space="preserve">рекомендуется </w:t>
      </w:r>
      <w:r w:rsidRPr="005100AB">
        <w:rPr>
          <w:rFonts w:ascii="Times New Roman" w:hAnsi="Times New Roman" w:cs="Times New Roman"/>
          <w:sz w:val="28"/>
          <w:szCs w:val="28"/>
        </w:rPr>
        <w:t>обеспечиват</w:t>
      </w:r>
      <w:r>
        <w:rPr>
          <w:rFonts w:ascii="Times New Roman" w:hAnsi="Times New Roman" w:cs="Times New Roman"/>
          <w:sz w:val="28"/>
          <w:szCs w:val="28"/>
        </w:rPr>
        <w:t>ь</w:t>
      </w:r>
      <w:r w:rsidRPr="005100AB">
        <w:rPr>
          <w:rFonts w:ascii="Times New Roman" w:hAnsi="Times New Roman" w:cs="Times New Roman"/>
          <w:sz w:val="28"/>
          <w:szCs w:val="28"/>
        </w:rPr>
        <w:t xml:space="preserve"> бестраншейный способ прокладки. </w:t>
      </w:r>
    </w:p>
    <w:p w:rsidR="000825DE" w:rsidRDefault="000825DE" w:rsidP="00335022">
      <w:pPr>
        <w:numPr>
          <w:ilvl w:val="0"/>
          <w:numId w:val="3"/>
        </w:numPr>
        <w:tabs>
          <w:tab w:val="left" w:pos="993"/>
          <w:tab w:val="left" w:pos="1276"/>
        </w:tabs>
        <w:suppressAutoHyphens/>
        <w:ind w:left="0" w:firstLine="567"/>
        <w:rPr>
          <w:rFonts w:ascii="Times New Roman" w:hAnsi="Times New Roman" w:cs="Times New Roman"/>
          <w:sz w:val="28"/>
          <w:szCs w:val="28"/>
        </w:rPr>
      </w:pPr>
      <w:r w:rsidRPr="009142D8">
        <w:rPr>
          <w:rFonts w:ascii="Times New Roman" w:hAnsi="Times New Roman" w:cs="Times New Roman"/>
          <w:sz w:val="28"/>
          <w:szCs w:val="28"/>
        </w:rPr>
        <w:t xml:space="preserve">Проведение массового мероприятия, за исключением публичных мероприятий, проводимых на территории общего пользования, осуществляется с предварительным уведомлением о проведении данного мероприятия, </w:t>
      </w:r>
      <w:r w:rsidRPr="007162FC">
        <w:rPr>
          <w:rFonts w:ascii="Times New Roman" w:hAnsi="Times New Roman" w:cs="Times New Roman"/>
          <w:sz w:val="28"/>
          <w:szCs w:val="28"/>
        </w:rPr>
        <w:t>порядок подачи и рассмотрения которого устанавливается постановлением администрации города Кинешма.</w:t>
      </w:r>
    </w:p>
    <w:p w:rsidR="000825DE" w:rsidRPr="009142D8" w:rsidRDefault="000825DE" w:rsidP="00335022">
      <w:pPr>
        <w:numPr>
          <w:ilvl w:val="0"/>
          <w:numId w:val="3"/>
        </w:numPr>
        <w:tabs>
          <w:tab w:val="left" w:pos="993"/>
          <w:tab w:val="left" w:pos="1276"/>
        </w:tabs>
        <w:suppressAutoHyphens/>
        <w:ind w:left="0" w:firstLine="567"/>
        <w:rPr>
          <w:rFonts w:ascii="Times New Roman" w:hAnsi="Times New Roman" w:cs="Times New Roman"/>
          <w:sz w:val="28"/>
          <w:szCs w:val="28"/>
          <w:lang w:eastAsia="ar-SA"/>
        </w:rPr>
      </w:pPr>
      <w:r w:rsidRPr="009142D8">
        <w:rPr>
          <w:rFonts w:ascii="Times New Roman" w:hAnsi="Times New Roman" w:cs="Times New Roman"/>
          <w:sz w:val="28"/>
          <w:szCs w:val="28"/>
        </w:rPr>
        <w:t>При проведении массового мероприятия организатор такого</w:t>
      </w:r>
      <w:r w:rsidRPr="009142D8">
        <w:rPr>
          <w:rFonts w:ascii="Times New Roman" w:hAnsi="Times New Roman" w:cs="Times New Roman"/>
          <w:sz w:val="28"/>
          <w:szCs w:val="28"/>
          <w:lang w:eastAsia="ar-SA"/>
        </w:rPr>
        <w:t xml:space="preserve"> мероприятия обязан обеспечить на территории общего пользования:</w:t>
      </w:r>
    </w:p>
    <w:p w:rsidR="000825DE" w:rsidRDefault="000825DE" w:rsidP="00335022">
      <w:pPr>
        <w:numPr>
          <w:ilvl w:val="0"/>
          <w:numId w:val="28"/>
        </w:numPr>
        <w:tabs>
          <w:tab w:val="left" w:pos="993"/>
          <w:tab w:val="left" w:pos="1276"/>
        </w:tabs>
        <w:suppressAutoHyphens/>
        <w:ind w:left="0" w:firstLine="567"/>
        <w:rPr>
          <w:rFonts w:ascii="Times New Roman" w:hAnsi="Times New Roman" w:cs="Times New Roman"/>
          <w:sz w:val="28"/>
          <w:szCs w:val="28"/>
          <w:lang w:eastAsia="ar-SA"/>
        </w:rPr>
      </w:pPr>
      <w:r w:rsidRPr="00310D4C">
        <w:rPr>
          <w:rFonts w:ascii="Times New Roman" w:hAnsi="Times New Roman" w:cs="Times New Roman"/>
          <w:sz w:val="28"/>
          <w:szCs w:val="28"/>
          <w:lang w:eastAsia="ar-SA"/>
        </w:rPr>
        <w:t>чистоту и порядок в период проведения массового мероприятия и после его завершения;</w:t>
      </w:r>
    </w:p>
    <w:p w:rsidR="000825DE" w:rsidRPr="00310D4C" w:rsidRDefault="000825DE" w:rsidP="00335022">
      <w:pPr>
        <w:numPr>
          <w:ilvl w:val="0"/>
          <w:numId w:val="28"/>
        </w:numPr>
        <w:tabs>
          <w:tab w:val="left" w:pos="993"/>
          <w:tab w:val="left" w:pos="1276"/>
        </w:tabs>
        <w:suppressAutoHyphens/>
        <w:ind w:left="0" w:firstLine="567"/>
        <w:rPr>
          <w:rFonts w:ascii="Times New Roman" w:hAnsi="Times New Roman" w:cs="Times New Roman"/>
          <w:sz w:val="28"/>
          <w:szCs w:val="28"/>
          <w:lang w:eastAsia="ar-SA"/>
        </w:rPr>
      </w:pPr>
      <w:r w:rsidRPr="00310D4C">
        <w:rPr>
          <w:rFonts w:ascii="Times New Roman" w:hAnsi="Times New Roman" w:cs="Times New Roman"/>
          <w:sz w:val="28"/>
          <w:szCs w:val="28"/>
          <w:lang w:eastAsia="ar-SA"/>
        </w:rPr>
        <w:t>сохранность объектов и элементов благоустройства;</w:t>
      </w:r>
    </w:p>
    <w:p w:rsidR="000825DE" w:rsidRPr="00EB1F29" w:rsidRDefault="000825DE" w:rsidP="00335022">
      <w:pPr>
        <w:numPr>
          <w:ilvl w:val="0"/>
          <w:numId w:val="28"/>
        </w:numPr>
        <w:tabs>
          <w:tab w:val="left" w:pos="993"/>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недопущение ограничения беспрепятственного пользования территорий общего пользования неограниченным кругом лиц, включая инвалидов и иных маломобильных групп населения,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0825DE" w:rsidRPr="00EB1F29" w:rsidRDefault="000825DE" w:rsidP="00097F83">
      <w:pPr>
        <w:numPr>
          <w:ilvl w:val="0"/>
          <w:numId w:val="28"/>
        </w:numPr>
        <w:tabs>
          <w:tab w:val="left" w:pos="993"/>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открытость для визуального восприятия (отсутствия глухих ограждающих устройств);</w:t>
      </w:r>
    </w:p>
    <w:p w:rsidR="000825DE" w:rsidRDefault="000825DE" w:rsidP="00097F83">
      <w:pPr>
        <w:numPr>
          <w:ilvl w:val="0"/>
          <w:numId w:val="28"/>
        </w:numPr>
        <w:tabs>
          <w:tab w:val="left" w:pos="993"/>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соблюдение установленных действующим законодательством требований и ограничений.</w:t>
      </w:r>
    </w:p>
    <w:p w:rsidR="000825DE" w:rsidRDefault="000825DE" w:rsidP="00097F83">
      <w:pPr>
        <w:tabs>
          <w:tab w:val="left" w:pos="993"/>
        </w:tabs>
        <w:ind w:firstLine="567"/>
        <w:rPr>
          <w:rFonts w:ascii="Times New Roman" w:hAnsi="Times New Roman" w:cs="Times New Roman"/>
          <w:sz w:val="28"/>
          <w:szCs w:val="28"/>
        </w:rPr>
      </w:pPr>
    </w:p>
    <w:p w:rsidR="000825DE" w:rsidRDefault="000825DE" w:rsidP="000825DE">
      <w:pPr>
        <w:numPr>
          <w:ilvl w:val="0"/>
          <w:numId w:val="4"/>
        </w:numPr>
        <w:tabs>
          <w:tab w:val="left" w:pos="851"/>
        </w:tabs>
        <w:suppressAutoHyphens/>
        <w:ind w:left="0" w:firstLine="720"/>
        <w:jc w:val="center"/>
        <w:outlineLvl w:val="0"/>
        <w:rPr>
          <w:rFonts w:ascii="Times New Roman" w:hAnsi="Times New Roman" w:cs="Times New Roman"/>
          <w:b/>
          <w:sz w:val="28"/>
          <w:szCs w:val="28"/>
        </w:rPr>
      </w:pPr>
      <w:bookmarkStart w:id="55" w:name="_Ref81828598"/>
      <w:r>
        <w:rPr>
          <w:rFonts w:ascii="Times New Roman" w:hAnsi="Times New Roman" w:cs="Times New Roman"/>
          <w:b/>
          <w:sz w:val="28"/>
          <w:szCs w:val="28"/>
          <w:lang w:eastAsia="ar-SA"/>
        </w:rPr>
        <w:t>В</w:t>
      </w:r>
      <w:r w:rsidRPr="00385396">
        <w:rPr>
          <w:rFonts w:ascii="Times New Roman" w:hAnsi="Times New Roman" w:cs="Times New Roman"/>
          <w:b/>
          <w:sz w:val="28"/>
          <w:szCs w:val="28"/>
          <w:lang w:eastAsia="ar-SA"/>
        </w:rPr>
        <w:t>нешн</w:t>
      </w:r>
      <w:r>
        <w:rPr>
          <w:rFonts w:ascii="Times New Roman" w:hAnsi="Times New Roman" w:cs="Times New Roman"/>
          <w:b/>
          <w:sz w:val="28"/>
          <w:szCs w:val="28"/>
          <w:lang w:eastAsia="ar-SA"/>
        </w:rPr>
        <w:t>ий вид</w:t>
      </w:r>
      <w:r w:rsidRPr="00385396">
        <w:rPr>
          <w:rFonts w:ascii="Times New Roman" w:hAnsi="Times New Roman" w:cs="Times New Roman"/>
          <w:b/>
          <w:sz w:val="28"/>
          <w:szCs w:val="28"/>
          <w:lang w:eastAsia="ar-SA"/>
        </w:rPr>
        <w:t xml:space="preserve"> фасадов и ограждающих конструкций зданий, строений, сооружений</w:t>
      </w:r>
      <w:bookmarkEnd w:id="55"/>
    </w:p>
    <w:p w:rsidR="000825DE" w:rsidRDefault="000825DE" w:rsidP="000825DE">
      <w:pPr>
        <w:tabs>
          <w:tab w:val="left" w:pos="851"/>
        </w:tabs>
        <w:suppressAutoHyphens/>
        <w:jc w:val="center"/>
        <w:outlineLvl w:val="0"/>
        <w:rPr>
          <w:rFonts w:ascii="Times New Roman" w:hAnsi="Times New Roman" w:cs="Times New Roman"/>
          <w:b/>
          <w:sz w:val="28"/>
          <w:szCs w:val="28"/>
          <w:lang w:eastAsia="ar-SA"/>
        </w:rPr>
      </w:pPr>
    </w:p>
    <w:p w:rsidR="000825DE" w:rsidRDefault="000825DE" w:rsidP="00097F83">
      <w:pPr>
        <w:numPr>
          <w:ilvl w:val="0"/>
          <w:numId w:val="3"/>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Внешний вид фасадов и ограждающих конструкций зданий, строений, сооружений (далее фасад здания) не должен иметь: </w:t>
      </w:r>
    </w:p>
    <w:p w:rsidR="000825DE" w:rsidRDefault="000825DE" w:rsidP="00097F83">
      <w:pPr>
        <w:numPr>
          <w:ilvl w:val="0"/>
          <w:numId w:val="11"/>
        </w:numPr>
        <w:tabs>
          <w:tab w:val="left" w:pos="0"/>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повреждение, загрязнение поверхности фасадов зданий, а также наличие надписей, графических изображений, подтеков, отшелушивания краски, трещин, отслоившейся штукатурки, отслоение облицовки, повреждение кирпичной кладки, нарушение герметизации межпанельных стыков, неисправность конструкций оконных и входных проемов, приямков;</w:t>
      </w:r>
    </w:p>
    <w:p w:rsidR="000825DE" w:rsidRDefault="000825DE" w:rsidP="00097F83">
      <w:pPr>
        <w:numPr>
          <w:ilvl w:val="0"/>
          <w:numId w:val="11"/>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повреждение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w:t>
      </w:r>
    </w:p>
    <w:p w:rsidR="000825DE" w:rsidRDefault="000825DE" w:rsidP="00097F83">
      <w:pPr>
        <w:numPr>
          <w:ilvl w:val="0"/>
          <w:numId w:val="11"/>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повреждение, загрязнение выступающих элементов фасадов зданий, в том числе балконов, лоджий, эркеров, тамбуров, карнизов, козырьков, входных групп, ступеней;</w:t>
      </w:r>
    </w:p>
    <w:p w:rsidR="000825DE" w:rsidRDefault="000825DE" w:rsidP="00097F83">
      <w:pPr>
        <w:numPr>
          <w:ilvl w:val="0"/>
          <w:numId w:val="11"/>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разрушение, загрязнение ограждений балконов, лоджий, парапетов.</w:t>
      </w:r>
    </w:p>
    <w:p w:rsidR="000825DE" w:rsidRPr="00D273ED" w:rsidRDefault="000825DE" w:rsidP="00F9414C">
      <w:pPr>
        <w:numPr>
          <w:ilvl w:val="0"/>
          <w:numId w:val="11"/>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конструктивные и архитектурные изменения без соответствующих </w:t>
      </w:r>
      <w:r w:rsidRPr="00D273ED">
        <w:rPr>
          <w:rFonts w:ascii="Times New Roman" w:hAnsi="Times New Roman" w:cs="Times New Roman"/>
          <w:sz w:val="28"/>
          <w:szCs w:val="28"/>
          <w:lang w:eastAsia="ar-SA"/>
        </w:rPr>
        <w:lastRenderedPageBreak/>
        <w:t>(допустимых)</w:t>
      </w:r>
      <w:r>
        <w:rPr>
          <w:rFonts w:ascii="Times New Roman" w:hAnsi="Times New Roman" w:cs="Times New Roman"/>
          <w:sz w:val="28"/>
          <w:szCs w:val="28"/>
          <w:lang w:eastAsia="ar-SA"/>
        </w:rPr>
        <w:t xml:space="preserve"> разрешений (согласований).</w:t>
      </w:r>
    </w:p>
    <w:p w:rsidR="000825DE" w:rsidRPr="008637E1" w:rsidRDefault="000825DE" w:rsidP="00097F83">
      <w:pPr>
        <w:numPr>
          <w:ilvl w:val="0"/>
          <w:numId w:val="3"/>
        </w:numPr>
        <w:tabs>
          <w:tab w:val="left" w:pos="0"/>
          <w:tab w:val="left" w:pos="851"/>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Проектирование, содержание внешнего вида</w:t>
      </w:r>
      <w:r w:rsidRPr="008637E1">
        <w:rPr>
          <w:rFonts w:ascii="Times New Roman" w:hAnsi="Times New Roman" w:cs="Times New Roman"/>
          <w:sz w:val="28"/>
          <w:szCs w:val="28"/>
          <w:lang w:eastAsia="ar-SA"/>
        </w:rPr>
        <w:t xml:space="preserve">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отмосток, указателей с наименованиями улиц и номерами домов, защитных сеток</w:t>
      </w:r>
      <w:r>
        <w:rPr>
          <w:rFonts w:ascii="Times New Roman" w:hAnsi="Times New Roman" w:cs="Times New Roman"/>
          <w:sz w:val="28"/>
          <w:szCs w:val="28"/>
          <w:lang w:eastAsia="ar-SA"/>
        </w:rPr>
        <w:t xml:space="preserve"> и иное оборудование</w:t>
      </w:r>
      <w:r w:rsidRPr="008637E1">
        <w:rPr>
          <w:rFonts w:ascii="Times New Roman" w:hAnsi="Times New Roman" w:cs="Times New Roman"/>
          <w:sz w:val="28"/>
          <w:szCs w:val="28"/>
          <w:lang w:eastAsia="ar-SA"/>
        </w:rPr>
        <w:t xml:space="preserve">. </w:t>
      </w:r>
    </w:p>
    <w:p w:rsidR="000825DE" w:rsidRPr="008637E1" w:rsidRDefault="000825DE" w:rsidP="00097F83">
      <w:pPr>
        <w:numPr>
          <w:ilvl w:val="0"/>
          <w:numId w:val="3"/>
        </w:numPr>
        <w:tabs>
          <w:tab w:val="left" w:pos="0"/>
          <w:tab w:val="left" w:pos="993"/>
        </w:tabs>
        <w:suppressAutoHyphens/>
        <w:ind w:left="0" w:firstLine="567"/>
        <w:rPr>
          <w:rFonts w:ascii="Times New Roman" w:hAnsi="Times New Roman" w:cs="Times New Roman"/>
          <w:sz w:val="28"/>
          <w:szCs w:val="28"/>
          <w:lang w:eastAsia="ar-SA"/>
        </w:rPr>
      </w:pPr>
      <w:r w:rsidRPr="008637E1">
        <w:rPr>
          <w:rFonts w:ascii="Times New Roman" w:hAnsi="Times New Roman" w:cs="Times New Roman"/>
          <w:sz w:val="28"/>
          <w:szCs w:val="28"/>
          <w:lang w:eastAsia="ar-SA"/>
        </w:rPr>
        <w:t>Элементами фасадов зданий, строений и сооружений</w:t>
      </w:r>
      <w:r>
        <w:rPr>
          <w:rFonts w:ascii="Times New Roman" w:hAnsi="Times New Roman" w:cs="Times New Roman"/>
          <w:sz w:val="28"/>
          <w:szCs w:val="28"/>
          <w:lang w:eastAsia="ar-SA"/>
        </w:rPr>
        <w:t xml:space="preserve"> </w:t>
      </w:r>
      <w:r w:rsidRPr="008637E1">
        <w:rPr>
          <w:rFonts w:ascii="Times New Roman" w:hAnsi="Times New Roman" w:cs="Times New Roman"/>
          <w:sz w:val="28"/>
          <w:szCs w:val="28"/>
          <w:lang w:eastAsia="ar-SA"/>
        </w:rPr>
        <w:t xml:space="preserve">являются: </w:t>
      </w:r>
    </w:p>
    <w:p w:rsidR="000825DE" w:rsidRPr="008637E1" w:rsidRDefault="000825DE" w:rsidP="00097F83">
      <w:pPr>
        <w:numPr>
          <w:ilvl w:val="0"/>
          <w:numId w:val="67"/>
        </w:numPr>
        <w:tabs>
          <w:tab w:val="left" w:pos="-3969"/>
          <w:tab w:val="left" w:pos="0"/>
          <w:tab w:val="left" w:pos="993"/>
        </w:tabs>
        <w:suppressAutoHyphens/>
        <w:ind w:left="0" w:firstLine="567"/>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входные группы; </w:t>
      </w:r>
    </w:p>
    <w:p w:rsidR="000825DE" w:rsidRPr="008637E1" w:rsidRDefault="000825DE" w:rsidP="00097F83">
      <w:pPr>
        <w:numPr>
          <w:ilvl w:val="0"/>
          <w:numId w:val="67"/>
        </w:numPr>
        <w:tabs>
          <w:tab w:val="left" w:pos="-3969"/>
          <w:tab w:val="left" w:pos="0"/>
          <w:tab w:val="left" w:pos="993"/>
        </w:tabs>
        <w:suppressAutoHyphens/>
        <w:ind w:left="0" w:firstLine="567"/>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цоколи; </w:t>
      </w:r>
    </w:p>
    <w:p w:rsidR="000825DE" w:rsidRPr="008637E1" w:rsidRDefault="000825DE" w:rsidP="00097F83">
      <w:pPr>
        <w:numPr>
          <w:ilvl w:val="0"/>
          <w:numId w:val="67"/>
        </w:numPr>
        <w:tabs>
          <w:tab w:val="left" w:pos="-3969"/>
          <w:tab w:val="left" w:pos="0"/>
          <w:tab w:val="left" w:pos="993"/>
        </w:tabs>
        <w:suppressAutoHyphens/>
        <w:ind w:left="0" w:firstLine="567"/>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внешние поверхности стен, выступающие элементы фасадов (в том числе балконы, лоджии, эркеры, карнизы); </w:t>
      </w:r>
    </w:p>
    <w:p w:rsidR="000825DE" w:rsidRPr="008637E1" w:rsidRDefault="000825DE" w:rsidP="00097F83">
      <w:pPr>
        <w:numPr>
          <w:ilvl w:val="0"/>
          <w:numId w:val="67"/>
        </w:numPr>
        <w:tabs>
          <w:tab w:val="left" w:pos="-3969"/>
          <w:tab w:val="left" w:pos="0"/>
          <w:tab w:val="left" w:pos="993"/>
        </w:tabs>
        <w:suppressAutoHyphens/>
        <w:ind w:left="0" w:firstLine="567"/>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кровли, включая вентиляционные и дымовые трубы, ограждающие решетки, выходы на кровли; </w:t>
      </w:r>
    </w:p>
    <w:p w:rsidR="000825DE" w:rsidRPr="008637E1" w:rsidRDefault="000825DE" w:rsidP="00097F83">
      <w:pPr>
        <w:numPr>
          <w:ilvl w:val="0"/>
          <w:numId w:val="67"/>
        </w:numPr>
        <w:tabs>
          <w:tab w:val="left" w:pos="-3969"/>
          <w:tab w:val="left" w:pos="0"/>
          <w:tab w:val="left" w:pos="993"/>
        </w:tabs>
        <w:suppressAutoHyphens/>
        <w:ind w:left="0" w:firstLine="567"/>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архитектурные детали и облицовка (в том числе колонны, пилястры, розетки, капители, фризы, пояски); </w:t>
      </w:r>
    </w:p>
    <w:p w:rsidR="000825DE" w:rsidRPr="008637E1" w:rsidRDefault="000825DE" w:rsidP="00097F83">
      <w:pPr>
        <w:numPr>
          <w:ilvl w:val="0"/>
          <w:numId w:val="67"/>
        </w:numPr>
        <w:tabs>
          <w:tab w:val="left" w:pos="-3969"/>
          <w:tab w:val="left" w:pos="0"/>
          <w:tab w:val="left" w:pos="993"/>
        </w:tabs>
        <w:suppressAutoHyphens/>
        <w:ind w:left="0" w:firstLine="567"/>
        <w:rPr>
          <w:rFonts w:ascii="Times New Roman" w:hAnsi="Times New Roman" w:cs="Times New Roman"/>
          <w:sz w:val="28"/>
          <w:szCs w:val="28"/>
          <w:lang w:eastAsia="ar-SA"/>
        </w:rPr>
      </w:pPr>
      <w:r w:rsidRPr="008637E1">
        <w:rPr>
          <w:rFonts w:ascii="Times New Roman" w:hAnsi="Times New Roman" w:cs="Times New Roman"/>
          <w:sz w:val="28"/>
          <w:szCs w:val="28"/>
          <w:lang w:eastAsia="ar-SA"/>
        </w:rPr>
        <w:t>парапетные и оконные ограждения, решетки, металлическая отделка окон, балконов, поясков, выступов цоколей, свесов;</w:t>
      </w:r>
    </w:p>
    <w:p w:rsidR="000825DE" w:rsidRPr="008637E1" w:rsidRDefault="000825DE" w:rsidP="00097F83">
      <w:pPr>
        <w:numPr>
          <w:ilvl w:val="0"/>
          <w:numId w:val="67"/>
        </w:numPr>
        <w:tabs>
          <w:tab w:val="left" w:pos="-3969"/>
          <w:tab w:val="left" w:pos="0"/>
          <w:tab w:val="left" w:pos="993"/>
        </w:tabs>
        <w:suppressAutoHyphens/>
        <w:ind w:left="0" w:firstLine="567"/>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стационарные ограждения, прилегающие к зданиям; </w:t>
      </w:r>
    </w:p>
    <w:p w:rsidR="000825DE" w:rsidRPr="008637E1" w:rsidRDefault="000825DE" w:rsidP="00097F83">
      <w:pPr>
        <w:numPr>
          <w:ilvl w:val="0"/>
          <w:numId w:val="67"/>
        </w:numPr>
        <w:tabs>
          <w:tab w:val="left" w:pos="-3969"/>
          <w:tab w:val="left" w:pos="0"/>
          <w:tab w:val="left" w:pos="993"/>
        </w:tabs>
        <w:suppressAutoHyphens/>
        <w:ind w:left="0" w:firstLine="567"/>
        <w:contextualSpacing/>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элементы дополнительного оборудования (флагодержатели,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пристенные электрощиты). </w:t>
      </w:r>
    </w:p>
    <w:p w:rsidR="000825DE" w:rsidRPr="004F2290" w:rsidRDefault="000825DE" w:rsidP="00097F83">
      <w:pPr>
        <w:numPr>
          <w:ilvl w:val="0"/>
          <w:numId w:val="3"/>
        </w:numPr>
        <w:tabs>
          <w:tab w:val="left" w:pos="0"/>
          <w:tab w:val="left" w:pos="993"/>
        </w:tabs>
        <w:suppressAutoHyphens/>
        <w:ind w:left="0" w:firstLine="567"/>
        <w:contextualSpacing/>
        <w:rPr>
          <w:rFonts w:ascii="Times New Roman" w:hAnsi="Times New Roman" w:cs="Times New Roman"/>
          <w:sz w:val="28"/>
          <w:szCs w:val="28"/>
          <w:lang w:eastAsia="ar-SA"/>
        </w:rPr>
      </w:pPr>
      <w:r w:rsidRPr="004F2290">
        <w:rPr>
          <w:rFonts w:ascii="Times New Roman" w:hAnsi="Times New Roman" w:cs="Times New Roman"/>
          <w:sz w:val="28"/>
          <w:szCs w:val="28"/>
          <w:lang w:eastAsia="ar-SA"/>
        </w:rPr>
        <w:t>Содержание фасадов зданий, строений и сооружений включает:</w:t>
      </w:r>
    </w:p>
    <w:p w:rsidR="000825DE" w:rsidRPr="004F2290" w:rsidRDefault="000825DE" w:rsidP="00097F83">
      <w:pPr>
        <w:numPr>
          <w:ilvl w:val="0"/>
          <w:numId w:val="68"/>
        </w:numPr>
        <w:tabs>
          <w:tab w:val="left" w:pos="-3969"/>
          <w:tab w:val="left" w:pos="0"/>
          <w:tab w:val="left" w:pos="993"/>
        </w:tabs>
        <w:suppressAutoHyphens/>
        <w:ind w:left="0" w:firstLine="567"/>
        <w:rPr>
          <w:rFonts w:ascii="Times New Roman" w:hAnsi="Times New Roman" w:cs="Times New Roman"/>
          <w:sz w:val="28"/>
          <w:szCs w:val="28"/>
          <w:lang w:eastAsia="ar-SA"/>
        </w:rPr>
      </w:pPr>
      <w:r w:rsidRPr="004F2290">
        <w:rPr>
          <w:rFonts w:ascii="Times New Roman" w:hAnsi="Times New Roman" w:cs="Times New Roman"/>
          <w:sz w:val="28"/>
          <w:szCs w:val="28"/>
          <w:lang w:eastAsia="ar-SA"/>
        </w:rPr>
        <w:t xml:space="preserve">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825DE" w:rsidRPr="004F2290" w:rsidRDefault="000825DE" w:rsidP="00097F83">
      <w:pPr>
        <w:numPr>
          <w:ilvl w:val="0"/>
          <w:numId w:val="68"/>
        </w:numPr>
        <w:tabs>
          <w:tab w:val="left" w:pos="-3969"/>
          <w:tab w:val="left" w:pos="0"/>
          <w:tab w:val="left" w:pos="993"/>
        </w:tabs>
        <w:suppressAutoHyphens/>
        <w:ind w:left="0" w:firstLine="567"/>
        <w:rPr>
          <w:rFonts w:ascii="Times New Roman" w:hAnsi="Times New Roman" w:cs="Times New Roman"/>
          <w:sz w:val="28"/>
          <w:szCs w:val="28"/>
          <w:lang w:eastAsia="ar-SA"/>
        </w:rPr>
      </w:pPr>
      <w:r w:rsidRPr="004F2290">
        <w:rPr>
          <w:rFonts w:ascii="Times New Roman" w:hAnsi="Times New Roman" w:cs="Times New Roman"/>
          <w:sz w:val="28"/>
          <w:szCs w:val="28"/>
          <w:lang w:eastAsia="ar-SA"/>
        </w:rPr>
        <w:t>обеспечение наличия и содержание в исправном состоянии водостоков, водосточных труб и сливов;</w:t>
      </w:r>
    </w:p>
    <w:p w:rsidR="000825DE" w:rsidRPr="004F2290" w:rsidRDefault="000825DE" w:rsidP="00097F83">
      <w:pPr>
        <w:numPr>
          <w:ilvl w:val="0"/>
          <w:numId w:val="68"/>
        </w:numPr>
        <w:tabs>
          <w:tab w:val="left" w:pos="-3969"/>
          <w:tab w:val="left" w:pos="0"/>
          <w:tab w:val="left" w:pos="993"/>
        </w:tabs>
        <w:suppressAutoHyphens/>
        <w:ind w:left="0" w:firstLine="567"/>
        <w:rPr>
          <w:rFonts w:ascii="Times New Roman" w:hAnsi="Times New Roman" w:cs="Times New Roman"/>
          <w:sz w:val="28"/>
          <w:szCs w:val="28"/>
          <w:lang w:eastAsia="ar-SA"/>
        </w:rPr>
      </w:pPr>
      <w:r w:rsidRPr="004F2290">
        <w:rPr>
          <w:rFonts w:ascii="Times New Roman" w:hAnsi="Times New Roman" w:cs="Times New Roman"/>
          <w:sz w:val="28"/>
          <w:szCs w:val="28"/>
          <w:lang w:eastAsia="ar-SA"/>
        </w:rPr>
        <w:t>герметизацию, заделку и расшивку швов, трещин и выбоин;</w:t>
      </w:r>
    </w:p>
    <w:p w:rsidR="000825DE" w:rsidRPr="004F2290" w:rsidRDefault="000825DE" w:rsidP="00097F83">
      <w:pPr>
        <w:numPr>
          <w:ilvl w:val="0"/>
          <w:numId w:val="68"/>
        </w:numPr>
        <w:tabs>
          <w:tab w:val="left" w:pos="-3969"/>
          <w:tab w:val="left" w:pos="0"/>
          <w:tab w:val="left" w:pos="993"/>
        </w:tabs>
        <w:suppressAutoHyphens/>
        <w:ind w:left="0" w:firstLine="567"/>
        <w:rPr>
          <w:rFonts w:ascii="Times New Roman" w:hAnsi="Times New Roman" w:cs="Times New Roman"/>
          <w:sz w:val="28"/>
          <w:szCs w:val="28"/>
          <w:lang w:eastAsia="ar-SA"/>
        </w:rPr>
      </w:pPr>
      <w:r w:rsidRPr="004F2290">
        <w:rPr>
          <w:rFonts w:ascii="Times New Roman" w:hAnsi="Times New Roman" w:cs="Times New Roman"/>
          <w:sz w:val="28"/>
          <w:szCs w:val="28"/>
          <w:lang w:eastAsia="ar-SA"/>
        </w:rPr>
        <w:t>восстановление, ремонт и своевременную очистку отмосток, приямков цокольных окон и входов в подвалы;</w:t>
      </w:r>
    </w:p>
    <w:p w:rsidR="000825DE" w:rsidRPr="004F2290" w:rsidRDefault="000825DE" w:rsidP="00097F83">
      <w:pPr>
        <w:numPr>
          <w:ilvl w:val="0"/>
          <w:numId w:val="68"/>
        </w:numPr>
        <w:tabs>
          <w:tab w:val="left" w:pos="-3969"/>
          <w:tab w:val="left" w:pos="0"/>
          <w:tab w:val="left" w:pos="993"/>
        </w:tabs>
        <w:suppressAutoHyphens/>
        <w:ind w:left="0" w:firstLine="567"/>
        <w:rPr>
          <w:rFonts w:ascii="Times New Roman" w:hAnsi="Times New Roman" w:cs="Times New Roman"/>
          <w:sz w:val="28"/>
          <w:szCs w:val="28"/>
          <w:lang w:eastAsia="ar-SA"/>
        </w:rPr>
      </w:pPr>
      <w:r w:rsidRPr="004F2290">
        <w:rPr>
          <w:rFonts w:ascii="Times New Roman" w:hAnsi="Times New Roman" w:cs="Times New Roman"/>
          <w:sz w:val="28"/>
          <w:szCs w:val="28"/>
          <w:lang w:eastAsia="ar-SA"/>
        </w:rPr>
        <w:t>поддержание в исправном состоянии размещенных на фасаде объектов (средств) наружного освещения;</w:t>
      </w:r>
    </w:p>
    <w:p w:rsidR="000825DE" w:rsidRPr="004F2290" w:rsidRDefault="000825DE" w:rsidP="00097F83">
      <w:pPr>
        <w:numPr>
          <w:ilvl w:val="0"/>
          <w:numId w:val="68"/>
        </w:numPr>
        <w:tabs>
          <w:tab w:val="left" w:pos="-3969"/>
          <w:tab w:val="left" w:pos="0"/>
          <w:tab w:val="left" w:pos="993"/>
        </w:tabs>
        <w:suppressAutoHyphens/>
        <w:ind w:left="0" w:firstLine="567"/>
        <w:rPr>
          <w:rFonts w:ascii="Times New Roman" w:hAnsi="Times New Roman" w:cs="Times New Roman"/>
          <w:sz w:val="28"/>
          <w:szCs w:val="28"/>
          <w:lang w:eastAsia="ar-SA"/>
        </w:rPr>
      </w:pPr>
      <w:r w:rsidRPr="004F2290">
        <w:rPr>
          <w:rFonts w:ascii="Times New Roman" w:hAnsi="Times New Roman" w:cs="Times New Roman"/>
          <w:sz w:val="28"/>
          <w:szCs w:val="28"/>
          <w:lang w:eastAsia="ar-SA"/>
        </w:rPr>
        <w:t>очистку и промывку поверхностей фасадов в зависимости от их состояния и условий эксплуатации;</w:t>
      </w:r>
    </w:p>
    <w:p w:rsidR="000825DE" w:rsidRPr="004F2290" w:rsidRDefault="000825DE" w:rsidP="00097F83">
      <w:pPr>
        <w:numPr>
          <w:ilvl w:val="0"/>
          <w:numId w:val="68"/>
        </w:numPr>
        <w:tabs>
          <w:tab w:val="left" w:pos="-3969"/>
          <w:tab w:val="left" w:pos="0"/>
          <w:tab w:val="left" w:pos="993"/>
        </w:tabs>
        <w:suppressAutoHyphens/>
        <w:ind w:left="0" w:firstLine="567"/>
        <w:rPr>
          <w:rFonts w:ascii="Times New Roman" w:hAnsi="Times New Roman" w:cs="Times New Roman"/>
          <w:sz w:val="28"/>
          <w:szCs w:val="28"/>
          <w:lang w:eastAsia="ar-SA"/>
        </w:rPr>
      </w:pPr>
      <w:r w:rsidRPr="004F2290">
        <w:rPr>
          <w:rFonts w:ascii="Times New Roman" w:hAnsi="Times New Roman" w:cs="Times New Roman"/>
          <w:sz w:val="28"/>
          <w:szCs w:val="28"/>
          <w:lang w:eastAsia="ar-SA"/>
        </w:rPr>
        <w:t>мытье окон, витрин, вывесок и указателей;</w:t>
      </w:r>
    </w:p>
    <w:p w:rsidR="000825DE" w:rsidRPr="004F2290" w:rsidRDefault="000825DE" w:rsidP="00097F83">
      <w:pPr>
        <w:numPr>
          <w:ilvl w:val="0"/>
          <w:numId w:val="68"/>
        </w:numPr>
        <w:tabs>
          <w:tab w:val="left" w:pos="-3969"/>
          <w:tab w:val="left" w:pos="0"/>
          <w:tab w:val="left" w:pos="993"/>
        </w:tabs>
        <w:suppressAutoHyphens/>
        <w:ind w:left="0" w:firstLine="567"/>
        <w:rPr>
          <w:rFonts w:ascii="Times New Roman" w:hAnsi="Times New Roman" w:cs="Times New Roman"/>
          <w:sz w:val="28"/>
          <w:szCs w:val="28"/>
          <w:lang w:eastAsia="ar-SA"/>
        </w:rPr>
      </w:pPr>
      <w:r w:rsidRPr="004F2290">
        <w:rPr>
          <w:rFonts w:ascii="Times New Roman" w:hAnsi="Times New Roman" w:cs="Times New Roman"/>
          <w:sz w:val="28"/>
          <w:szCs w:val="28"/>
          <w:lang w:eastAsia="ar-SA"/>
        </w:rPr>
        <w:lastRenderedPageBreak/>
        <w:t>очистку от снега и льда крыш и козырьков, удаление наледи, снега и сосулек с карнизов, балконов и лоджий;</w:t>
      </w:r>
    </w:p>
    <w:p w:rsidR="000825DE" w:rsidRPr="004F2290" w:rsidRDefault="000825DE" w:rsidP="00097F83">
      <w:pPr>
        <w:numPr>
          <w:ilvl w:val="0"/>
          <w:numId w:val="68"/>
        </w:numPr>
        <w:tabs>
          <w:tab w:val="left" w:pos="-3969"/>
          <w:tab w:val="left" w:pos="0"/>
          <w:tab w:val="left" w:pos="993"/>
        </w:tabs>
        <w:suppressAutoHyphens/>
        <w:ind w:left="0" w:firstLine="567"/>
        <w:rPr>
          <w:rFonts w:ascii="Times New Roman" w:hAnsi="Times New Roman" w:cs="Times New Roman"/>
          <w:sz w:val="28"/>
          <w:szCs w:val="28"/>
          <w:lang w:eastAsia="ar-SA"/>
        </w:rPr>
      </w:pPr>
      <w:r w:rsidRPr="004F2290">
        <w:rPr>
          <w:rFonts w:ascii="Times New Roman" w:hAnsi="Times New Roman" w:cs="Times New Roman"/>
          <w:sz w:val="28"/>
          <w:szCs w:val="28"/>
          <w:lang w:eastAsia="ar-SA"/>
        </w:rPr>
        <w:t>выполнение иных требований, предусмотренных правилами и нормами технической эксплуатации зданий, строений и сооружений.</w:t>
      </w:r>
    </w:p>
    <w:p w:rsidR="000825DE" w:rsidRPr="007A4AC3" w:rsidRDefault="000825DE" w:rsidP="00B92DFA">
      <w:pPr>
        <w:numPr>
          <w:ilvl w:val="0"/>
          <w:numId w:val="3"/>
        </w:numPr>
        <w:shd w:val="clear" w:color="auto" w:fill="FFFFFF" w:themeFill="background1"/>
        <w:tabs>
          <w:tab w:val="left" w:pos="0"/>
          <w:tab w:val="left" w:pos="993"/>
        </w:tabs>
        <w:suppressAutoHyphens/>
        <w:ind w:left="0" w:firstLine="567"/>
        <w:rPr>
          <w:rFonts w:ascii="Times New Roman" w:hAnsi="Times New Roman" w:cs="Times New Roman"/>
          <w:sz w:val="28"/>
          <w:szCs w:val="28"/>
          <w:lang w:eastAsia="ar-SA"/>
        </w:rPr>
      </w:pPr>
      <w:r w:rsidRPr="007A4AC3">
        <w:rPr>
          <w:rFonts w:ascii="Times New Roman" w:hAnsi="Times New Roman" w:cs="Times New Roman"/>
          <w:sz w:val="28"/>
          <w:szCs w:val="28"/>
          <w:lang w:eastAsia="ar-SA"/>
        </w:rPr>
        <w:t xml:space="preserve"> Под изменением фасадов зданий понимается:</w:t>
      </w:r>
    </w:p>
    <w:p w:rsidR="000825DE" w:rsidRPr="00D273ED" w:rsidRDefault="000825DE" w:rsidP="00097F83">
      <w:pPr>
        <w:numPr>
          <w:ilvl w:val="0"/>
          <w:numId w:val="16"/>
        </w:numPr>
        <w:tabs>
          <w:tab w:val="left" w:pos="0"/>
          <w:tab w:val="left" w:pos="993"/>
        </w:tabs>
        <w:suppressAutoHyphens/>
        <w:ind w:left="0" w:firstLine="567"/>
        <w:rPr>
          <w:rFonts w:ascii="Times New Roman" w:hAnsi="Times New Roman" w:cs="Times New Roman"/>
          <w:sz w:val="28"/>
          <w:szCs w:val="28"/>
          <w:lang w:eastAsia="ar-SA"/>
        </w:rPr>
      </w:pPr>
      <w:r w:rsidRPr="00D273ED">
        <w:rPr>
          <w:rFonts w:ascii="Times New Roman" w:hAnsi="Times New Roman" w:cs="Times New Roman"/>
          <w:sz w:val="28"/>
          <w:szCs w:val="28"/>
          <w:lang w:eastAsia="ar-SA"/>
        </w:rPr>
        <w:t>создание, изменение или ликвидация карнизов, декоративных элементов, оконных проемов, дверных, витринных, арочных проемов, входных групп, в том числе крылец, навесов, козырьков;</w:t>
      </w:r>
    </w:p>
    <w:p w:rsidR="000825DE" w:rsidRPr="00D273ED" w:rsidRDefault="000825DE" w:rsidP="00097F83">
      <w:pPr>
        <w:numPr>
          <w:ilvl w:val="0"/>
          <w:numId w:val="16"/>
        </w:numPr>
        <w:tabs>
          <w:tab w:val="left" w:pos="0"/>
          <w:tab w:val="left" w:pos="993"/>
        </w:tabs>
        <w:suppressAutoHyphens/>
        <w:ind w:left="0" w:firstLine="567"/>
        <w:rPr>
          <w:rFonts w:ascii="Times New Roman" w:hAnsi="Times New Roman" w:cs="Times New Roman"/>
          <w:sz w:val="28"/>
          <w:szCs w:val="28"/>
          <w:lang w:eastAsia="ar-SA"/>
        </w:rPr>
      </w:pPr>
      <w:r w:rsidRPr="00D273ED">
        <w:rPr>
          <w:rFonts w:ascii="Times New Roman" w:hAnsi="Times New Roman" w:cs="Times New Roman"/>
          <w:sz w:val="28"/>
          <w:szCs w:val="28"/>
          <w:lang w:eastAsia="ar-SA"/>
        </w:rPr>
        <w:t>замена облицовочного материала;</w:t>
      </w:r>
    </w:p>
    <w:p w:rsidR="000825DE" w:rsidRPr="00A126A6" w:rsidRDefault="000825DE" w:rsidP="00097F83">
      <w:pPr>
        <w:numPr>
          <w:ilvl w:val="0"/>
          <w:numId w:val="16"/>
        </w:numPr>
        <w:tabs>
          <w:tab w:val="left" w:pos="0"/>
          <w:tab w:val="left" w:pos="993"/>
        </w:tabs>
        <w:suppressAutoHyphens/>
        <w:ind w:left="0" w:firstLine="567"/>
        <w:rPr>
          <w:rFonts w:ascii="Times New Roman" w:hAnsi="Times New Roman" w:cs="Times New Roman"/>
          <w:sz w:val="28"/>
          <w:szCs w:val="28"/>
          <w:lang w:eastAsia="ar-SA"/>
        </w:rPr>
      </w:pPr>
      <w:r w:rsidRPr="00A126A6">
        <w:rPr>
          <w:rFonts w:ascii="Times New Roman" w:hAnsi="Times New Roman" w:cs="Times New Roman"/>
          <w:sz w:val="28"/>
          <w:szCs w:val="28"/>
          <w:lang w:eastAsia="ar-SA"/>
        </w:rPr>
        <w:t>фрагментарная</w:t>
      </w:r>
      <w:r w:rsidRPr="00D273ED">
        <w:rPr>
          <w:rFonts w:ascii="Times New Roman" w:hAnsi="Times New Roman" w:cs="Times New Roman"/>
          <w:sz w:val="28"/>
          <w:szCs w:val="28"/>
          <w:lang w:eastAsia="ar-SA"/>
        </w:rPr>
        <w:t xml:space="preserve"> покраска фасада здания, строения, сооружения, его частей в цвет, отличающийся от цвета здания, строения, сооружения;</w:t>
      </w:r>
      <w:r w:rsidRPr="00A126A6">
        <w:rPr>
          <w:rFonts w:ascii="Times New Roman" w:hAnsi="Times New Roman" w:cs="Times New Roman"/>
          <w:sz w:val="28"/>
          <w:szCs w:val="28"/>
          <w:lang w:eastAsia="ar-SA"/>
        </w:rPr>
        <w:t xml:space="preserve"> </w:t>
      </w:r>
    </w:p>
    <w:p w:rsidR="000825DE" w:rsidRPr="00D273ED" w:rsidRDefault="000825DE" w:rsidP="00097F83">
      <w:pPr>
        <w:numPr>
          <w:ilvl w:val="0"/>
          <w:numId w:val="16"/>
        </w:numPr>
        <w:tabs>
          <w:tab w:val="left" w:pos="0"/>
          <w:tab w:val="left" w:pos="993"/>
        </w:tabs>
        <w:suppressAutoHyphens/>
        <w:ind w:left="0" w:firstLine="567"/>
        <w:rPr>
          <w:rFonts w:ascii="Times New Roman" w:hAnsi="Times New Roman" w:cs="Times New Roman"/>
          <w:sz w:val="28"/>
          <w:szCs w:val="28"/>
          <w:lang w:eastAsia="ar-SA"/>
        </w:rPr>
      </w:pPr>
      <w:r w:rsidRPr="00A126A6">
        <w:rPr>
          <w:rFonts w:ascii="Times New Roman" w:hAnsi="Times New Roman" w:cs="Times New Roman"/>
          <w:sz w:val="28"/>
          <w:szCs w:val="28"/>
          <w:lang w:eastAsia="ar-SA"/>
        </w:rPr>
        <w:t>фрагментарная облицовка архитектурных деталей и конструктивных элементов фасадов;</w:t>
      </w:r>
    </w:p>
    <w:p w:rsidR="000825DE" w:rsidRPr="00D273ED" w:rsidRDefault="000825DE" w:rsidP="00097F83">
      <w:pPr>
        <w:numPr>
          <w:ilvl w:val="0"/>
          <w:numId w:val="16"/>
        </w:numPr>
        <w:tabs>
          <w:tab w:val="left" w:pos="0"/>
          <w:tab w:val="left" w:pos="993"/>
        </w:tabs>
        <w:suppressAutoHyphens/>
        <w:ind w:left="0" w:firstLine="567"/>
        <w:rPr>
          <w:rFonts w:ascii="Times New Roman" w:hAnsi="Times New Roman" w:cs="Times New Roman"/>
          <w:sz w:val="28"/>
          <w:szCs w:val="28"/>
          <w:lang w:eastAsia="ar-SA"/>
        </w:rPr>
      </w:pPr>
      <w:r w:rsidRPr="00D273ED">
        <w:rPr>
          <w:rFonts w:ascii="Times New Roman" w:hAnsi="Times New Roman" w:cs="Times New Roman"/>
          <w:sz w:val="28"/>
          <w:szCs w:val="28"/>
          <w:lang w:eastAsia="ar-SA"/>
        </w:rPr>
        <w:t>установка (крепление) или демонтаж дополнительного оборудования и устройств);</w:t>
      </w:r>
    </w:p>
    <w:p w:rsidR="000825DE" w:rsidRPr="00D273ED" w:rsidRDefault="000825DE" w:rsidP="003749BD">
      <w:pPr>
        <w:numPr>
          <w:ilvl w:val="0"/>
          <w:numId w:val="16"/>
        </w:numPr>
        <w:shd w:val="clear" w:color="auto" w:fill="FFFFFF" w:themeFill="background1"/>
        <w:tabs>
          <w:tab w:val="left" w:pos="0"/>
          <w:tab w:val="left" w:pos="993"/>
        </w:tabs>
        <w:suppressAutoHyphens/>
        <w:ind w:left="0" w:firstLine="567"/>
        <w:rPr>
          <w:rFonts w:ascii="Times New Roman" w:hAnsi="Times New Roman" w:cs="Times New Roman"/>
          <w:sz w:val="28"/>
          <w:szCs w:val="28"/>
          <w:lang w:eastAsia="ar-SA"/>
        </w:rPr>
      </w:pPr>
      <w:r w:rsidRPr="00D273ED">
        <w:rPr>
          <w:rFonts w:ascii="Times New Roman" w:hAnsi="Times New Roman" w:cs="Times New Roman"/>
          <w:sz w:val="28"/>
          <w:szCs w:val="28"/>
          <w:lang w:eastAsia="ar-SA"/>
        </w:rPr>
        <w:t>остекление балконов, лоджий;</w:t>
      </w:r>
    </w:p>
    <w:p w:rsidR="000825DE" w:rsidRDefault="000825DE" w:rsidP="003749BD">
      <w:pPr>
        <w:numPr>
          <w:ilvl w:val="0"/>
          <w:numId w:val="16"/>
        </w:numPr>
        <w:shd w:val="clear" w:color="auto" w:fill="FFFFFF" w:themeFill="background1"/>
        <w:tabs>
          <w:tab w:val="left" w:pos="0"/>
          <w:tab w:val="left" w:pos="993"/>
        </w:tabs>
        <w:suppressAutoHyphens/>
        <w:ind w:left="0" w:firstLine="567"/>
        <w:rPr>
          <w:rFonts w:ascii="Times New Roman" w:hAnsi="Times New Roman" w:cs="Times New Roman"/>
          <w:sz w:val="28"/>
          <w:szCs w:val="28"/>
          <w:lang w:eastAsia="ar-SA"/>
        </w:rPr>
      </w:pPr>
      <w:r w:rsidRPr="00D273ED">
        <w:rPr>
          <w:rFonts w:ascii="Times New Roman" w:hAnsi="Times New Roman" w:cs="Times New Roman"/>
          <w:sz w:val="28"/>
          <w:szCs w:val="28"/>
          <w:lang w:eastAsia="ar-SA"/>
        </w:rPr>
        <w:t>устройство наружного освещения и подсветки.</w:t>
      </w:r>
    </w:p>
    <w:p w:rsidR="00322D43" w:rsidRPr="00523BB5" w:rsidRDefault="00322D43" w:rsidP="00861DCB">
      <w:pPr>
        <w:numPr>
          <w:ilvl w:val="0"/>
          <w:numId w:val="3"/>
        </w:numPr>
        <w:shd w:val="clear" w:color="auto" w:fill="FFFFFF" w:themeFill="background1"/>
        <w:tabs>
          <w:tab w:val="left" w:pos="0"/>
          <w:tab w:val="left" w:pos="993"/>
        </w:tabs>
        <w:suppressAutoHyphens/>
        <w:ind w:left="0" w:firstLine="567"/>
        <w:rPr>
          <w:rFonts w:ascii="Times New Roman" w:hAnsi="Times New Roman" w:cs="Times New Roman"/>
          <w:sz w:val="28"/>
          <w:szCs w:val="28"/>
          <w:lang w:eastAsia="ar-SA"/>
        </w:rPr>
      </w:pPr>
      <w:r w:rsidRPr="00523BB5">
        <w:rPr>
          <w:rFonts w:ascii="Times New Roman" w:hAnsi="Times New Roman" w:cs="Times New Roman"/>
          <w:sz w:val="28"/>
          <w:szCs w:val="28"/>
          <w:lang w:eastAsia="ar-SA"/>
        </w:rPr>
        <w:t>Изменения фасадов зданий, не связанные с их реконструкцией, расположенных на территории городского округа К</w:t>
      </w:r>
      <w:r w:rsidR="00335022" w:rsidRPr="00523BB5">
        <w:rPr>
          <w:rFonts w:ascii="Times New Roman" w:hAnsi="Times New Roman" w:cs="Times New Roman"/>
          <w:sz w:val="28"/>
          <w:szCs w:val="28"/>
          <w:lang w:eastAsia="ar-SA"/>
        </w:rPr>
        <w:t>инешма</w:t>
      </w:r>
      <w:r w:rsidRPr="00523BB5">
        <w:rPr>
          <w:rFonts w:ascii="Times New Roman" w:hAnsi="Times New Roman" w:cs="Times New Roman"/>
          <w:sz w:val="28"/>
          <w:szCs w:val="28"/>
          <w:lang w:eastAsia="ar-SA"/>
        </w:rPr>
        <w:t>, производится на основании</w:t>
      </w:r>
      <w:r w:rsidR="00075BEA" w:rsidRPr="00523BB5">
        <w:rPr>
          <w:rFonts w:ascii="Times New Roman" w:hAnsi="Times New Roman" w:cs="Times New Roman"/>
          <w:sz w:val="28"/>
          <w:szCs w:val="28"/>
          <w:lang w:eastAsia="ar-SA"/>
        </w:rPr>
        <w:t xml:space="preserve"> дизайн - проекта, согласованного</w:t>
      </w:r>
      <w:r w:rsidRPr="00523BB5">
        <w:rPr>
          <w:rFonts w:ascii="Times New Roman" w:hAnsi="Times New Roman" w:cs="Times New Roman"/>
          <w:sz w:val="28"/>
          <w:szCs w:val="28"/>
          <w:lang w:eastAsia="ar-SA"/>
        </w:rPr>
        <w:t xml:space="preserve"> на градостроительном Совете, в соответствии с порядком, установленным постановлением администрации городского округа Кинешма, а в случае:</w:t>
      </w:r>
    </w:p>
    <w:p w:rsidR="00322D43" w:rsidRPr="00322D43" w:rsidRDefault="00322D43" w:rsidP="00861DCB">
      <w:pPr>
        <w:pStyle w:val="ab"/>
        <w:shd w:val="clear" w:color="auto" w:fill="FFFFFF" w:themeFill="background1"/>
        <w:tabs>
          <w:tab w:val="left" w:pos="0"/>
        </w:tabs>
        <w:suppressAutoHyphens/>
        <w:spacing w:after="0" w:line="240" w:lineRule="auto"/>
        <w:ind w:left="0" w:firstLine="567"/>
        <w:jc w:val="both"/>
        <w:rPr>
          <w:szCs w:val="28"/>
          <w:lang w:eastAsia="ar-SA"/>
        </w:rPr>
      </w:pPr>
      <w:r w:rsidRPr="00322D43">
        <w:rPr>
          <w:szCs w:val="28"/>
          <w:lang w:eastAsia="ar-SA"/>
        </w:rPr>
        <w:t xml:space="preserve">- если здание является объектом культурного наследия федерального, регионального значения, выявленным объектом культурного наследия </w:t>
      </w:r>
      <w:r w:rsidR="00075BEA">
        <w:rPr>
          <w:szCs w:val="28"/>
          <w:lang w:eastAsia="ar-SA"/>
        </w:rPr>
        <w:t xml:space="preserve">дополнительно подлежит согласованию </w:t>
      </w:r>
      <w:r w:rsidRPr="00322D43">
        <w:rPr>
          <w:szCs w:val="28"/>
          <w:lang w:eastAsia="ar-SA"/>
        </w:rPr>
        <w:t>с исполнительным органом, уполномоченным в области государственной охраны объектов культурного наследия на территории Ивановской области;</w:t>
      </w:r>
    </w:p>
    <w:p w:rsidR="00322D43" w:rsidRPr="00322D43" w:rsidRDefault="00322D43" w:rsidP="00335022">
      <w:pPr>
        <w:tabs>
          <w:tab w:val="left" w:pos="0"/>
        </w:tabs>
        <w:suppressAutoHyphens/>
        <w:ind w:firstLine="567"/>
        <w:rPr>
          <w:rFonts w:ascii="Times New Roman" w:hAnsi="Times New Roman" w:cs="Times New Roman"/>
          <w:sz w:val="28"/>
          <w:szCs w:val="28"/>
          <w:lang w:eastAsia="ar-SA"/>
        </w:rPr>
      </w:pPr>
      <w:r w:rsidRPr="00322D43">
        <w:rPr>
          <w:rFonts w:ascii="Times New Roman" w:hAnsi="Times New Roman" w:cs="Times New Roman"/>
          <w:sz w:val="28"/>
          <w:szCs w:val="28"/>
          <w:lang w:eastAsia="ar-SA"/>
        </w:rPr>
        <w:t>- если здание является объектом культурного наследия местного (муници</w:t>
      </w:r>
      <w:r w:rsidR="00075BEA">
        <w:rPr>
          <w:rFonts w:ascii="Times New Roman" w:hAnsi="Times New Roman" w:cs="Times New Roman"/>
          <w:sz w:val="28"/>
          <w:szCs w:val="28"/>
          <w:lang w:eastAsia="ar-SA"/>
        </w:rPr>
        <w:t>пального) значения дополнительно подлежит согласованию</w:t>
      </w:r>
      <w:r w:rsidRPr="00322D43">
        <w:rPr>
          <w:rFonts w:ascii="Times New Roman" w:hAnsi="Times New Roman" w:cs="Times New Roman"/>
          <w:sz w:val="28"/>
          <w:szCs w:val="28"/>
          <w:lang w:eastAsia="ar-SA"/>
        </w:rPr>
        <w:t xml:space="preserve"> с </w:t>
      </w:r>
      <w:r w:rsidRPr="00322D43">
        <w:rPr>
          <w:rFonts w:ascii="Times New Roman" w:hAnsi="Times New Roman" w:cs="Times New Roman"/>
          <w:sz w:val="28"/>
          <w:szCs w:val="28"/>
        </w:rPr>
        <w:t xml:space="preserve">комитетом </w:t>
      </w:r>
      <w:r w:rsidRPr="00322D43">
        <w:rPr>
          <w:rFonts w:ascii="Times New Roman" w:hAnsi="Times New Roman" w:cs="Times New Roman"/>
          <w:b/>
          <w:bCs/>
          <w:color w:val="052635"/>
          <w:sz w:val="28"/>
          <w:szCs w:val="28"/>
          <w:shd w:val="clear" w:color="auto" w:fill="FFFFFF"/>
        </w:rPr>
        <w:t xml:space="preserve">  </w:t>
      </w:r>
      <w:r w:rsidRPr="00322D43">
        <w:rPr>
          <w:rFonts w:ascii="Times New Roman" w:hAnsi="Times New Roman" w:cs="Times New Roman"/>
          <w:bCs/>
          <w:sz w:val="28"/>
          <w:szCs w:val="28"/>
          <w:shd w:val="clear" w:color="auto" w:fill="FFFFFF"/>
        </w:rPr>
        <w:t>по культуре и туризму администрации городского округа Кинешма</w:t>
      </w:r>
      <w:r>
        <w:rPr>
          <w:rFonts w:ascii="Times New Roman" w:hAnsi="Times New Roman" w:cs="Times New Roman"/>
          <w:bCs/>
          <w:sz w:val="28"/>
          <w:szCs w:val="28"/>
          <w:shd w:val="clear" w:color="auto" w:fill="FFFFFF"/>
        </w:rPr>
        <w:t>.</w:t>
      </w:r>
    </w:p>
    <w:p w:rsidR="000825DE" w:rsidRPr="00322D43" w:rsidRDefault="005D6601" w:rsidP="00075BEA">
      <w:pPr>
        <w:numPr>
          <w:ilvl w:val="0"/>
          <w:numId w:val="3"/>
        </w:numPr>
        <w:tabs>
          <w:tab w:val="left" w:pos="0"/>
          <w:tab w:val="left" w:pos="1134"/>
        </w:tabs>
        <w:suppressAutoHyphens/>
        <w:ind w:left="0" w:firstLine="567"/>
        <w:rPr>
          <w:rFonts w:ascii="Times New Roman" w:hAnsi="Times New Roman" w:cs="Times New Roman"/>
          <w:sz w:val="28"/>
          <w:szCs w:val="28"/>
          <w:lang w:eastAsia="ar-SA"/>
        </w:rPr>
      </w:pPr>
      <w:r w:rsidRPr="00322D43">
        <w:rPr>
          <w:rFonts w:ascii="Times New Roman" w:hAnsi="Times New Roman" w:cs="Times New Roman"/>
          <w:sz w:val="28"/>
          <w:szCs w:val="28"/>
          <w:lang w:eastAsia="ar-SA"/>
        </w:rPr>
        <w:t xml:space="preserve">Дизайн </w:t>
      </w:r>
      <w:r w:rsidR="0002193C" w:rsidRPr="00322D43">
        <w:rPr>
          <w:rFonts w:ascii="Times New Roman" w:hAnsi="Times New Roman" w:cs="Times New Roman"/>
          <w:sz w:val="28"/>
          <w:szCs w:val="28"/>
          <w:lang w:eastAsia="ar-SA"/>
        </w:rPr>
        <w:t>–</w:t>
      </w:r>
      <w:r w:rsidRPr="00322D43">
        <w:rPr>
          <w:rFonts w:ascii="Times New Roman" w:hAnsi="Times New Roman" w:cs="Times New Roman"/>
          <w:sz w:val="28"/>
          <w:szCs w:val="28"/>
          <w:lang w:eastAsia="ar-SA"/>
        </w:rPr>
        <w:t xml:space="preserve"> проект</w:t>
      </w:r>
      <w:r w:rsidR="0002193C" w:rsidRPr="00322D43">
        <w:rPr>
          <w:rFonts w:ascii="Times New Roman" w:hAnsi="Times New Roman" w:cs="Times New Roman"/>
          <w:sz w:val="28"/>
          <w:szCs w:val="28"/>
          <w:lang w:eastAsia="ar-SA"/>
        </w:rPr>
        <w:t xml:space="preserve">, содержащий цветовое решение </w:t>
      </w:r>
      <w:r w:rsidR="000825DE" w:rsidRPr="00322D43">
        <w:rPr>
          <w:rFonts w:ascii="Times New Roman" w:hAnsi="Times New Roman" w:cs="Times New Roman"/>
          <w:sz w:val="28"/>
          <w:szCs w:val="28"/>
          <w:lang w:eastAsia="ar-SA"/>
        </w:rPr>
        <w:t xml:space="preserve">фасадов зданий, размещаемых в границах застроенной территории, за исключением случаев их размещения на территории, застроенной индивидуальными жилыми домами и блокированными домами, </w:t>
      </w:r>
      <w:r w:rsidRPr="00322D43">
        <w:rPr>
          <w:rFonts w:ascii="Times New Roman" w:hAnsi="Times New Roman" w:cs="Times New Roman"/>
          <w:sz w:val="28"/>
          <w:szCs w:val="28"/>
          <w:lang w:eastAsia="ar-SA"/>
        </w:rPr>
        <w:t>должен</w:t>
      </w:r>
      <w:r w:rsidR="000825DE" w:rsidRPr="00322D43">
        <w:rPr>
          <w:rFonts w:ascii="Times New Roman" w:hAnsi="Times New Roman" w:cs="Times New Roman"/>
          <w:sz w:val="28"/>
          <w:szCs w:val="28"/>
          <w:lang w:eastAsia="ar-SA"/>
        </w:rPr>
        <w:t xml:space="preserve"> учитывать преобладающие цветовые решения застройки территории города и требований, предъявляемых к объектам культурного наследия.</w:t>
      </w:r>
    </w:p>
    <w:p w:rsidR="000825DE" w:rsidRDefault="000825DE" w:rsidP="00075BEA">
      <w:pPr>
        <w:numPr>
          <w:ilvl w:val="0"/>
          <w:numId w:val="3"/>
        </w:numPr>
        <w:tabs>
          <w:tab w:val="left" w:pos="0"/>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Ремонт фасадов зданий осуществляется с соблюдением следующих требований:</w:t>
      </w:r>
    </w:p>
    <w:p w:rsidR="000825DE" w:rsidRDefault="000825DE" w:rsidP="00075BEA">
      <w:pPr>
        <w:numPr>
          <w:ilvl w:val="0"/>
          <w:numId w:val="17"/>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обеспечение сохранности зеленых насаждений;</w:t>
      </w:r>
    </w:p>
    <w:p w:rsidR="000825DE" w:rsidRDefault="000825DE" w:rsidP="00075BEA">
      <w:pPr>
        <w:numPr>
          <w:ilvl w:val="0"/>
          <w:numId w:val="17"/>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устройство защитной декоративной сетки на время ремонта (реконструкции) фасадов зданий, строений, сооружений;</w:t>
      </w:r>
    </w:p>
    <w:p w:rsidR="000825DE" w:rsidRDefault="000825DE" w:rsidP="00075BEA">
      <w:pPr>
        <w:numPr>
          <w:ilvl w:val="0"/>
          <w:numId w:val="17"/>
        </w:numPr>
        <w:tabs>
          <w:tab w:val="left" w:pos="0"/>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защита щитами и (или) пленками не подлежащих окраске </w:t>
      </w:r>
      <w:r>
        <w:rPr>
          <w:rFonts w:ascii="Times New Roman" w:hAnsi="Times New Roman" w:cs="Times New Roman"/>
          <w:sz w:val="28"/>
          <w:szCs w:val="28"/>
          <w:lang w:eastAsia="ar-SA"/>
        </w:rPr>
        <w:lastRenderedPageBreak/>
        <w:t>поверхностей и (или) частей зданий, строений, сооружений: каменных или терразитовых цоколей и декора, поверхностей, облицованных керамической плиткой, мемориальных досок, а также отмостки вокруг зданий, строений, сооружений.</w:t>
      </w:r>
    </w:p>
    <w:p w:rsidR="000825DE" w:rsidRDefault="000825DE" w:rsidP="00075BEA">
      <w:pPr>
        <w:numPr>
          <w:ilvl w:val="0"/>
          <w:numId w:val="3"/>
        </w:numPr>
        <w:tabs>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Поврежденные в процессе ремонтных работ элементы фасадов зданий, гидроизоляция, отмостка, объекты инженерной инфраструктуры подлежат восстановлению. </w:t>
      </w:r>
    </w:p>
    <w:p w:rsidR="000825DE" w:rsidRDefault="000825DE" w:rsidP="00075BEA">
      <w:pPr>
        <w:numPr>
          <w:ilvl w:val="0"/>
          <w:numId w:val="3"/>
        </w:numPr>
        <w:tabs>
          <w:tab w:val="left" w:pos="0"/>
          <w:tab w:val="left" w:pos="1134"/>
        </w:tabs>
        <w:suppressAutoHyphens/>
        <w:ind w:left="0" w:firstLine="567"/>
        <w:rPr>
          <w:rFonts w:ascii="Times New Roman" w:hAnsi="Times New Roman" w:cs="Times New Roman"/>
          <w:sz w:val="28"/>
          <w:szCs w:val="28"/>
          <w:lang w:eastAsia="ar-SA"/>
        </w:rPr>
      </w:pPr>
      <w:r w:rsidRPr="00654736">
        <w:rPr>
          <w:rFonts w:ascii="Times New Roman" w:hAnsi="Times New Roman" w:cs="Times New Roman"/>
          <w:sz w:val="28"/>
          <w:szCs w:val="28"/>
          <w:lang w:eastAsia="ar-SA"/>
        </w:rPr>
        <w:t>При обнаружении признаков повреждения выступающих конструкций фасадов зданий</w:t>
      </w:r>
      <w:r>
        <w:rPr>
          <w:rFonts w:ascii="Times New Roman" w:hAnsi="Times New Roman" w:cs="Times New Roman"/>
          <w:sz w:val="28"/>
          <w:szCs w:val="28"/>
          <w:lang w:eastAsia="ar-SA"/>
        </w:rPr>
        <w:t xml:space="preserve"> </w:t>
      </w:r>
      <w:r w:rsidRPr="00654736">
        <w:rPr>
          <w:rFonts w:ascii="Times New Roman" w:hAnsi="Times New Roman" w:cs="Times New Roman"/>
          <w:sz w:val="28"/>
          <w:szCs w:val="28"/>
          <w:lang w:eastAsia="ar-SA"/>
        </w:rPr>
        <w:t xml:space="preserve">незамедлительно принимаются меры по обеспечению безопасности людей и предупреждению дальнейшего развития деформации. </w:t>
      </w:r>
    </w:p>
    <w:p w:rsidR="000825DE" w:rsidRDefault="000825DE" w:rsidP="00335022">
      <w:pPr>
        <w:tabs>
          <w:tab w:val="left" w:pos="-3828"/>
          <w:tab w:val="left" w:pos="0"/>
        </w:tabs>
        <w:suppressAutoHyphens/>
        <w:ind w:firstLine="567"/>
        <w:rPr>
          <w:rFonts w:ascii="Times New Roman" w:hAnsi="Times New Roman" w:cs="Times New Roman"/>
          <w:sz w:val="28"/>
          <w:szCs w:val="28"/>
          <w:lang w:eastAsia="ar-SA"/>
        </w:rPr>
      </w:pPr>
      <w:r w:rsidRPr="00654736">
        <w:rPr>
          <w:rFonts w:ascii="Times New Roman" w:hAnsi="Times New Roman" w:cs="Times New Roman"/>
          <w:sz w:val="28"/>
          <w:szCs w:val="28"/>
          <w:lang w:eastAsia="ar-SA"/>
        </w:rPr>
        <w:t xml:space="preserve">В случае аварийного состояния выступающих конструкций фасадов зданий, строений, сооружений (в том числе балконов, лоджий, эркеров) необходимо закрыть входы и доступы к ним до восстановления фасада зданий, строений, сооружений, оградить опасные участки и принять меры по восстановлению поврежденных конструкций в соответствии с действующими строительными нормами и правилами. </w:t>
      </w:r>
    </w:p>
    <w:p w:rsidR="000825DE" w:rsidRDefault="000825DE" w:rsidP="00075BEA">
      <w:pPr>
        <w:numPr>
          <w:ilvl w:val="0"/>
          <w:numId w:val="3"/>
        </w:numPr>
        <w:tabs>
          <w:tab w:val="left" w:pos="-3828"/>
          <w:tab w:val="left" w:pos="0"/>
          <w:tab w:val="left" w:pos="993"/>
        </w:tabs>
        <w:suppressAutoHyphens/>
        <w:ind w:left="0" w:firstLine="567"/>
        <w:rPr>
          <w:rFonts w:ascii="Times New Roman" w:hAnsi="Times New Roman" w:cs="Times New Roman"/>
          <w:sz w:val="28"/>
          <w:szCs w:val="28"/>
          <w:lang w:eastAsia="ar-SA"/>
        </w:rPr>
      </w:pPr>
      <w:r w:rsidRPr="00A64AED">
        <w:rPr>
          <w:rFonts w:ascii="Times New Roman" w:hAnsi="Times New Roman" w:cs="Times New Roman"/>
          <w:sz w:val="28"/>
          <w:szCs w:val="28"/>
          <w:lang w:eastAsia="ar-SA"/>
        </w:rPr>
        <w:t>После пожара зданий, строений и сооружений</w:t>
      </w:r>
      <w:r>
        <w:rPr>
          <w:rFonts w:ascii="Times New Roman" w:hAnsi="Times New Roman" w:cs="Times New Roman"/>
          <w:sz w:val="28"/>
          <w:szCs w:val="28"/>
          <w:lang w:eastAsia="ar-SA"/>
        </w:rPr>
        <w:t>,</w:t>
      </w:r>
      <w:r w:rsidRPr="00A64AE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их </w:t>
      </w:r>
      <w:r w:rsidRPr="00A64AED">
        <w:rPr>
          <w:rFonts w:ascii="Times New Roman" w:hAnsi="Times New Roman" w:cs="Times New Roman"/>
          <w:sz w:val="28"/>
          <w:szCs w:val="28"/>
          <w:lang w:eastAsia="ar-SA"/>
        </w:rPr>
        <w:t xml:space="preserve">фасады закрываются </w:t>
      </w:r>
      <w:r>
        <w:rPr>
          <w:rFonts w:ascii="Times New Roman" w:hAnsi="Times New Roman" w:cs="Times New Roman"/>
          <w:sz w:val="28"/>
          <w:szCs w:val="28"/>
          <w:lang w:eastAsia="ar-SA"/>
        </w:rPr>
        <w:t xml:space="preserve">устройствами защитной декоративной сетки. </w:t>
      </w:r>
    </w:p>
    <w:p w:rsidR="000825DE" w:rsidRPr="00654C90" w:rsidRDefault="000825DE" w:rsidP="00075BEA">
      <w:pPr>
        <w:numPr>
          <w:ilvl w:val="0"/>
          <w:numId w:val="3"/>
        </w:numPr>
        <w:tabs>
          <w:tab w:val="left" w:pos="-3828"/>
          <w:tab w:val="left" w:pos="0"/>
          <w:tab w:val="left" w:pos="993"/>
        </w:tabs>
        <w:suppressAutoHyphens/>
        <w:ind w:left="0" w:firstLine="567"/>
        <w:contextualSpacing/>
        <w:rPr>
          <w:rFonts w:ascii="Times New Roman" w:hAnsi="Times New Roman" w:cs="Times New Roman"/>
          <w:sz w:val="28"/>
          <w:szCs w:val="28"/>
          <w:lang w:eastAsia="ar-SA"/>
        </w:rPr>
      </w:pPr>
      <w:r w:rsidRPr="00EE3A94">
        <w:rPr>
          <w:rFonts w:ascii="Times New Roman" w:hAnsi="Times New Roman" w:cs="Times New Roman"/>
          <w:sz w:val="28"/>
          <w:szCs w:val="28"/>
          <w:lang w:eastAsia="ar-SA"/>
        </w:rPr>
        <w:t xml:space="preserve">Входы, входные группы и их элементы: </w:t>
      </w:r>
    </w:p>
    <w:p w:rsidR="00654C90" w:rsidRPr="00654C90" w:rsidRDefault="00443224" w:rsidP="00443224">
      <w:pPr>
        <w:pStyle w:val="ab"/>
        <w:numPr>
          <w:ilvl w:val="1"/>
          <w:numId w:val="3"/>
        </w:numPr>
        <w:tabs>
          <w:tab w:val="left" w:pos="-3828"/>
          <w:tab w:val="left" w:pos="0"/>
          <w:tab w:val="left" w:pos="993"/>
        </w:tabs>
        <w:suppressAutoHyphens/>
        <w:spacing w:after="0" w:line="240" w:lineRule="auto"/>
        <w:ind w:left="0" w:firstLine="567"/>
        <w:jc w:val="both"/>
        <w:rPr>
          <w:szCs w:val="28"/>
          <w:lang w:eastAsia="ar-SA"/>
        </w:rPr>
      </w:pPr>
      <w:r>
        <w:rPr>
          <w:szCs w:val="28"/>
          <w:lang w:eastAsia="ar-SA"/>
        </w:rPr>
        <w:t>о</w:t>
      </w:r>
      <w:r w:rsidR="00654C90" w:rsidRPr="00335022">
        <w:rPr>
          <w:szCs w:val="28"/>
          <w:lang w:eastAsia="ar-SA"/>
        </w:rPr>
        <w:t>сновные элементы входных групп: архитектурный проем, детали и элементы декора, дверные заполнения, входные площадки, крыльца, пандусы, лестницы, подпорные стены (для входов в подвальные помещения), козырьки, навесы.</w:t>
      </w:r>
    </w:p>
    <w:p w:rsidR="00654C90" w:rsidRPr="00921624" w:rsidRDefault="00443224" w:rsidP="00654C90">
      <w:pPr>
        <w:widowControl/>
        <w:numPr>
          <w:ilvl w:val="1"/>
          <w:numId w:val="3"/>
        </w:numPr>
        <w:tabs>
          <w:tab w:val="left" w:pos="-3828"/>
          <w:tab w:val="left" w:pos="1134"/>
        </w:tabs>
        <w:autoSpaceDE/>
        <w:autoSpaceDN/>
        <w:adjustRightInd/>
        <w:ind w:left="0" w:firstLine="567"/>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в</w:t>
      </w:r>
      <w:r w:rsidR="00654C90" w:rsidRPr="00921624">
        <w:rPr>
          <w:rFonts w:ascii="Times New Roman" w:hAnsi="Times New Roman" w:cs="Times New Roman"/>
          <w:sz w:val="28"/>
          <w:szCs w:val="28"/>
          <w:lang w:eastAsia="ar-SA"/>
        </w:rPr>
        <w:t>ходная  группа  должна  вписываться  в  уличную  среду  и взаимодействовать, а не конкурировать с ней, а также учитывать особенности архитектуры фасада здания: материал отделки входной группы должен быть выбран с учетом материала отделки фасада. При наличии нескольких входов в  непосредственной  близости  друг  от  друга  на  фасаде  одного  здания,  они должны быть объединены в одну входную группу или приведены к общему стилистическому решению. Изменения глубины откосов архитектурного проема допускается на толщину стены при устройстве ступеней в толщине стены.</w:t>
      </w:r>
    </w:p>
    <w:p w:rsidR="00654C90" w:rsidRDefault="00443224" w:rsidP="00443224">
      <w:pPr>
        <w:widowControl/>
        <w:numPr>
          <w:ilvl w:val="1"/>
          <w:numId w:val="3"/>
        </w:numPr>
        <w:tabs>
          <w:tab w:val="left" w:pos="-3828"/>
          <w:tab w:val="left" w:pos="1134"/>
        </w:tabs>
        <w:suppressAutoHyphens/>
        <w:autoSpaceDE/>
        <w:autoSpaceDN/>
        <w:adjustRightInd/>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у</w:t>
      </w:r>
      <w:r w:rsidR="00654C90" w:rsidRPr="00C57E20">
        <w:rPr>
          <w:rFonts w:ascii="Times New Roman" w:hAnsi="Times New Roman" w:cs="Times New Roman"/>
          <w:sz w:val="28"/>
          <w:szCs w:val="28"/>
          <w:lang w:eastAsia="ar-SA"/>
        </w:rPr>
        <w:t>стройство входов, расположенных выше первого этажа, осуществляется только на дворовых фасадах, если это не нарушает архитектурное решение фасада, не ухудшает его техническое состояние и внешний вид, а также условия проживания граждан и эксплуатац</w:t>
      </w:r>
      <w:r w:rsidR="002D5782">
        <w:rPr>
          <w:rFonts w:ascii="Times New Roman" w:hAnsi="Times New Roman" w:cs="Times New Roman"/>
          <w:sz w:val="28"/>
          <w:szCs w:val="28"/>
          <w:lang w:eastAsia="ar-SA"/>
        </w:rPr>
        <w:t>ии здания, строения, сооружения;</w:t>
      </w:r>
      <w:r w:rsidR="00654C90" w:rsidRPr="00C57E20">
        <w:rPr>
          <w:rFonts w:ascii="Times New Roman" w:hAnsi="Times New Roman" w:cs="Times New Roman"/>
          <w:sz w:val="28"/>
          <w:szCs w:val="28"/>
          <w:lang w:eastAsia="ar-SA"/>
        </w:rPr>
        <w:t xml:space="preserve"> </w:t>
      </w:r>
    </w:p>
    <w:p w:rsidR="00654C90" w:rsidRPr="00756AAE" w:rsidRDefault="00443224" w:rsidP="00443224">
      <w:pPr>
        <w:widowControl/>
        <w:numPr>
          <w:ilvl w:val="1"/>
          <w:numId w:val="3"/>
        </w:numPr>
        <w:tabs>
          <w:tab w:val="left" w:pos="-3828"/>
          <w:tab w:val="left" w:pos="1134"/>
        </w:tabs>
        <w:suppressAutoHyphens/>
        <w:autoSpaceDE/>
        <w:autoSpaceDN/>
        <w:adjustRightInd/>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р</w:t>
      </w:r>
      <w:r w:rsidR="00654C90" w:rsidRPr="00EE3A94">
        <w:rPr>
          <w:rFonts w:ascii="Times New Roman" w:hAnsi="Times New Roman" w:cs="Times New Roman"/>
          <w:sz w:val="28"/>
          <w:szCs w:val="28"/>
          <w:lang w:eastAsia="ar-SA"/>
        </w:rPr>
        <w:t xml:space="preserve">азмещение входов и входных групп в помещения подвального и цокольного этажей разрешается с учетом входов и входных групп первого этажа, сохранения подземных коммуникаций и сооружений, обеспечения ширины свободного прохода не менее 1,5 м при отсутствии препятствия </w:t>
      </w:r>
      <w:r w:rsidR="00654C90" w:rsidRPr="00EE3A94">
        <w:rPr>
          <w:rFonts w:ascii="Times New Roman" w:hAnsi="Times New Roman" w:cs="Times New Roman"/>
          <w:sz w:val="28"/>
          <w:szCs w:val="28"/>
          <w:lang w:eastAsia="ar-SA"/>
        </w:rPr>
        <w:lastRenderedPageBreak/>
        <w:t xml:space="preserve">движению пешеходов и транспорта без нарушения фасадных решений и </w:t>
      </w:r>
      <w:r w:rsidR="00654C90" w:rsidRPr="00756AAE">
        <w:rPr>
          <w:rFonts w:ascii="Times New Roman" w:hAnsi="Times New Roman" w:cs="Times New Roman"/>
          <w:sz w:val="28"/>
          <w:szCs w:val="28"/>
          <w:lang w:eastAsia="ar-SA"/>
        </w:rPr>
        <w:t>композиционных приемов здания, соору</w:t>
      </w:r>
      <w:r w:rsidR="002D5782">
        <w:rPr>
          <w:rFonts w:ascii="Times New Roman" w:hAnsi="Times New Roman" w:cs="Times New Roman"/>
          <w:sz w:val="28"/>
          <w:szCs w:val="28"/>
          <w:lang w:eastAsia="ar-SA"/>
        </w:rPr>
        <w:t>жения;</w:t>
      </w:r>
    </w:p>
    <w:p w:rsidR="00654C90" w:rsidRPr="00756AAE" w:rsidRDefault="00443224" w:rsidP="00443224">
      <w:pPr>
        <w:widowControl/>
        <w:numPr>
          <w:ilvl w:val="1"/>
          <w:numId w:val="3"/>
        </w:numPr>
        <w:tabs>
          <w:tab w:val="left" w:pos="-3828"/>
          <w:tab w:val="left" w:pos="709"/>
          <w:tab w:val="left" w:pos="993"/>
        </w:tabs>
        <w:suppressAutoHyphens/>
        <w:autoSpaceDE/>
        <w:autoSpaceDN/>
        <w:adjustRightInd/>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ш</w:t>
      </w:r>
      <w:r w:rsidR="00654C90" w:rsidRPr="00756AAE">
        <w:rPr>
          <w:rFonts w:ascii="Times New Roman" w:hAnsi="Times New Roman" w:cs="Times New Roman"/>
          <w:sz w:val="28"/>
          <w:szCs w:val="28"/>
          <w:lang w:eastAsia="ar-SA"/>
        </w:rPr>
        <w:t>ирина свободного прохода при размещении входов и входных груп</w:t>
      </w:r>
      <w:r w:rsidR="002D5782">
        <w:rPr>
          <w:rFonts w:ascii="Times New Roman" w:hAnsi="Times New Roman" w:cs="Times New Roman"/>
          <w:sz w:val="28"/>
          <w:szCs w:val="28"/>
          <w:lang w:eastAsia="ar-SA"/>
        </w:rPr>
        <w:t>п обеспечивается не менее 1,5 м;</w:t>
      </w:r>
    </w:p>
    <w:p w:rsidR="00443224" w:rsidRPr="00EE3A94" w:rsidRDefault="00443224" w:rsidP="00443224">
      <w:pPr>
        <w:widowControl/>
        <w:numPr>
          <w:ilvl w:val="1"/>
          <w:numId w:val="3"/>
        </w:numPr>
        <w:tabs>
          <w:tab w:val="left" w:pos="-3828"/>
          <w:tab w:val="left" w:pos="993"/>
        </w:tabs>
        <w:suppressAutoHyphens/>
        <w:autoSpaceDE/>
        <w:autoSpaceDN/>
        <w:adjustRightInd/>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в</w:t>
      </w:r>
      <w:r w:rsidRPr="00756AAE">
        <w:rPr>
          <w:rFonts w:ascii="Times New Roman" w:hAnsi="Times New Roman" w:cs="Times New Roman"/>
          <w:sz w:val="28"/>
          <w:szCs w:val="28"/>
          <w:lang w:eastAsia="ar-SA"/>
        </w:rPr>
        <w:t xml:space="preserve">ходные группы зданий </w:t>
      </w:r>
      <w:r>
        <w:rPr>
          <w:rFonts w:ascii="Times New Roman" w:hAnsi="Times New Roman" w:cs="Times New Roman"/>
          <w:sz w:val="28"/>
          <w:szCs w:val="28"/>
          <w:lang w:eastAsia="ar-SA"/>
        </w:rPr>
        <w:t>необходимо</w:t>
      </w:r>
      <w:r w:rsidRPr="00756AAE">
        <w:rPr>
          <w:rFonts w:ascii="Times New Roman" w:hAnsi="Times New Roman" w:cs="Times New Roman"/>
          <w:sz w:val="28"/>
          <w:szCs w:val="28"/>
          <w:lang w:eastAsia="ar-SA"/>
        </w:rPr>
        <w:t xml:space="preserve"> оборудовать осветительным оборудованием, элементами</w:t>
      </w:r>
      <w:r w:rsidRPr="00C44146">
        <w:rPr>
          <w:rFonts w:ascii="Times New Roman" w:hAnsi="Times New Roman" w:cs="Times New Roman"/>
          <w:sz w:val="28"/>
          <w:szCs w:val="28"/>
          <w:lang w:eastAsia="ar-SA"/>
        </w:rPr>
        <w:t xml:space="preserve"> сопряжения поверхностей (ступени и т.п.), устройствами и приспособлениями для перемещения инвалидов и маломобильных групп населения (пандусы, перила и пр.), навесом </w:t>
      </w:r>
      <w:r w:rsidR="002D5782">
        <w:rPr>
          <w:rFonts w:ascii="Times New Roman" w:hAnsi="Times New Roman" w:cs="Times New Roman"/>
          <w:sz w:val="28"/>
          <w:szCs w:val="28"/>
          <w:lang w:eastAsia="ar-SA"/>
        </w:rPr>
        <w:t>(козырьком) (при необходимости); в</w:t>
      </w:r>
      <w:r w:rsidRPr="00755EAD">
        <w:rPr>
          <w:rFonts w:ascii="Times New Roman" w:hAnsi="Times New Roman" w:cs="Times New Roman"/>
          <w:sz w:val="28"/>
          <w:szCs w:val="28"/>
          <w:lang w:eastAsia="ar-SA"/>
        </w:rPr>
        <w:t xml:space="preserve"> темное время суток вход в дом (подъезд) и арки домов должны освещаться.</w:t>
      </w:r>
    </w:p>
    <w:p w:rsidR="00443224" w:rsidRDefault="00443224" w:rsidP="00443224">
      <w:pPr>
        <w:widowControl/>
        <w:numPr>
          <w:ilvl w:val="1"/>
          <w:numId w:val="3"/>
        </w:numPr>
        <w:tabs>
          <w:tab w:val="left" w:pos="-3828"/>
          <w:tab w:val="left" w:pos="993"/>
        </w:tabs>
        <w:suppressAutoHyphens/>
        <w:autoSpaceDE/>
        <w:autoSpaceDN/>
        <w:adjustRightInd/>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C44146">
        <w:rPr>
          <w:rFonts w:ascii="Times New Roman" w:hAnsi="Times New Roman" w:cs="Times New Roman"/>
          <w:sz w:val="28"/>
          <w:szCs w:val="28"/>
          <w:lang w:eastAsia="ar-SA"/>
        </w:rPr>
        <w:t xml:space="preserve">ри входных группах </w:t>
      </w:r>
      <w:r>
        <w:rPr>
          <w:rFonts w:ascii="Times New Roman" w:hAnsi="Times New Roman" w:cs="Times New Roman"/>
          <w:sz w:val="28"/>
          <w:szCs w:val="28"/>
          <w:lang w:eastAsia="ar-SA"/>
        </w:rPr>
        <w:t xml:space="preserve">должны </w:t>
      </w:r>
      <w:r w:rsidRPr="00C44146">
        <w:rPr>
          <w:rFonts w:ascii="Times New Roman" w:hAnsi="Times New Roman" w:cs="Times New Roman"/>
          <w:sz w:val="28"/>
          <w:szCs w:val="28"/>
          <w:lang w:eastAsia="ar-SA"/>
        </w:rPr>
        <w:t>предусматриват</w:t>
      </w:r>
      <w:r>
        <w:rPr>
          <w:rFonts w:ascii="Times New Roman" w:hAnsi="Times New Roman" w:cs="Times New Roman"/>
          <w:sz w:val="28"/>
          <w:szCs w:val="28"/>
          <w:lang w:eastAsia="ar-SA"/>
        </w:rPr>
        <w:t>ь</w:t>
      </w:r>
      <w:r w:rsidRPr="00C44146">
        <w:rPr>
          <w:rFonts w:ascii="Times New Roman" w:hAnsi="Times New Roman" w:cs="Times New Roman"/>
          <w:sz w:val="28"/>
          <w:szCs w:val="28"/>
          <w:lang w:eastAsia="ar-SA"/>
        </w:rPr>
        <w:t>ся площадки с твердыми видами покрытия и</w:t>
      </w:r>
      <w:r w:rsidR="002D5782">
        <w:rPr>
          <w:rFonts w:ascii="Times New Roman" w:hAnsi="Times New Roman" w:cs="Times New Roman"/>
          <w:sz w:val="28"/>
          <w:szCs w:val="28"/>
          <w:lang w:eastAsia="ar-SA"/>
        </w:rPr>
        <w:t xml:space="preserve"> различными приемами озеленения, о</w:t>
      </w:r>
      <w:r w:rsidRPr="00C44146">
        <w:rPr>
          <w:rFonts w:ascii="Times New Roman" w:hAnsi="Times New Roman" w:cs="Times New Roman"/>
          <w:sz w:val="28"/>
          <w:szCs w:val="28"/>
          <w:lang w:eastAsia="ar-SA"/>
        </w:rPr>
        <w:t xml:space="preserve">рганизация площадок при входах предусматривается в границах территории </w:t>
      </w:r>
      <w:r>
        <w:rPr>
          <w:rFonts w:ascii="Times New Roman" w:hAnsi="Times New Roman" w:cs="Times New Roman"/>
          <w:sz w:val="28"/>
          <w:szCs w:val="28"/>
          <w:lang w:eastAsia="ar-SA"/>
        </w:rPr>
        <w:t xml:space="preserve">отведенного </w:t>
      </w:r>
      <w:r w:rsidRPr="00C44146">
        <w:rPr>
          <w:rFonts w:ascii="Times New Roman" w:hAnsi="Times New Roman" w:cs="Times New Roman"/>
          <w:sz w:val="28"/>
          <w:szCs w:val="28"/>
          <w:lang w:eastAsia="ar-SA"/>
        </w:rPr>
        <w:t xml:space="preserve">участка. </w:t>
      </w:r>
    </w:p>
    <w:p w:rsidR="00443224" w:rsidRPr="00C57E20" w:rsidRDefault="00443224" w:rsidP="00443224">
      <w:pPr>
        <w:widowControl/>
        <w:numPr>
          <w:ilvl w:val="1"/>
          <w:numId w:val="3"/>
        </w:numPr>
        <w:tabs>
          <w:tab w:val="left" w:pos="-3828"/>
          <w:tab w:val="left" w:pos="0"/>
          <w:tab w:val="left" w:pos="1134"/>
        </w:tabs>
        <w:suppressAutoHyphens/>
        <w:autoSpaceDE/>
        <w:autoSpaceDN/>
        <w:adjustRightInd/>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о</w:t>
      </w:r>
      <w:r w:rsidRPr="00C57E20">
        <w:rPr>
          <w:rFonts w:ascii="Times New Roman" w:hAnsi="Times New Roman" w:cs="Times New Roman"/>
          <w:sz w:val="28"/>
          <w:szCs w:val="28"/>
          <w:lang w:eastAsia="ar-SA"/>
        </w:rPr>
        <w:t>бязательным элементом приямка является его ограждение с устройством бордюра, а также устройство о</w:t>
      </w:r>
      <w:r w:rsidR="002D5782">
        <w:rPr>
          <w:rFonts w:ascii="Times New Roman" w:hAnsi="Times New Roman" w:cs="Times New Roman"/>
          <w:sz w:val="28"/>
          <w:szCs w:val="28"/>
          <w:lang w:eastAsia="ar-SA"/>
        </w:rPr>
        <w:t>рганизованного водостока;</w:t>
      </w:r>
    </w:p>
    <w:p w:rsidR="00443224" w:rsidRDefault="00443224" w:rsidP="00443224">
      <w:pPr>
        <w:widowControl/>
        <w:numPr>
          <w:ilvl w:val="1"/>
          <w:numId w:val="3"/>
        </w:numPr>
        <w:tabs>
          <w:tab w:val="left" w:pos="-3828"/>
          <w:tab w:val="left" w:pos="0"/>
          <w:tab w:val="left" w:pos="993"/>
        </w:tabs>
        <w:suppressAutoHyphens/>
        <w:autoSpaceDE/>
        <w:autoSpaceDN/>
        <w:adjustRightInd/>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з</w:t>
      </w:r>
      <w:r w:rsidRPr="00AD1E1E">
        <w:rPr>
          <w:rFonts w:ascii="Times New Roman" w:hAnsi="Times New Roman" w:cs="Times New Roman"/>
          <w:sz w:val="28"/>
          <w:szCs w:val="28"/>
          <w:lang w:eastAsia="ar-SA"/>
        </w:rPr>
        <w:t>амена дверных заполнений новыми дверными полотнами осуществляется в соответствии с архит</w:t>
      </w:r>
      <w:r w:rsidR="002D5782">
        <w:rPr>
          <w:rFonts w:ascii="Times New Roman" w:hAnsi="Times New Roman" w:cs="Times New Roman"/>
          <w:sz w:val="28"/>
          <w:szCs w:val="28"/>
          <w:lang w:eastAsia="ar-SA"/>
        </w:rPr>
        <w:t>ектурным решением фасада здания;</w:t>
      </w:r>
    </w:p>
    <w:p w:rsidR="00443224" w:rsidRDefault="00443224" w:rsidP="00443224">
      <w:pPr>
        <w:widowControl/>
        <w:numPr>
          <w:ilvl w:val="1"/>
          <w:numId w:val="3"/>
        </w:numPr>
        <w:tabs>
          <w:tab w:val="left" w:pos="-3828"/>
          <w:tab w:val="left" w:pos="1134"/>
          <w:tab w:val="left" w:pos="1560"/>
        </w:tabs>
        <w:suppressAutoHyphens/>
        <w:autoSpaceDE/>
        <w:autoSpaceDN/>
        <w:adjustRightInd/>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с</w:t>
      </w:r>
      <w:r w:rsidRPr="00756AAE">
        <w:rPr>
          <w:rFonts w:ascii="Times New Roman" w:hAnsi="Times New Roman" w:cs="Times New Roman"/>
          <w:sz w:val="28"/>
          <w:szCs w:val="28"/>
          <w:lang w:eastAsia="ar-SA"/>
        </w:rPr>
        <w:t>тупени, лестницы, облицовка поверхностей крылец и приямков выполняются в увязке, в том числе по цвету и фактуре, с ма</w:t>
      </w:r>
      <w:r w:rsidR="002D5782">
        <w:rPr>
          <w:rFonts w:ascii="Times New Roman" w:hAnsi="Times New Roman" w:cs="Times New Roman"/>
          <w:sz w:val="28"/>
          <w:szCs w:val="28"/>
          <w:lang w:eastAsia="ar-SA"/>
        </w:rPr>
        <w:t>териалами отделки цоколя фасада;</w:t>
      </w:r>
      <w:r w:rsidRPr="00756AAE">
        <w:rPr>
          <w:rFonts w:ascii="Times New Roman" w:hAnsi="Times New Roman" w:cs="Times New Roman"/>
          <w:sz w:val="28"/>
          <w:szCs w:val="28"/>
          <w:lang w:eastAsia="ar-SA"/>
        </w:rPr>
        <w:t xml:space="preserve"> </w:t>
      </w:r>
    </w:p>
    <w:p w:rsidR="00443224" w:rsidRDefault="00443224" w:rsidP="00443224">
      <w:pPr>
        <w:widowControl/>
        <w:numPr>
          <w:ilvl w:val="1"/>
          <w:numId w:val="3"/>
        </w:numPr>
        <w:tabs>
          <w:tab w:val="left" w:pos="-3828"/>
          <w:tab w:val="left" w:pos="1134"/>
        </w:tabs>
        <w:suppressAutoHyphens/>
        <w:autoSpaceDE/>
        <w:autoSpaceDN/>
        <w:adjustRightInd/>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C57E20">
        <w:rPr>
          <w:rFonts w:ascii="Times New Roman" w:hAnsi="Times New Roman" w:cs="Times New Roman"/>
          <w:sz w:val="28"/>
          <w:szCs w:val="28"/>
          <w:lang w:eastAsia="ar-SA"/>
        </w:rPr>
        <w:t xml:space="preserve">оверхность ступеней должна быть шероховатой и не допускать скольжения в любое время года. </w:t>
      </w:r>
    </w:p>
    <w:p w:rsidR="000825DE" w:rsidRPr="00832F26" w:rsidRDefault="000825DE" w:rsidP="00335022">
      <w:pPr>
        <w:pStyle w:val="ab"/>
        <w:numPr>
          <w:ilvl w:val="0"/>
          <w:numId w:val="20"/>
        </w:numPr>
        <w:tabs>
          <w:tab w:val="left" w:pos="-3828"/>
          <w:tab w:val="left" w:pos="993"/>
          <w:tab w:val="left" w:pos="1276"/>
          <w:tab w:val="left" w:pos="1418"/>
        </w:tabs>
        <w:suppressAutoHyphens/>
        <w:spacing w:after="0" w:line="240" w:lineRule="auto"/>
        <w:ind w:left="0" w:firstLine="567"/>
        <w:jc w:val="both"/>
        <w:rPr>
          <w:vanish/>
          <w:szCs w:val="28"/>
          <w:lang w:eastAsia="ar-SA"/>
        </w:rPr>
      </w:pPr>
    </w:p>
    <w:p w:rsidR="000825DE" w:rsidRPr="00832F26" w:rsidRDefault="000825DE" w:rsidP="00335022">
      <w:pPr>
        <w:pStyle w:val="ab"/>
        <w:numPr>
          <w:ilvl w:val="0"/>
          <w:numId w:val="20"/>
        </w:numPr>
        <w:tabs>
          <w:tab w:val="left" w:pos="-3828"/>
          <w:tab w:val="left" w:pos="993"/>
          <w:tab w:val="left" w:pos="1276"/>
          <w:tab w:val="left" w:pos="1418"/>
        </w:tabs>
        <w:suppressAutoHyphens/>
        <w:spacing w:after="0" w:line="240" w:lineRule="auto"/>
        <w:ind w:left="0" w:firstLine="567"/>
        <w:jc w:val="both"/>
        <w:rPr>
          <w:vanish/>
          <w:szCs w:val="28"/>
          <w:lang w:eastAsia="ar-SA"/>
        </w:rPr>
      </w:pPr>
    </w:p>
    <w:p w:rsidR="000825DE" w:rsidRPr="00E3437B" w:rsidRDefault="000825DE" w:rsidP="00335022">
      <w:pPr>
        <w:pStyle w:val="ab"/>
        <w:numPr>
          <w:ilvl w:val="0"/>
          <w:numId w:val="54"/>
        </w:numPr>
        <w:tabs>
          <w:tab w:val="left" w:pos="-3828"/>
          <w:tab w:val="left" w:pos="1134"/>
        </w:tabs>
        <w:suppressAutoHyphens/>
        <w:spacing w:after="0" w:line="240" w:lineRule="auto"/>
        <w:ind w:left="0" w:firstLine="567"/>
        <w:jc w:val="both"/>
        <w:rPr>
          <w:vanish/>
          <w:szCs w:val="28"/>
          <w:lang w:eastAsia="ar-SA"/>
        </w:rPr>
      </w:pPr>
    </w:p>
    <w:p w:rsidR="000825DE" w:rsidRPr="00E3437B" w:rsidRDefault="000825DE" w:rsidP="00335022">
      <w:pPr>
        <w:pStyle w:val="ab"/>
        <w:numPr>
          <w:ilvl w:val="0"/>
          <w:numId w:val="54"/>
        </w:numPr>
        <w:tabs>
          <w:tab w:val="left" w:pos="-3828"/>
          <w:tab w:val="left" w:pos="1134"/>
        </w:tabs>
        <w:suppressAutoHyphens/>
        <w:spacing w:after="0" w:line="240" w:lineRule="auto"/>
        <w:ind w:left="0" w:firstLine="567"/>
        <w:jc w:val="both"/>
        <w:rPr>
          <w:vanish/>
          <w:szCs w:val="28"/>
          <w:lang w:eastAsia="ar-SA"/>
        </w:rPr>
      </w:pPr>
    </w:p>
    <w:p w:rsidR="000825DE" w:rsidRPr="00E3437B" w:rsidRDefault="000825DE" w:rsidP="00335022">
      <w:pPr>
        <w:pStyle w:val="ab"/>
        <w:numPr>
          <w:ilvl w:val="0"/>
          <w:numId w:val="54"/>
        </w:numPr>
        <w:tabs>
          <w:tab w:val="left" w:pos="-3828"/>
          <w:tab w:val="left" w:pos="1134"/>
        </w:tabs>
        <w:suppressAutoHyphens/>
        <w:spacing w:after="0" w:line="240" w:lineRule="auto"/>
        <w:ind w:left="0" w:firstLine="567"/>
        <w:jc w:val="both"/>
        <w:rPr>
          <w:vanish/>
          <w:szCs w:val="28"/>
          <w:lang w:eastAsia="ar-SA"/>
        </w:rPr>
      </w:pPr>
    </w:p>
    <w:p w:rsidR="000825DE" w:rsidRPr="00E3437B" w:rsidRDefault="000825DE" w:rsidP="00335022">
      <w:pPr>
        <w:pStyle w:val="ab"/>
        <w:numPr>
          <w:ilvl w:val="0"/>
          <w:numId w:val="54"/>
        </w:numPr>
        <w:tabs>
          <w:tab w:val="left" w:pos="-3828"/>
          <w:tab w:val="left" w:pos="1134"/>
        </w:tabs>
        <w:suppressAutoHyphens/>
        <w:spacing w:after="0" w:line="240" w:lineRule="auto"/>
        <w:ind w:left="0" w:firstLine="567"/>
        <w:jc w:val="both"/>
        <w:rPr>
          <w:vanish/>
          <w:szCs w:val="28"/>
          <w:lang w:eastAsia="ar-SA"/>
        </w:rPr>
      </w:pPr>
    </w:p>
    <w:p w:rsidR="000825DE" w:rsidRPr="00E3437B" w:rsidRDefault="000825DE" w:rsidP="00335022">
      <w:pPr>
        <w:pStyle w:val="ab"/>
        <w:numPr>
          <w:ilvl w:val="0"/>
          <w:numId w:val="54"/>
        </w:numPr>
        <w:tabs>
          <w:tab w:val="left" w:pos="-3828"/>
          <w:tab w:val="left" w:pos="1134"/>
        </w:tabs>
        <w:suppressAutoHyphens/>
        <w:spacing w:after="0" w:line="240" w:lineRule="auto"/>
        <w:ind w:left="0" w:firstLine="567"/>
        <w:jc w:val="both"/>
        <w:rPr>
          <w:vanish/>
          <w:szCs w:val="28"/>
          <w:lang w:eastAsia="ar-SA"/>
        </w:rPr>
      </w:pPr>
    </w:p>
    <w:p w:rsidR="000825DE" w:rsidRPr="00E3437B" w:rsidRDefault="000825DE" w:rsidP="00335022">
      <w:pPr>
        <w:pStyle w:val="ab"/>
        <w:numPr>
          <w:ilvl w:val="0"/>
          <w:numId w:val="54"/>
        </w:numPr>
        <w:tabs>
          <w:tab w:val="left" w:pos="-3828"/>
          <w:tab w:val="left" w:pos="1134"/>
        </w:tabs>
        <w:suppressAutoHyphens/>
        <w:spacing w:after="0" w:line="240" w:lineRule="auto"/>
        <w:ind w:left="0" w:firstLine="567"/>
        <w:jc w:val="both"/>
        <w:rPr>
          <w:vanish/>
          <w:szCs w:val="28"/>
          <w:lang w:eastAsia="ar-SA"/>
        </w:rPr>
      </w:pPr>
    </w:p>
    <w:p w:rsidR="000825DE" w:rsidRPr="002D5782" w:rsidRDefault="00443224" w:rsidP="002D5782">
      <w:pPr>
        <w:pStyle w:val="ab"/>
        <w:numPr>
          <w:ilvl w:val="0"/>
          <w:numId w:val="3"/>
        </w:numPr>
        <w:tabs>
          <w:tab w:val="left" w:pos="-3828"/>
          <w:tab w:val="left" w:pos="0"/>
          <w:tab w:val="left" w:pos="1134"/>
        </w:tabs>
        <w:suppressAutoHyphens/>
        <w:spacing w:after="0" w:line="240" w:lineRule="auto"/>
        <w:ind w:left="0" w:firstLine="567"/>
        <w:rPr>
          <w:szCs w:val="28"/>
          <w:lang w:eastAsia="ar-SA"/>
        </w:rPr>
      </w:pPr>
      <w:r w:rsidRPr="002D5782">
        <w:rPr>
          <w:szCs w:val="28"/>
          <w:lang w:eastAsia="ar-SA"/>
        </w:rPr>
        <w:t>П</w:t>
      </w:r>
      <w:r w:rsidR="000825DE" w:rsidRPr="002D5782">
        <w:rPr>
          <w:szCs w:val="28"/>
          <w:lang w:eastAsia="ar-SA"/>
        </w:rPr>
        <w:t xml:space="preserve">ри проектировании входных групп, обновлении, изменении фасадов зданий, строений, сооружений не допускается: </w:t>
      </w:r>
    </w:p>
    <w:p w:rsidR="000825DE" w:rsidRDefault="000825DE" w:rsidP="00335022">
      <w:pPr>
        <w:numPr>
          <w:ilvl w:val="0"/>
          <w:numId w:val="18"/>
        </w:numPr>
        <w:tabs>
          <w:tab w:val="left" w:pos="-3828"/>
          <w:tab w:val="left" w:pos="1134"/>
          <w:tab w:val="left" w:pos="1560"/>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закрытие существующих декоративных, архитектурных и художественных элементов фасада зданий, строений, сооружений элементами входной группы, новой отделкой, рекламой, информационной конструкцией, вывеской; </w:t>
      </w:r>
    </w:p>
    <w:p w:rsidR="000825DE" w:rsidRDefault="000825DE" w:rsidP="00335022">
      <w:pPr>
        <w:numPr>
          <w:ilvl w:val="0"/>
          <w:numId w:val="18"/>
        </w:numPr>
        <w:tabs>
          <w:tab w:val="left" w:pos="1134"/>
          <w:tab w:val="left" w:pos="1418"/>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устройство опорных элементов (в том числе колонн, стоек, ступеней), препятствующих движению пешеходов; </w:t>
      </w:r>
    </w:p>
    <w:p w:rsidR="000825DE" w:rsidRDefault="000825DE" w:rsidP="00335022">
      <w:pPr>
        <w:numPr>
          <w:ilvl w:val="0"/>
          <w:numId w:val="18"/>
        </w:numPr>
        <w:tabs>
          <w:tab w:val="left" w:pos="993"/>
          <w:tab w:val="left" w:pos="1418"/>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прокладка инженерных коммуникаций открытым способом по фасаду здания, строения, сооружения; </w:t>
      </w:r>
    </w:p>
    <w:p w:rsidR="000825DE" w:rsidRDefault="000825DE" w:rsidP="00335022">
      <w:pPr>
        <w:numPr>
          <w:ilvl w:val="0"/>
          <w:numId w:val="18"/>
        </w:numPr>
        <w:tabs>
          <w:tab w:val="left" w:pos="1134"/>
          <w:tab w:val="left" w:pos="1418"/>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установка дверных заполнений, не соответствующих архитектурному решению фасада здания, строения, сооружения, характеру и цветовому решению других входов на фасаде здания, строения, сооружения;</w:t>
      </w:r>
    </w:p>
    <w:p w:rsidR="000825DE" w:rsidRDefault="000825DE" w:rsidP="00335022">
      <w:pPr>
        <w:numPr>
          <w:ilvl w:val="0"/>
          <w:numId w:val="18"/>
        </w:numPr>
        <w:tabs>
          <w:tab w:val="left" w:pos="1134"/>
          <w:tab w:val="left" w:pos="1418"/>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установка глухих (не остекленных) дверных полотен на входах, совмещенных с витринами.</w:t>
      </w:r>
    </w:p>
    <w:p w:rsidR="000825DE" w:rsidRPr="00167A37" w:rsidRDefault="000825DE" w:rsidP="002D5782">
      <w:pPr>
        <w:numPr>
          <w:ilvl w:val="0"/>
          <w:numId w:val="3"/>
        </w:numPr>
        <w:tabs>
          <w:tab w:val="left" w:pos="142"/>
          <w:tab w:val="left" w:pos="1134"/>
          <w:tab w:val="left" w:pos="1418"/>
        </w:tabs>
        <w:suppressAutoHyphens/>
        <w:ind w:left="0" w:firstLine="567"/>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В</w:t>
      </w:r>
      <w:r w:rsidRPr="00167A37">
        <w:rPr>
          <w:rFonts w:ascii="Times New Roman" w:hAnsi="Times New Roman" w:cs="Times New Roman"/>
          <w:sz w:val="28"/>
          <w:szCs w:val="28"/>
          <w:lang w:eastAsia="ar-SA"/>
        </w:rPr>
        <w:t>ыступающие элементы фасадов (балконы,</w:t>
      </w:r>
      <w:r>
        <w:rPr>
          <w:rFonts w:ascii="Times New Roman" w:hAnsi="Times New Roman" w:cs="Times New Roman"/>
          <w:sz w:val="28"/>
          <w:szCs w:val="28"/>
          <w:lang w:eastAsia="ar-SA"/>
        </w:rPr>
        <w:t xml:space="preserve"> лоджии, эркеры, карнизы и др.):</w:t>
      </w:r>
    </w:p>
    <w:p w:rsidR="000825DE" w:rsidRPr="00832F26" w:rsidRDefault="000825DE" w:rsidP="00335022">
      <w:pPr>
        <w:pStyle w:val="ab"/>
        <w:widowControl w:val="0"/>
        <w:numPr>
          <w:ilvl w:val="0"/>
          <w:numId w:val="21"/>
        </w:numPr>
        <w:tabs>
          <w:tab w:val="left" w:pos="142"/>
          <w:tab w:val="left" w:pos="1134"/>
          <w:tab w:val="left" w:pos="1418"/>
        </w:tabs>
        <w:autoSpaceDE w:val="0"/>
        <w:autoSpaceDN w:val="0"/>
        <w:adjustRightInd w:val="0"/>
        <w:spacing w:after="0" w:line="240" w:lineRule="auto"/>
        <w:ind w:left="0" w:firstLine="567"/>
        <w:jc w:val="both"/>
        <w:rPr>
          <w:vanish/>
          <w:szCs w:val="28"/>
          <w:lang w:eastAsia="ru-RU"/>
        </w:rPr>
      </w:pPr>
    </w:p>
    <w:p w:rsidR="000825DE" w:rsidRPr="00832F26" w:rsidRDefault="000825DE" w:rsidP="00335022">
      <w:pPr>
        <w:pStyle w:val="ab"/>
        <w:widowControl w:val="0"/>
        <w:numPr>
          <w:ilvl w:val="0"/>
          <w:numId w:val="21"/>
        </w:numPr>
        <w:tabs>
          <w:tab w:val="left" w:pos="142"/>
          <w:tab w:val="left" w:pos="1134"/>
          <w:tab w:val="left" w:pos="1418"/>
        </w:tabs>
        <w:autoSpaceDE w:val="0"/>
        <w:autoSpaceDN w:val="0"/>
        <w:adjustRightInd w:val="0"/>
        <w:spacing w:after="0" w:line="240" w:lineRule="auto"/>
        <w:ind w:left="0" w:firstLine="567"/>
        <w:jc w:val="both"/>
        <w:rPr>
          <w:vanish/>
          <w:szCs w:val="28"/>
          <w:lang w:eastAsia="ru-RU"/>
        </w:rPr>
      </w:pPr>
    </w:p>
    <w:p w:rsidR="000825DE" w:rsidRPr="00E3437B" w:rsidRDefault="000825DE" w:rsidP="00335022">
      <w:pPr>
        <w:pStyle w:val="ab"/>
        <w:numPr>
          <w:ilvl w:val="0"/>
          <w:numId w:val="55"/>
        </w:numPr>
        <w:tabs>
          <w:tab w:val="left" w:pos="142"/>
          <w:tab w:val="left" w:pos="567"/>
          <w:tab w:val="left" w:pos="1134"/>
          <w:tab w:val="left" w:pos="1418"/>
        </w:tabs>
        <w:suppressAutoHyphens/>
        <w:spacing w:after="0" w:line="240" w:lineRule="auto"/>
        <w:ind w:left="0" w:firstLine="567"/>
        <w:jc w:val="both"/>
        <w:rPr>
          <w:vanish/>
          <w:szCs w:val="28"/>
          <w:lang w:eastAsia="ar-SA"/>
        </w:rPr>
      </w:pPr>
    </w:p>
    <w:p w:rsidR="000825DE" w:rsidRPr="00E3437B" w:rsidRDefault="000825DE" w:rsidP="00335022">
      <w:pPr>
        <w:pStyle w:val="ab"/>
        <w:numPr>
          <w:ilvl w:val="0"/>
          <w:numId w:val="55"/>
        </w:numPr>
        <w:tabs>
          <w:tab w:val="left" w:pos="142"/>
          <w:tab w:val="left" w:pos="567"/>
          <w:tab w:val="left" w:pos="1134"/>
          <w:tab w:val="left" w:pos="1418"/>
        </w:tabs>
        <w:suppressAutoHyphens/>
        <w:spacing w:after="0" w:line="240" w:lineRule="auto"/>
        <w:ind w:left="0" w:firstLine="567"/>
        <w:jc w:val="both"/>
        <w:rPr>
          <w:vanish/>
          <w:szCs w:val="28"/>
          <w:lang w:eastAsia="ar-SA"/>
        </w:rPr>
      </w:pPr>
    </w:p>
    <w:p w:rsidR="000825DE" w:rsidRPr="00E3437B" w:rsidRDefault="000825DE" w:rsidP="00335022">
      <w:pPr>
        <w:pStyle w:val="ab"/>
        <w:numPr>
          <w:ilvl w:val="0"/>
          <w:numId w:val="55"/>
        </w:numPr>
        <w:tabs>
          <w:tab w:val="left" w:pos="142"/>
          <w:tab w:val="left" w:pos="567"/>
          <w:tab w:val="left" w:pos="1134"/>
          <w:tab w:val="left" w:pos="1418"/>
        </w:tabs>
        <w:suppressAutoHyphens/>
        <w:spacing w:after="0" w:line="240" w:lineRule="auto"/>
        <w:ind w:left="0" w:firstLine="567"/>
        <w:jc w:val="both"/>
        <w:rPr>
          <w:vanish/>
          <w:szCs w:val="28"/>
          <w:lang w:eastAsia="ar-SA"/>
        </w:rPr>
      </w:pPr>
    </w:p>
    <w:p w:rsidR="000825DE" w:rsidRPr="00E3437B" w:rsidRDefault="000825DE" w:rsidP="00335022">
      <w:pPr>
        <w:pStyle w:val="ab"/>
        <w:numPr>
          <w:ilvl w:val="0"/>
          <w:numId w:val="55"/>
        </w:numPr>
        <w:tabs>
          <w:tab w:val="left" w:pos="142"/>
          <w:tab w:val="left" w:pos="567"/>
          <w:tab w:val="left" w:pos="1134"/>
          <w:tab w:val="left" w:pos="1418"/>
        </w:tabs>
        <w:suppressAutoHyphens/>
        <w:spacing w:after="0" w:line="240" w:lineRule="auto"/>
        <w:ind w:left="0" w:firstLine="567"/>
        <w:jc w:val="both"/>
        <w:rPr>
          <w:vanish/>
          <w:szCs w:val="28"/>
          <w:lang w:eastAsia="ar-SA"/>
        </w:rPr>
      </w:pPr>
    </w:p>
    <w:p w:rsidR="000825DE" w:rsidRPr="00E3437B" w:rsidRDefault="000825DE" w:rsidP="00335022">
      <w:pPr>
        <w:pStyle w:val="ab"/>
        <w:numPr>
          <w:ilvl w:val="0"/>
          <w:numId w:val="55"/>
        </w:numPr>
        <w:tabs>
          <w:tab w:val="left" w:pos="142"/>
          <w:tab w:val="left" w:pos="567"/>
          <w:tab w:val="left" w:pos="1134"/>
          <w:tab w:val="left" w:pos="1418"/>
        </w:tabs>
        <w:suppressAutoHyphens/>
        <w:spacing w:after="0" w:line="240" w:lineRule="auto"/>
        <w:ind w:left="0" w:firstLine="567"/>
        <w:jc w:val="both"/>
        <w:rPr>
          <w:vanish/>
          <w:szCs w:val="28"/>
          <w:lang w:eastAsia="ar-SA"/>
        </w:rPr>
      </w:pPr>
    </w:p>
    <w:p w:rsidR="000825DE" w:rsidRPr="00E3437B" w:rsidRDefault="000825DE" w:rsidP="00335022">
      <w:pPr>
        <w:pStyle w:val="ab"/>
        <w:numPr>
          <w:ilvl w:val="0"/>
          <w:numId w:val="55"/>
        </w:numPr>
        <w:tabs>
          <w:tab w:val="left" w:pos="142"/>
          <w:tab w:val="left" w:pos="567"/>
          <w:tab w:val="left" w:pos="1134"/>
          <w:tab w:val="left" w:pos="1418"/>
        </w:tabs>
        <w:suppressAutoHyphens/>
        <w:spacing w:after="0" w:line="240" w:lineRule="auto"/>
        <w:ind w:left="0" w:firstLine="567"/>
        <w:jc w:val="both"/>
        <w:rPr>
          <w:vanish/>
          <w:szCs w:val="28"/>
          <w:lang w:eastAsia="ar-SA"/>
        </w:rPr>
      </w:pPr>
    </w:p>
    <w:p w:rsidR="000825DE" w:rsidRPr="00232B1D" w:rsidRDefault="002D5782" w:rsidP="00335022">
      <w:pPr>
        <w:pStyle w:val="ab"/>
        <w:numPr>
          <w:ilvl w:val="1"/>
          <w:numId w:val="86"/>
        </w:numPr>
        <w:tabs>
          <w:tab w:val="left" w:pos="142"/>
          <w:tab w:val="left" w:pos="567"/>
          <w:tab w:val="left" w:pos="1134"/>
          <w:tab w:val="left" w:pos="1418"/>
        </w:tabs>
        <w:suppressAutoHyphens/>
        <w:spacing w:after="0" w:line="240" w:lineRule="auto"/>
        <w:ind w:left="0" w:firstLine="567"/>
        <w:jc w:val="both"/>
        <w:rPr>
          <w:szCs w:val="28"/>
          <w:lang w:eastAsia="ar-SA"/>
        </w:rPr>
      </w:pPr>
      <w:r>
        <w:rPr>
          <w:szCs w:val="28"/>
          <w:lang w:eastAsia="ar-SA"/>
        </w:rPr>
        <w:t>н</w:t>
      </w:r>
      <w:r w:rsidR="000825DE" w:rsidRPr="00232B1D">
        <w:rPr>
          <w:szCs w:val="28"/>
          <w:lang w:eastAsia="ar-SA"/>
        </w:rPr>
        <w:t xml:space="preserve">е допускается использование материалов и форм, снижающих эстетические и эксплуатационные характеристики элементов до их </w:t>
      </w:r>
      <w:r w:rsidR="000825DE" w:rsidRPr="00232B1D">
        <w:rPr>
          <w:szCs w:val="28"/>
          <w:lang w:eastAsia="ar-SA"/>
        </w:rPr>
        <w:lastRenderedPageBreak/>
        <w:t>изменения, а  также  произвольное  застекление  и  другое  переоборудование  балконов  и лоджий, нарушающ</w:t>
      </w:r>
      <w:r>
        <w:rPr>
          <w:szCs w:val="28"/>
          <w:lang w:eastAsia="ar-SA"/>
        </w:rPr>
        <w:t>ие архитектурное решение фасада;</w:t>
      </w:r>
    </w:p>
    <w:p w:rsidR="000825DE" w:rsidRPr="00C00452" w:rsidRDefault="002D5782" w:rsidP="00335022">
      <w:pPr>
        <w:numPr>
          <w:ilvl w:val="1"/>
          <w:numId w:val="86"/>
        </w:numPr>
        <w:tabs>
          <w:tab w:val="left" w:pos="142"/>
          <w:tab w:val="left" w:pos="567"/>
          <w:tab w:val="left" w:pos="1134"/>
          <w:tab w:val="left" w:pos="1418"/>
        </w:tabs>
        <w:ind w:left="0" w:firstLine="567"/>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ф</w:t>
      </w:r>
      <w:r w:rsidR="000825DE" w:rsidRPr="00EE3A94">
        <w:rPr>
          <w:rFonts w:ascii="Times New Roman" w:hAnsi="Times New Roman" w:cs="Times New Roman"/>
          <w:sz w:val="28"/>
          <w:szCs w:val="28"/>
          <w:lang w:eastAsia="ar-SA"/>
        </w:rPr>
        <w:t>рагментарная замена сплошного остекления фасада разрешается при сохранении внешнего вида конструкции</w:t>
      </w:r>
      <w:r>
        <w:rPr>
          <w:rFonts w:ascii="Times New Roman" w:hAnsi="Times New Roman" w:cs="Times New Roman"/>
          <w:sz w:val="28"/>
          <w:szCs w:val="28"/>
          <w:lang w:eastAsia="ar-SA"/>
        </w:rPr>
        <w:t xml:space="preserve"> остекления и цветового решения;</w:t>
      </w:r>
      <w:r w:rsidR="000825DE" w:rsidRPr="00954009">
        <w:rPr>
          <w:rFonts w:ascii="Times New Roman" w:hAnsi="Times New Roman" w:cs="Times New Roman"/>
          <w:sz w:val="28"/>
          <w:szCs w:val="28"/>
          <w:lang w:eastAsia="ar-SA"/>
        </w:rPr>
        <w:t xml:space="preserve"> </w:t>
      </w:r>
    </w:p>
    <w:p w:rsidR="000825DE" w:rsidRPr="00E96BA8" w:rsidRDefault="002D5782" w:rsidP="00335022">
      <w:pPr>
        <w:numPr>
          <w:ilvl w:val="1"/>
          <w:numId w:val="86"/>
        </w:numPr>
        <w:tabs>
          <w:tab w:val="left" w:pos="142"/>
          <w:tab w:val="left" w:pos="1134"/>
          <w:tab w:val="left" w:pos="1418"/>
        </w:tab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о</w:t>
      </w:r>
      <w:r w:rsidR="000825DE" w:rsidRPr="00CE53ED">
        <w:rPr>
          <w:rFonts w:ascii="Times New Roman" w:hAnsi="Times New Roman" w:cs="Times New Roman"/>
          <w:sz w:val="28"/>
          <w:szCs w:val="28"/>
          <w:lang w:eastAsia="ar-SA"/>
        </w:rPr>
        <w:t>стекление единичных не сгруппированных балконов запрещается.</w:t>
      </w:r>
    </w:p>
    <w:p w:rsidR="000825DE" w:rsidRPr="00CE53ED" w:rsidRDefault="000825DE" w:rsidP="00B92DFA">
      <w:pPr>
        <w:numPr>
          <w:ilvl w:val="0"/>
          <w:numId w:val="3"/>
        </w:numPr>
        <w:tabs>
          <w:tab w:val="left" w:pos="0"/>
          <w:tab w:val="left" w:pos="142"/>
          <w:tab w:val="left" w:pos="1134"/>
        </w:tabs>
        <w:suppressAutoHyphens/>
        <w:ind w:left="0" w:firstLine="567"/>
        <w:rPr>
          <w:rFonts w:ascii="Times New Roman" w:hAnsi="Times New Roman" w:cs="Times New Roman"/>
          <w:sz w:val="28"/>
          <w:szCs w:val="28"/>
          <w:lang w:eastAsia="ar-SA"/>
        </w:rPr>
      </w:pPr>
      <w:r w:rsidRPr="00CE53ED">
        <w:rPr>
          <w:rFonts w:ascii="Times New Roman" w:hAnsi="Times New Roman" w:cs="Times New Roman"/>
          <w:sz w:val="28"/>
          <w:szCs w:val="28"/>
          <w:lang w:eastAsia="ar-SA"/>
        </w:rPr>
        <w:t xml:space="preserve">Окна и витрины:  </w:t>
      </w:r>
    </w:p>
    <w:p w:rsidR="000825DE" w:rsidRPr="00E3437B" w:rsidRDefault="000825DE" w:rsidP="00B92DFA">
      <w:pPr>
        <w:pStyle w:val="ab"/>
        <w:widowControl w:val="0"/>
        <w:numPr>
          <w:ilvl w:val="0"/>
          <w:numId w:val="56"/>
        </w:numPr>
        <w:tabs>
          <w:tab w:val="left" w:pos="142"/>
          <w:tab w:val="left" w:pos="284"/>
          <w:tab w:val="left" w:pos="1134"/>
        </w:tabs>
        <w:autoSpaceDE w:val="0"/>
        <w:autoSpaceDN w:val="0"/>
        <w:adjustRightInd w:val="0"/>
        <w:spacing w:after="0" w:line="240" w:lineRule="auto"/>
        <w:ind w:left="0" w:firstLine="567"/>
        <w:contextualSpacing w:val="0"/>
        <w:jc w:val="both"/>
        <w:rPr>
          <w:vanish/>
          <w:szCs w:val="28"/>
          <w:lang w:eastAsia="ru-RU"/>
        </w:rPr>
      </w:pPr>
    </w:p>
    <w:p w:rsidR="000825DE" w:rsidRPr="00E3437B" w:rsidRDefault="000825DE" w:rsidP="00B92DFA">
      <w:pPr>
        <w:pStyle w:val="ab"/>
        <w:widowControl w:val="0"/>
        <w:numPr>
          <w:ilvl w:val="0"/>
          <w:numId w:val="56"/>
        </w:numPr>
        <w:tabs>
          <w:tab w:val="left" w:pos="142"/>
          <w:tab w:val="left" w:pos="284"/>
          <w:tab w:val="left" w:pos="1134"/>
        </w:tabs>
        <w:autoSpaceDE w:val="0"/>
        <w:autoSpaceDN w:val="0"/>
        <w:adjustRightInd w:val="0"/>
        <w:spacing w:after="0" w:line="240" w:lineRule="auto"/>
        <w:ind w:left="0" w:firstLine="567"/>
        <w:contextualSpacing w:val="0"/>
        <w:jc w:val="both"/>
        <w:rPr>
          <w:vanish/>
          <w:szCs w:val="28"/>
          <w:lang w:eastAsia="ru-RU"/>
        </w:rPr>
      </w:pPr>
    </w:p>
    <w:p w:rsidR="000825DE" w:rsidRPr="00E3437B" w:rsidRDefault="000825DE" w:rsidP="00B92DFA">
      <w:pPr>
        <w:pStyle w:val="ab"/>
        <w:widowControl w:val="0"/>
        <w:numPr>
          <w:ilvl w:val="0"/>
          <w:numId w:val="56"/>
        </w:numPr>
        <w:tabs>
          <w:tab w:val="left" w:pos="142"/>
          <w:tab w:val="left" w:pos="284"/>
          <w:tab w:val="left" w:pos="1134"/>
        </w:tabs>
        <w:autoSpaceDE w:val="0"/>
        <w:autoSpaceDN w:val="0"/>
        <w:adjustRightInd w:val="0"/>
        <w:spacing w:after="0" w:line="240" w:lineRule="auto"/>
        <w:ind w:left="0" w:firstLine="567"/>
        <w:contextualSpacing w:val="0"/>
        <w:jc w:val="both"/>
        <w:rPr>
          <w:vanish/>
          <w:szCs w:val="28"/>
          <w:lang w:eastAsia="ru-RU"/>
        </w:rPr>
      </w:pPr>
    </w:p>
    <w:p w:rsidR="000825DE" w:rsidRPr="00E3437B" w:rsidRDefault="000825DE" w:rsidP="00B92DFA">
      <w:pPr>
        <w:pStyle w:val="ab"/>
        <w:widowControl w:val="0"/>
        <w:numPr>
          <w:ilvl w:val="0"/>
          <w:numId w:val="56"/>
        </w:numPr>
        <w:tabs>
          <w:tab w:val="left" w:pos="142"/>
          <w:tab w:val="left" w:pos="284"/>
          <w:tab w:val="left" w:pos="1134"/>
        </w:tabs>
        <w:autoSpaceDE w:val="0"/>
        <w:autoSpaceDN w:val="0"/>
        <w:adjustRightInd w:val="0"/>
        <w:spacing w:after="0" w:line="240" w:lineRule="auto"/>
        <w:ind w:left="0" w:firstLine="567"/>
        <w:contextualSpacing w:val="0"/>
        <w:jc w:val="both"/>
        <w:rPr>
          <w:vanish/>
          <w:szCs w:val="28"/>
          <w:lang w:eastAsia="ru-RU"/>
        </w:rPr>
      </w:pPr>
    </w:p>
    <w:p w:rsidR="000825DE" w:rsidRPr="00E3437B" w:rsidRDefault="000825DE" w:rsidP="00B92DFA">
      <w:pPr>
        <w:pStyle w:val="ab"/>
        <w:widowControl w:val="0"/>
        <w:numPr>
          <w:ilvl w:val="0"/>
          <w:numId w:val="56"/>
        </w:numPr>
        <w:tabs>
          <w:tab w:val="left" w:pos="142"/>
          <w:tab w:val="left" w:pos="284"/>
          <w:tab w:val="left" w:pos="1134"/>
        </w:tabs>
        <w:autoSpaceDE w:val="0"/>
        <w:autoSpaceDN w:val="0"/>
        <w:adjustRightInd w:val="0"/>
        <w:spacing w:after="0" w:line="240" w:lineRule="auto"/>
        <w:ind w:left="0" w:firstLine="567"/>
        <w:contextualSpacing w:val="0"/>
        <w:jc w:val="both"/>
        <w:rPr>
          <w:vanish/>
          <w:szCs w:val="28"/>
          <w:lang w:eastAsia="ru-RU"/>
        </w:rPr>
      </w:pPr>
    </w:p>
    <w:p w:rsidR="000825DE" w:rsidRPr="00E3437B" w:rsidRDefault="000825DE" w:rsidP="00B92DFA">
      <w:pPr>
        <w:pStyle w:val="ab"/>
        <w:widowControl w:val="0"/>
        <w:numPr>
          <w:ilvl w:val="0"/>
          <w:numId w:val="56"/>
        </w:numPr>
        <w:tabs>
          <w:tab w:val="left" w:pos="142"/>
          <w:tab w:val="left" w:pos="284"/>
          <w:tab w:val="left" w:pos="1134"/>
        </w:tabs>
        <w:autoSpaceDE w:val="0"/>
        <w:autoSpaceDN w:val="0"/>
        <w:adjustRightInd w:val="0"/>
        <w:spacing w:after="0" w:line="240" w:lineRule="auto"/>
        <w:ind w:left="0" w:firstLine="567"/>
        <w:contextualSpacing w:val="0"/>
        <w:jc w:val="both"/>
        <w:rPr>
          <w:vanish/>
          <w:szCs w:val="28"/>
          <w:lang w:eastAsia="ru-RU"/>
        </w:rPr>
      </w:pPr>
    </w:p>
    <w:p w:rsidR="000825DE" w:rsidRPr="00232B1D" w:rsidRDefault="002D5782" w:rsidP="00B92DFA">
      <w:pPr>
        <w:pStyle w:val="ab"/>
        <w:numPr>
          <w:ilvl w:val="1"/>
          <w:numId w:val="87"/>
        </w:numPr>
        <w:tabs>
          <w:tab w:val="left" w:pos="142"/>
          <w:tab w:val="left" w:pos="284"/>
          <w:tab w:val="left" w:pos="993"/>
          <w:tab w:val="left" w:pos="1134"/>
        </w:tabs>
        <w:spacing w:after="0" w:line="240" w:lineRule="auto"/>
        <w:ind w:left="0" w:firstLine="567"/>
        <w:jc w:val="both"/>
        <w:rPr>
          <w:vanish/>
          <w:szCs w:val="28"/>
        </w:rPr>
      </w:pPr>
      <w:r>
        <w:rPr>
          <w:szCs w:val="28"/>
        </w:rPr>
        <w:t>р</w:t>
      </w:r>
      <w:r w:rsidR="000825DE" w:rsidRPr="00232B1D">
        <w:rPr>
          <w:szCs w:val="28"/>
        </w:rPr>
        <w:t>азмещение окон на глухих стенах и брандмауэрах разрешается только при наличии обоснований необходимости их устройства требованиями действующего законода</w:t>
      </w:r>
      <w:r>
        <w:rPr>
          <w:szCs w:val="28"/>
        </w:rPr>
        <w:t>тельства по инсоляции помещений;</w:t>
      </w:r>
      <w:r w:rsidR="000825DE" w:rsidRPr="00232B1D">
        <w:rPr>
          <w:szCs w:val="28"/>
        </w:rPr>
        <w:t xml:space="preserve"> </w:t>
      </w:r>
    </w:p>
    <w:p w:rsidR="000825DE" w:rsidRDefault="002D5782" w:rsidP="00B92DFA">
      <w:pPr>
        <w:numPr>
          <w:ilvl w:val="1"/>
          <w:numId w:val="87"/>
        </w:numPr>
        <w:tabs>
          <w:tab w:val="left" w:pos="284"/>
          <w:tab w:val="left" w:pos="993"/>
          <w:tab w:val="left" w:pos="1134"/>
        </w:tabs>
        <w:ind w:left="0" w:firstLine="567"/>
        <w:rPr>
          <w:rFonts w:ascii="Times New Roman" w:hAnsi="Times New Roman" w:cs="Times New Roman"/>
          <w:sz w:val="28"/>
          <w:szCs w:val="28"/>
        </w:rPr>
      </w:pPr>
      <w:r>
        <w:rPr>
          <w:rFonts w:ascii="Times New Roman" w:hAnsi="Times New Roman" w:cs="Times New Roman"/>
          <w:sz w:val="28"/>
          <w:szCs w:val="28"/>
        </w:rPr>
        <w:t>р</w:t>
      </w:r>
      <w:r w:rsidR="000825DE" w:rsidRPr="00EA2BB5">
        <w:rPr>
          <w:rFonts w:ascii="Times New Roman" w:hAnsi="Times New Roman" w:cs="Times New Roman"/>
          <w:sz w:val="28"/>
          <w:szCs w:val="28"/>
        </w:rPr>
        <w:t xml:space="preserve">азмещение окон на фасаде здания, сооружения разрешается в плоскости фасада, за исключением окон, имеющих техническое </w:t>
      </w:r>
      <w:r>
        <w:rPr>
          <w:rFonts w:ascii="Times New Roman" w:hAnsi="Times New Roman" w:cs="Times New Roman"/>
          <w:sz w:val="28"/>
          <w:szCs w:val="28"/>
        </w:rPr>
        <w:t>назначение (слуховые окна);</w:t>
      </w:r>
    </w:p>
    <w:p w:rsidR="000825DE" w:rsidRPr="00EA2BB5" w:rsidRDefault="002D5782" w:rsidP="00443224">
      <w:pPr>
        <w:numPr>
          <w:ilvl w:val="1"/>
          <w:numId w:val="87"/>
        </w:numPr>
        <w:tabs>
          <w:tab w:val="left" w:pos="284"/>
          <w:tab w:val="left" w:pos="993"/>
        </w:tabs>
        <w:ind w:left="0" w:firstLine="567"/>
        <w:rPr>
          <w:rFonts w:ascii="Times New Roman" w:hAnsi="Times New Roman" w:cs="Times New Roman"/>
          <w:sz w:val="28"/>
          <w:szCs w:val="28"/>
        </w:rPr>
      </w:pPr>
      <w:r>
        <w:rPr>
          <w:rFonts w:ascii="Times New Roman" w:hAnsi="Times New Roman" w:cs="Times New Roman"/>
          <w:sz w:val="28"/>
          <w:szCs w:val="28"/>
        </w:rPr>
        <w:t>н</w:t>
      </w:r>
      <w:r w:rsidR="000825DE" w:rsidRPr="00EA2BB5">
        <w:rPr>
          <w:rFonts w:ascii="Times New Roman" w:hAnsi="Times New Roman" w:cs="Times New Roman"/>
          <w:sz w:val="28"/>
          <w:szCs w:val="28"/>
        </w:rPr>
        <w:t>е допускается закладывать существующие оконные проемы, это веде</w:t>
      </w:r>
      <w:r>
        <w:rPr>
          <w:rFonts w:ascii="Times New Roman" w:hAnsi="Times New Roman" w:cs="Times New Roman"/>
          <w:sz w:val="28"/>
          <w:szCs w:val="28"/>
        </w:rPr>
        <w:t>т к нарушению композиции фасада;</w:t>
      </w:r>
    </w:p>
    <w:p w:rsidR="000825DE" w:rsidRPr="0049746D" w:rsidRDefault="002D5782" w:rsidP="00335022">
      <w:pPr>
        <w:numPr>
          <w:ilvl w:val="1"/>
          <w:numId w:val="87"/>
        </w:numPr>
        <w:tabs>
          <w:tab w:val="left" w:pos="284"/>
          <w:tab w:val="left" w:pos="993"/>
          <w:tab w:val="left" w:pos="1418"/>
        </w:tabs>
        <w:ind w:left="0" w:firstLine="567"/>
        <w:rPr>
          <w:rFonts w:ascii="Times New Roman" w:hAnsi="Times New Roman" w:cs="Times New Roman"/>
          <w:sz w:val="28"/>
          <w:szCs w:val="28"/>
        </w:rPr>
      </w:pPr>
      <w:r>
        <w:rPr>
          <w:rFonts w:ascii="Times New Roman" w:hAnsi="Times New Roman" w:cs="Times New Roman"/>
          <w:sz w:val="28"/>
          <w:szCs w:val="28"/>
        </w:rPr>
        <w:t>н</w:t>
      </w:r>
      <w:r w:rsidR="000825DE" w:rsidRPr="0049746D">
        <w:rPr>
          <w:rFonts w:ascii="Times New Roman" w:hAnsi="Times New Roman" w:cs="Times New Roman"/>
          <w:sz w:val="28"/>
          <w:szCs w:val="28"/>
        </w:rPr>
        <w:t xml:space="preserve">аружные защитные оконные решетки в пределах одного этажа </w:t>
      </w:r>
      <w:r w:rsidR="000825DE">
        <w:rPr>
          <w:rFonts w:ascii="Times New Roman" w:hAnsi="Times New Roman" w:cs="Times New Roman"/>
          <w:sz w:val="28"/>
          <w:szCs w:val="28"/>
        </w:rPr>
        <w:t>з</w:t>
      </w:r>
      <w:r w:rsidR="000825DE" w:rsidRPr="0049746D">
        <w:rPr>
          <w:rFonts w:ascii="Times New Roman" w:hAnsi="Times New Roman" w:cs="Times New Roman"/>
          <w:sz w:val="28"/>
          <w:szCs w:val="28"/>
        </w:rPr>
        <w:t>дания должны быть одинаков</w:t>
      </w:r>
      <w:r>
        <w:rPr>
          <w:rFonts w:ascii="Times New Roman" w:hAnsi="Times New Roman" w:cs="Times New Roman"/>
          <w:sz w:val="28"/>
          <w:szCs w:val="28"/>
        </w:rPr>
        <w:t>ы по рисунку, цвету и материалу;</w:t>
      </w:r>
      <w:r w:rsidR="000825DE" w:rsidRPr="0049746D">
        <w:rPr>
          <w:rFonts w:ascii="Times New Roman" w:hAnsi="Times New Roman" w:cs="Times New Roman"/>
          <w:sz w:val="28"/>
          <w:szCs w:val="28"/>
        </w:rPr>
        <w:t xml:space="preserve"> </w:t>
      </w:r>
    </w:p>
    <w:p w:rsidR="000825DE" w:rsidRDefault="002D5782" w:rsidP="00443224">
      <w:pPr>
        <w:numPr>
          <w:ilvl w:val="1"/>
          <w:numId w:val="87"/>
        </w:numPr>
        <w:tabs>
          <w:tab w:val="left" w:pos="993"/>
          <w:tab w:val="left" w:pos="1134"/>
        </w:tabs>
        <w:ind w:left="0" w:firstLine="567"/>
        <w:rPr>
          <w:rFonts w:ascii="Times New Roman" w:hAnsi="Times New Roman" w:cs="Times New Roman"/>
          <w:sz w:val="28"/>
          <w:szCs w:val="28"/>
        </w:rPr>
      </w:pPr>
      <w:r>
        <w:rPr>
          <w:rFonts w:ascii="Times New Roman" w:hAnsi="Times New Roman" w:cs="Times New Roman"/>
          <w:sz w:val="28"/>
          <w:szCs w:val="28"/>
        </w:rPr>
        <w:t>д</w:t>
      </w:r>
      <w:r w:rsidR="000825DE" w:rsidRPr="0049746D">
        <w:rPr>
          <w:rFonts w:ascii="Times New Roman" w:hAnsi="Times New Roman" w:cs="Times New Roman"/>
          <w:sz w:val="28"/>
          <w:szCs w:val="28"/>
        </w:rPr>
        <w:t>ля защиты помещений коммерческих организаций, расположенных в первых этажах зданий, рекомендуется использовать внешние либо внутренние жалюзи с автоматическим подъемом</w:t>
      </w:r>
      <w:r>
        <w:rPr>
          <w:rFonts w:ascii="Times New Roman" w:hAnsi="Times New Roman" w:cs="Times New Roman"/>
          <w:sz w:val="28"/>
          <w:szCs w:val="28"/>
        </w:rPr>
        <w:t>;</w:t>
      </w:r>
    </w:p>
    <w:p w:rsidR="000825DE" w:rsidRPr="0049746D" w:rsidRDefault="002D5782" w:rsidP="00443224">
      <w:pPr>
        <w:numPr>
          <w:ilvl w:val="1"/>
          <w:numId w:val="87"/>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р</w:t>
      </w:r>
      <w:r w:rsidR="000825DE" w:rsidRPr="00972E57">
        <w:rPr>
          <w:rFonts w:ascii="Times New Roman" w:hAnsi="Times New Roman" w:cs="Times New Roman"/>
          <w:sz w:val="28"/>
          <w:szCs w:val="28"/>
        </w:rPr>
        <w:t>азмещение вит</w:t>
      </w:r>
      <w:r>
        <w:rPr>
          <w:rFonts w:ascii="Times New Roman" w:hAnsi="Times New Roman" w:cs="Times New Roman"/>
          <w:sz w:val="28"/>
          <w:szCs w:val="28"/>
        </w:rPr>
        <w:t>рин на брандмауэрах запрещается;</w:t>
      </w:r>
    </w:p>
    <w:p w:rsidR="000825DE" w:rsidRDefault="002D5782" w:rsidP="00443224">
      <w:pPr>
        <w:numPr>
          <w:ilvl w:val="1"/>
          <w:numId w:val="87"/>
        </w:numPr>
        <w:tabs>
          <w:tab w:val="left" w:pos="993"/>
          <w:tab w:val="left" w:pos="1418"/>
        </w:tabs>
        <w:ind w:left="0" w:firstLine="567"/>
        <w:rPr>
          <w:rFonts w:ascii="Times New Roman" w:hAnsi="Times New Roman" w:cs="Times New Roman"/>
          <w:sz w:val="28"/>
          <w:szCs w:val="28"/>
        </w:rPr>
      </w:pPr>
      <w:r>
        <w:rPr>
          <w:rFonts w:ascii="Times New Roman" w:hAnsi="Times New Roman" w:cs="Times New Roman"/>
          <w:sz w:val="28"/>
          <w:szCs w:val="28"/>
        </w:rPr>
        <w:t>р</w:t>
      </w:r>
      <w:r w:rsidR="000825DE" w:rsidRPr="00B268B4">
        <w:rPr>
          <w:rFonts w:ascii="Times New Roman" w:hAnsi="Times New Roman" w:cs="Times New Roman"/>
          <w:sz w:val="28"/>
          <w:szCs w:val="28"/>
        </w:rPr>
        <w:t>азмещение устройства глухих ограждений витрин запр</w:t>
      </w:r>
      <w:r>
        <w:rPr>
          <w:rFonts w:ascii="Times New Roman" w:hAnsi="Times New Roman" w:cs="Times New Roman"/>
          <w:sz w:val="28"/>
          <w:szCs w:val="28"/>
        </w:rPr>
        <w:t>ещено;</w:t>
      </w:r>
      <w:r w:rsidR="000825DE" w:rsidRPr="00B268B4">
        <w:rPr>
          <w:rFonts w:ascii="Times New Roman" w:hAnsi="Times New Roman" w:cs="Times New Roman"/>
          <w:sz w:val="28"/>
          <w:szCs w:val="28"/>
        </w:rPr>
        <w:t xml:space="preserve">  </w:t>
      </w:r>
    </w:p>
    <w:p w:rsidR="000825DE" w:rsidRPr="00CE53ED" w:rsidRDefault="002D5782" w:rsidP="00443224">
      <w:pPr>
        <w:numPr>
          <w:ilvl w:val="1"/>
          <w:numId w:val="87"/>
        </w:numPr>
        <w:tabs>
          <w:tab w:val="left" w:pos="993"/>
          <w:tab w:val="left" w:pos="1560"/>
        </w:tabs>
        <w:ind w:left="0" w:firstLine="567"/>
        <w:rPr>
          <w:rFonts w:ascii="Times New Roman" w:hAnsi="Times New Roman" w:cs="Times New Roman"/>
          <w:sz w:val="28"/>
          <w:szCs w:val="28"/>
        </w:rPr>
      </w:pPr>
      <w:r>
        <w:rPr>
          <w:rFonts w:ascii="Times New Roman" w:hAnsi="Times New Roman" w:cs="Times New Roman"/>
          <w:sz w:val="28"/>
          <w:szCs w:val="28"/>
        </w:rPr>
        <w:t>з</w:t>
      </w:r>
      <w:r w:rsidR="000825DE" w:rsidRPr="00CE53ED">
        <w:rPr>
          <w:rFonts w:ascii="Times New Roman" w:hAnsi="Times New Roman" w:cs="Times New Roman"/>
          <w:sz w:val="28"/>
          <w:szCs w:val="28"/>
        </w:rPr>
        <w:t>акладка окон, витрин разрешается при сохранении ниши в габаритах архитектурного проема с сохранением глубины откосов либо с последующей отделкой участка фасада в соо</w:t>
      </w:r>
      <w:r>
        <w:rPr>
          <w:rFonts w:ascii="Times New Roman" w:hAnsi="Times New Roman" w:cs="Times New Roman"/>
          <w:sz w:val="28"/>
          <w:szCs w:val="28"/>
        </w:rPr>
        <w:t>тветствии с фасадными решениями;</w:t>
      </w:r>
      <w:r w:rsidR="000825DE" w:rsidRPr="00CE53ED">
        <w:rPr>
          <w:rFonts w:ascii="Times New Roman" w:hAnsi="Times New Roman" w:cs="Times New Roman"/>
          <w:sz w:val="28"/>
          <w:szCs w:val="28"/>
        </w:rPr>
        <w:t xml:space="preserve">       </w:t>
      </w:r>
    </w:p>
    <w:p w:rsidR="000825DE" w:rsidRPr="00EA2BB5" w:rsidRDefault="002D5782" w:rsidP="00443224">
      <w:pPr>
        <w:numPr>
          <w:ilvl w:val="1"/>
          <w:numId w:val="87"/>
        </w:numPr>
        <w:tabs>
          <w:tab w:val="left" w:pos="1134"/>
        </w:tabs>
        <w:ind w:left="0" w:firstLine="567"/>
        <w:rPr>
          <w:rFonts w:ascii="Times New Roman" w:hAnsi="Times New Roman" w:cs="Times New Roman"/>
          <w:sz w:val="28"/>
          <w:szCs w:val="28"/>
        </w:rPr>
      </w:pPr>
      <w:r>
        <w:rPr>
          <w:rFonts w:ascii="Times New Roman" w:hAnsi="Times New Roman" w:cs="Times New Roman"/>
          <w:sz w:val="28"/>
          <w:szCs w:val="28"/>
        </w:rPr>
        <w:t>р</w:t>
      </w:r>
      <w:r w:rsidR="000825DE" w:rsidRPr="00B268B4">
        <w:rPr>
          <w:rFonts w:ascii="Times New Roman" w:hAnsi="Times New Roman" w:cs="Times New Roman"/>
          <w:sz w:val="28"/>
          <w:szCs w:val="28"/>
        </w:rPr>
        <w:t>азмещение декоративных ограждений витрин разрешается при высоте нижней границы про</w:t>
      </w:r>
      <w:r>
        <w:rPr>
          <w:rFonts w:ascii="Times New Roman" w:hAnsi="Times New Roman" w:cs="Times New Roman"/>
          <w:sz w:val="28"/>
          <w:szCs w:val="28"/>
        </w:rPr>
        <w:t>ема менее 0,8 м от уровня земли.</w:t>
      </w:r>
    </w:p>
    <w:p w:rsidR="000825DE" w:rsidRDefault="000825DE" w:rsidP="00B92DFA">
      <w:pPr>
        <w:numPr>
          <w:ilvl w:val="0"/>
          <w:numId w:val="3"/>
        </w:numPr>
        <w:tabs>
          <w:tab w:val="left" w:pos="-3969"/>
          <w:tab w:val="left" w:pos="0"/>
          <w:tab w:val="left" w:pos="1134"/>
        </w:tabs>
        <w:suppressAutoHyphens/>
        <w:ind w:left="0" w:firstLine="567"/>
        <w:contextualSpacing/>
        <w:rPr>
          <w:rFonts w:ascii="Times New Roman" w:hAnsi="Times New Roman" w:cs="Times New Roman"/>
          <w:sz w:val="28"/>
          <w:szCs w:val="28"/>
          <w:lang w:eastAsia="ar-SA"/>
        </w:rPr>
      </w:pPr>
      <w:r w:rsidRPr="00F40436">
        <w:rPr>
          <w:rFonts w:ascii="Times New Roman" w:hAnsi="Times New Roman" w:cs="Times New Roman"/>
          <w:sz w:val="28"/>
          <w:szCs w:val="28"/>
          <w:lang w:eastAsia="ar-SA"/>
        </w:rPr>
        <w:t>Организация стока воды с крыш:</w:t>
      </w:r>
      <w:r w:rsidRPr="00DB6B49">
        <w:rPr>
          <w:rFonts w:ascii="Times New Roman" w:hAnsi="Times New Roman" w:cs="Times New Roman"/>
          <w:sz w:val="28"/>
          <w:szCs w:val="28"/>
          <w:lang w:eastAsia="ar-SA"/>
        </w:rPr>
        <w:t xml:space="preserve"> </w:t>
      </w:r>
    </w:p>
    <w:p w:rsidR="000825DE" w:rsidRPr="00E3437B" w:rsidRDefault="000825DE" w:rsidP="00335022">
      <w:pPr>
        <w:pStyle w:val="ab"/>
        <w:widowControl w:val="0"/>
        <w:numPr>
          <w:ilvl w:val="0"/>
          <w:numId w:val="57"/>
        </w:numPr>
        <w:tabs>
          <w:tab w:val="left" w:pos="-3969"/>
          <w:tab w:val="left" w:pos="1134"/>
          <w:tab w:val="left" w:pos="1418"/>
        </w:tabs>
        <w:suppressAutoHyphens/>
        <w:autoSpaceDE w:val="0"/>
        <w:autoSpaceDN w:val="0"/>
        <w:adjustRightInd w:val="0"/>
        <w:spacing w:after="0" w:line="240" w:lineRule="auto"/>
        <w:ind w:left="0" w:firstLine="567"/>
        <w:jc w:val="both"/>
        <w:rPr>
          <w:vanish/>
          <w:szCs w:val="28"/>
          <w:lang w:eastAsia="ru-RU"/>
        </w:rPr>
      </w:pPr>
    </w:p>
    <w:p w:rsidR="000825DE" w:rsidRPr="00E3437B" w:rsidRDefault="000825DE" w:rsidP="00335022">
      <w:pPr>
        <w:pStyle w:val="ab"/>
        <w:widowControl w:val="0"/>
        <w:numPr>
          <w:ilvl w:val="0"/>
          <w:numId w:val="57"/>
        </w:numPr>
        <w:tabs>
          <w:tab w:val="left" w:pos="-3969"/>
          <w:tab w:val="left" w:pos="1134"/>
          <w:tab w:val="left" w:pos="1418"/>
        </w:tabs>
        <w:suppressAutoHyphens/>
        <w:autoSpaceDE w:val="0"/>
        <w:autoSpaceDN w:val="0"/>
        <w:adjustRightInd w:val="0"/>
        <w:spacing w:after="0" w:line="240" w:lineRule="auto"/>
        <w:ind w:left="0" w:firstLine="567"/>
        <w:jc w:val="both"/>
        <w:rPr>
          <w:vanish/>
          <w:szCs w:val="28"/>
          <w:lang w:eastAsia="ru-RU"/>
        </w:rPr>
      </w:pPr>
    </w:p>
    <w:p w:rsidR="000825DE" w:rsidRPr="00E3437B" w:rsidRDefault="000825DE" w:rsidP="00335022">
      <w:pPr>
        <w:pStyle w:val="ab"/>
        <w:widowControl w:val="0"/>
        <w:numPr>
          <w:ilvl w:val="0"/>
          <w:numId w:val="57"/>
        </w:numPr>
        <w:tabs>
          <w:tab w:val="left" w:pos="-3969"/>
          <w:tab w:val="left" w:pos="1134"/>
          <w:tab w:val="left" w:pos="1418"/>
        </w:tabs>
        <w:suppressAutoHyphens/>
        <w:autoSpaceDE w:val="0"/>
        <w:autoSpaceDN w:val="0"/>
        <w:adjustRightInd w:val="0"/>
        <w:spacing w:after="0" w:line="240" w:lineRule="auto"/>
        <w:ind w:left="0" w:firstLine="567"/>
        <w:jc w:val="both"/>
        <w:rPr>
          <w:vanish/>
          <w:szCs w:val="28"/>
          <w:lang w:eastAsia="ru-RU"/>
        </w:rPr>
      </w:pPr>
    </w:p>
    <w:p w:rsidR="000825DE" w:rsidRPr="00E3437B" w:rsidRDefault="000825DE" w:rsidP="00335022">
      <w:pPr>
        <w:pStyle w:val="ab"/>
        <w:widowControl w:val="0"/>
        <w:numPr>
          <w:ilvl w:val="0"/>
          <w:numId w:val="57"/>
        </w:numPr>
        <w:tabs>
          <w:tab w:val="left" w:pos="-3969"/>
          <w:tab w:val="left" w:pos="1134"/>
          <w:tab w:val="left" w:pos="1418"/>
        </w:tabs>
        <w:suppressAutoHyphens/>
        <w:autoSpaceDE w:val="0"/>
        <w:autoSpaceDN w:val="0"/>
        <w:adjustRightInd w:val="0"/>
        <w:spacing w:after="0" w:line="240" w:lineRule="auto"/>
        <w:ind w:left="0" w:firstLine="567"/>
        <w:jc w:val="both"/>
        <w:rPr>
          <w:vanish/>
          <w:szCs w:val="28"/>
          <w:lang w:eastAsia="ru-RU"/>
        </w:rPr>
      </w:pPr>
    </w:p>
    <w:p w:rsidR="000825DE" w:rsidRPr="00E3437B" w:rsidRDefault="000825DE" w:rsidP="00335022">
      <w:pPr>
        <w:pStyle w:val="ab"/>
        <w:widowControl w:val="0"/>
        <w:numPr>
          <w:ilvl w:val="0"/>
          <w:numId w:val="57"/>
        </w:numPr>
        <w:tabs>
          <w:tab w:val="left" w:pos="-3969"/>
          <w:tab w:val="left" w:pos="1134"/>
          <w:tab w:val="left" w:pos="1418"/>
        </w:tabs>
        <w:suppressAutoHyphens/>
        <w:autoSpaceDE w:val="0"/>
        <w:autoSpaceDN w:val="0"/>
        <w:adjustRightInd w:val="0"/>
        <w:spacing w:after="0" w:line="240" w:lineRule="auto"/>
        <w:ind w:left="0" w:firstLine="567"/>
        <w:jc w:val="both"/>
        <w:rPr>
          <w:vanish/>
          <w:szCs w:val="28"/>
          <w:lang w:eastAsia="ru-RU"/>
        </w:rPr>
      </w:pPr>
    </w:p>
    <w:p w:rsidR="000825DE" w:rsidRPr="00E3437B" w:rsidRDefault="000825DE" w:rsidP="00335022">
      <w:pPr>
        <w:pStyle w:val="ab"/>
        <w:widowControl w:val="0"/>
        <w:numPr>
          <w:ilvl w:val="0"/>
          <w:numId w:val="57"/>
        </w:numPr>
        <w:tabs>
          <w:tab w:val="left" w:pos="-3969"/>
          <w:tab w:val="left" w:pos="1134"/>
          <w:tab w:val="left" w:pos="1418"/>
        </w:tabs>
        <w:suppressAutoHyphens/>
        <w:autoSpaceDE w:val="0"/>
        <w:autoSpaceDN w:val="0"/>
        <w:adjustRightInd w:val="0"/>
        <w:spacing w:after="0" w:line="240" w:lineRule="auto"/>
        <w:ind w:left="0" w:firstLine="567"/>
        <w:jc w:val="both"/>
        <w:rPr>
          <w:vanish/>
          <w:szCs w:val="28"/>
          <w:lang w:eastAsia="ru-RU"/>
        </w:rPr>
      </w:pPr>
    </w:p>
    <w:p w:rsidR="000825DE" w:rsidRPr="00232B1D" w:rsidRDefault="002D5782" w:rsidP="00B92DFA">
      <w:pPr>
        <w:pStyle w:val="ab"/>
        <w:numPr>
          <w:ilvl w:val="1"/>
          <w:numId w:val="20"/>
        </w:numPr>
        <w:tabs>
          <w:tab w:val="left" w:pos="-3969"/>
          <w:tab w:val="left" w:pos="993"/>
          <w:tab w:val="left" w:pos="1418"/>
        </w:tabs>
        <w:suppressAutoHyphens/>
        <w:spacing w:after="0" w:line="240" w:lineRule="auto"/>
        <w:ind w:left="0" w:firstLine="567"/>
        <w:jc w:val="both"/>
        <w:rPr>
          <w:szCs w:val="28"/>
        </w:rPr>
      </w:pPr>
      <w:r>
        <w:rPr>
          <w:szCs w:val="28"/>
        </w:rPr>
        <w:t>ж</w:t>
      </w:r>
      <w:r w:rsidR="000825DE" w:rsidRPr="00232B1D">
        <w:rPr>
          <w:szCs w:val="28"/>
        </w:rPr>
        <w:t>елоба, воронки, водостоки должны быть неразрывны и рассчитаны на пр</w:t>
      </w:r>
      <w:r>
        <w:rPr>
          <w:szCs w:val="28"/>
        </w:rPr>
        <w:t>опуск собирающихся объемов воды;</w:t>
      </w:r>
      <w:r w:rsidR="000825DE" w:rsidRPr="00232B1D">
        <w:rPr>
          <w:szCs w:val="28"/>
        </w:rPr>
        <w:t xml:space="preserve"> </w:t>
      </w:r>
    </w:p>
    <w:p w:rsidR="000825DE" w:rsidRPr="00BD331E" w:rsidRDefault="002D5782" w:rsidP="00B92DFA">
      <w:pPr>
        <w:numPr>
          <w:ilvl w:val="1"/>
          <w:numId w:val="20"/>
        </w:numPr>
        <w:tabs>
          <w:tab w:val="left" w:pos="-3969"/>
          <w:tab w:val="left" w:pos="993"/>
          <w:tab w:val="left" w:pos="1418"/>
        </w:tabs>
        <w:suppressAutoHyphens/>
        <w:ind w:left="0" w:firstLine="567"/>
        <w:contextualSpacing/>
        <w:rPr>
          <w:rFonts w:ascii="Times New Roman" w:hAnsi="Times New Roman" w:cs="Times New Roman"/>
          <w:sz w:val="28"/>
          <w:szCs w:val="28"/>
        </w:rPr>
      </w:pPr>
      <w:r>
        <w:rPr>
          <w:rFonts w:ascii="Times New Roman" w:hAnsi="Times New Roman" w:cs="Times New Roman"/>
          <w:sz w:val="28"/>
          <w:szCs w:val="28"/>
        </w:rPr>
        <w:t>в</w:t>
      </w:r>
      <w:r w:rsidR="000825DE" w:rsidRPr="00BD331E">
        <w:rPr>
          <w:rFonts w:ascii="Times New Roman" w:hAnsi="Times New Roman" w:cs="Times New Roman"/>
          <w:sz w:val="28"/>
          <w:szCs w:val="28"/>
        </w:rPr>
        <w:t>одосточные трубы прокладываются вертикал</w:t>
      </w:r>
      <w:r>
        <w:rPr>
          <w:rFonts w:ascii="Times New Roman" w:hAnsi="Times New Roman" w:cs="Times New Roman"/>
          <w:sz w:val="28"/>
          <w:szCs w:val="28"/>
        </w:rPr>
        <w:t>ьно;</w:t>
      </w:r>
    </w:p>
    <w:p w:rsidR="000825DE" w:rsidRPr="00BD331E" w:rsidRDefault="002D5782" w:rsidP="00B92DFA">
      <w:pPr>
        <w:numPr>
          <w:ilvl w:val="1"/>
          <w:numId w:val="20"/>
        </w:numPr>
        <w:tabs>
          <w:tab w:val="left" w:pos="-3969"/>
          <w:tab w:val="left" w:pos="993"/>
          <w:tab w:val="left" w:pos="1418"/>
        </w:tabs>
        <w:suppressAutoHyphens/>
        <w:ind w:left="0" w:firstLine="567"/>
        <w:contextualSpacing/>
        <w:rPr>
          <w:rFonts w:ascii="Times New Roman" w:hAnsi="Times New Roman" w:cs="Times New Roman"/>
          <w:sz w:val="28"/>
          <w:szCs w:val="28"/>
        </w:rPr>
      </w:pPr>
      <w:r>
        <w:rPr>
          <w:rFonts w:ascii="Times New Roman" w:hAnsi="Times New Roman" w:cs="Times New Roman"/>
          <w:sz w:val="28"/>
          <w:szCs w:val="28"/>
        </w:rPr>
        <w:t>в</w:t>
      </w:r>
      <w:r w:rsidR="000825DE" w:rsidRPr="00BD331E">
        <w:rPr>
          <w:rFonts w:ascii="Times New Roman" w:hAnsi="Times New Roman" w:cs="Times New Roman"/>
          <w:sz w:val="28"/>
          <w:szCs w:val="28"/>
        </w:rPr>
        <w:t>одостоки, выходящие на стороны зданий, строений и сооружений с пешеходными зонами, отводятс</w:t>
      </w:r>
      <w:r>
        <w:rPr>
          <w:rFonts w:ascii="Times New Roman" w:hAnsi="Times New Roman" w:cs="Times New Roman"/>
          <w:sz w:val="28"/>
          <w:szCs w:val="28"/>
        </w:rPr>
        <w:t>я за пределы пешеходных дорожек;</w:t>
      </w:r>
      <w:r w:rsidR="000825DE" w:rsidRPr="00BD331E">
        <w:rPr>
          <w:rFonts w:ascii="Times New Roman" w:hAnsi="Times New Roman" w:cs="Times New Roman"/>
          <w:sz w:val="28"/>
          <w:szCs w:val="28"/>
        </w:rPr>
        <w:t xml:space="preserve"> </w:t>
      </w:r>
    </w:p>
    <w:p w:rsidR="000825DE" w:rsidRPr="00BD331E" w:rsidRDefault="002D5782" w:rsidP="00B92DFA">
      <w:pPr>
        <w:numPr>
          <w:ilvl w:val="1"/>
          <w:numId w:val="20"/>
        </w:numPr>
        <w:tabs>
          <w:tab w:val="left" w:pos="-3969"/>
          <w:tab w:val="left" w:pos="993"/>
          <w:tab w:val="left" w:pos="1418"/>
        </w:tabs>
        <w:suppressAutoHyphens/>
        <w:ind w:left="0" w:firstLine="567"/>
        <w:contextualSpacing/>
        <w:rPr>
          <w:rFonts w:ascii="Times New Roman" w:hAnsi="Times New Roman" w:cs="Times New Roman"/>
          <w:sz w:val="28"/>
          <w:szCs w:val="28"/>
        </w:rPr>
      </w:pPr>
      <w:r>
        <w:rPr>
          <w:rFonts w:ascii="Times New Roman" w:hAnsi="Times New Roman" w:cs="Times New Roman"/>
          <w:sz w:val="28"/>
          <w:szCs w:val="28"/>
        </w:rPr>
        <w:t>н</w:t>
      </w:r>
      <w:r w:rsidR="000825DE" w:rsidRPr="00BD331E">
        <w:rPr>
          <w:rFonts w:ascii="Times New Roman" w:hAnsi="Times New Roman" w:cs="Times New Roman"/>
          <w:sz w:val="28"/>
          <w:szCs w:val="28"/>
        </w:rPr>
        <w:t>е допускается стекание воды на пешехо</w:t>
      </w:r>
      <w:r>
        <w:rPr>
          <w:rFonts w:ascii="Times New Roman" w:hAnsi="Times New Roman" w:cs="Times New Roman"/>
          <w:sz w:val="28"/>
          <w:szCs w:val="28"/>
        </w:rPr>
        <w:t>дов, тротуары и пешеходные зоны;</w:t>
      </w:r>
    </w:p>
    <w:p w:rsidR="000825DE" w:rsidRDefault="002D5782" w:rsidP="00443224">
      <w:pPr>
        <w:numPr>
          <w:ilvl w:val="1"/>
          <w:numId w:val="20"/>
        </w:numPr>
        <w:tabs>
          <w:tab w:val="left" w:pos="993"/>
          <w:tab w:val="left" w:pos="1418"/>
        </w:tabs>
        <w:suppressAutoHyphens/>
        <w:ind w:left="0" w:firstLine="567"/>
        <w:rPr>
          <w:rFonts w:ascii="Times New Roman" w:hAnsi="Times New Roman" w:cs="Times New Roman"/>
          <w:sz w:val="28"/>
          <w:szCs w:val="28"/>
        </w:rPr>
      </w:pPr>
      <w:r>
        <w:rPr>
          <w:rFonts w:ascii="Times New Roman" w:hAnsi="Times New Roman" w:cs="Times New Roman"/>
          <w:sz w:val="28"/>
          <w:szCs w:val="28"/>
        </w:rPr>
        <w:t>д</w:t>
      </w:r>
      <w:r w:rsidR="000825DE" w:rsidRPr="00F40436">
        <w:rPr>
          <w:rFonts w:ascii="Times New Roman" w:hAnsi="Times New Roman" w:cs="Times New Roman"/>
          <w:sz w:val="28"/>
          <w:szCs w:val="28"/>
        </w:rPr>
        <w:t>ля обеспечения поверхностного водоотвода от зданий и сооружений по их периметру рекомендуется предусматривать устройство отм</w:t>
      </w:r>
      <w:r>
        <w:rPr>
          <w:rFonts w:ascii="Times New Roman" w:hAnsi="Times New Roman" w:cs="Times New Roman"/>
          <w:sz w:val="28"/>
          <w:szCs w:val="28"/>
        </w:rPr>
        <w:t>остки с надежной гидроизоляцией;</w:t>
      </w:r>
      <w:r w:rsidR="000825DE" w:rsidRPr="00F40436">
        <w:rPr>
          <w:rFonts w:ascii="Times New Roman" w:hAnsi="Times New Roman" w:cs="Times New Roman"/>
          <w:sz w:val="28"/>
          <w:szCs w:val="28"/>
        </w:rPr>
        <w:t xml:space="preserve"> </w:t>
      </w:r>
    </w:p>
    <w:p w:rsidR="00AA14D5" w:rsidRDefault="002D5782" w:rsidP="00443224">
      <w:pPr>
        <w:numPr>
          <w:ilvl w:val="1"/>
          <w:numId w:val="20"/>
        </w:numPr>
        <w:tabs>
          <w:tab w:val="left" w:pos="993"/>
          <w:tab w:val="left" w:pos="1418"/>
        </w:tabs>
        <w:suppressAutoHyphens/>
        <w:ind w:left="0" w:firstLine="567"/>
        <w:rPr>
          <w:rFonts w:ascii="Times New Roman" w:hAnsi="Times New Roman" w:cs="Times New Roman"/>
          <w:sz w:val="28"/>
          <w:szCs w:val="28"/>
        </w:rPr>
      </w:pPr>
      <w:r>
        <w:rPr>
          <w:rFonts w:ascii="Times New Roman" w:hAnsi="Times New Roman" w:cs="Times New Roman"/>
          <w:sz w:val="28"/>
          <w:szCs w:val="28"/>
        </w:rPr>
        <w:t>у</w:t>
      </w:r>
      <w:r w:rsidR="00AA14D5" w:rsidRPr="00F40436">
        <w:rPr>
          <w:rFonts w:ascii="Times New Roman" w:hAnsi="Times New Roman" w:cs="Times New Roman"/>
          <w:sz w:val="28"/>
          <w:szCs w:val="28"/>
        </w:rPr>
        <w:t>клон отмостки рекомендуется принимать в сторону от здания</w:t>
      </w:r>
      <w:r>
        <w:rPr>
          <w:rFonts w:ascii="Times New Roman" w:hAnsi="Times New Roman" w:cs="Times New Roman"/>
          <w:sz w:val="28"/>
          <w:szCs w:val="28"/>
        </w:rPr>
        <w:t>.</w:t>
      </w:r>
    </w:p>
    <w:p w:rsidR="000825DE" w:rsidRPr="00443224" w:rsidRDefault="000825DE" w:rsidP="00443224">
      <w:pPr>
        <w:pStyle w:val="ab"/>
        <w:numPr>
          <w:ilvl w:val="0"/>
          <w:numId w:val="3"/>
        </w:numPr>
        <w:tabs>
          <w:tab w:val="left" w:pos="0"/>
          <w:tab w:val="left" w:pos="1134"/>
        </w:tabs>
        <w:suppressAutoHyphens/>
        <w:spacing w:after="0" w:line="240" w:lineRule="auto"/>
        <w:ind w:left="0" w:firstLine="567"/>
        <w:rPr>
          <w:szCs w:val="28"/>
        </w:rPr>
      </w:pPr>
      <w:r w:rsidRPr="00443224">
        <w:rPr>
          <w:szCs w:val="28"/>
        </w:rPr>
        <w:t>При организации стока воды со скатных крыш через водосточные трубы должны соблюдаться следующие требования:</w:t>
      </w:r>
    </w:p>
    <w:p w:rsidR="000825DE" w:rsidRPr="00167A37" w:rsidRDefault="000825DE" w:rsidP="00335022">
      <w:pPr>
        <w:numPr>
          <w:ilvl w:val="0"/>
          <w:numId w:val="19"/>
        </w:numPr>
        <w:tabs>
          <w:tab w:val="left" w:pos="1134"/>
          <w:tab w:val="left" w:pos="1418"/>
        </w:tabs>
        <w:suppressAutoHyphens/>
        <w:ind w:left="0" w:firstLine="567"/>
        <w:rPr>
          <w:rFonts w:ascii="Times New Roman" w:hAnsi="Times New Roman" w:cs="Times New Roman"/>
          <w:sz w:val="28"/>
          <w:szCs w:val="28"/>
        </w:rPr>
      </w:pPr>
      <w:r>
        <w:rPr>
          <w:rFonts w:ascii="Times New Roman" w:hAnsi="Times New Roman" w:cs="Times New Roman"/>
          <w:sz w:val="28"/>
          <w:szCs w:val="28"/>
        </w:rPr>
        <w:t>обеспечение герметичности стыковых соединений и требуемой</w:t>
      </w:r>
      <w:r w:rsidRPr="00167A37">
        <w:rPr>
          <w:rFonts w:ascii="Times New Roman" w:hAnsi="Times New Roman" w:cs="Times New Roman"/>
          <w:sz w:val="28"/>
          <w:szCs w:val="28"/>
        </w:rPr>
        <w:t xml:space="preserve"> пропускн</w:t>
      </w:r>
      <w:r>
        <w:rPr>
          <w:rFonts w:ascii="Times New Roman" w:hAnsi="Times New Roman" w:cs="Times New Roman"/>
          <w:sz w:val="28"/>
          <w:szCs w:val="28"/>
        </w:rPr>
        <w:t>ой</w:t>
      </w:r>
      <w:r w:rsidRPr="00167A37">
        <w:rPr>
          <w:rFonts w:ascii="Times New Roman" w:hAnsi="Times New Roman" w:cs="Times New Roman"/>
          <w:sz w:val="28"/>
          <w:szCs w:val="28"/>
        </w:rPr>
        <w:t xml:space="preserve"> способност</w:t>
      </w:r>
      <w:r>
        <w:rPr>
          <w:rFonts w:ascii="Times New Roman" w:hAnsi="Times New Roman" w:cs="Times New Roman"/>
          <w:sz w:val="28"/>
          <w:szCs w:val="28"/>
        </w:rPr>
        <w:t>и</w:t>
      </w:r>
      <w:r w:rsidRPr="00167A37">
        <w:rPr>
          <w:rFonts w:ascii="Times New Roman" w:hAnsi="Times New Roman" w:cs="Times New Roman"/>
          <w:sz w:val="28"/>
          <w:szCs w:val="28"/>
        </w:rPr>
        <w:t>, исходя из расчетных объемов стока воды;</w:t>
      </w:r>
    </w:p>
    <w:p w:rsidR="000825DE" w:rsidRPr="00167A37" w:rsidRDefault="000825DE" w:rsidP="00335022">
      <w:pPr>
        <w:numPr>
          <w:ilvl w:val="0"/>
          <w:numId w:val="19"/>
        </w:numPr>
        <w:tabs>
          <w:tab w:val="left" w:pos="1134"/>
          <w:tab w:val="left" w:pos="1418"/>
        </w:tabs>
        <w:ind w:left="0" w:firstLine="567"/>
        <w:rPr>
          <w:rFonts w:ascii="Times New Roman" w:hAnsi="Times New Roman" w:cs="Times New Roman"/>
          <w:sz w:val="28"/>
          <w:szCs w:val="28"/>
        </w:rPr>
      </w:pPr>
      <w:r>
        <w:rPr>
          <w:rFonts w:ascii="Times New Roman" w:hAnsi="Times New Roman" w:cs="Times New Roman"/>
          <w:sz w:val="28"/>
          <w:szCs w:val="28"/>
        </w:rPr>
        <w:lastRenderedPageBreak/>
        <w:t>высота</w:t>
      </w:r>
      <w:r w:rsidRPr="00167A37">
        <w:rPr>
          <w:rFonts w:ascii="Times New Roman" w:hAnsi="Times New Roman" w:cs="Times New Roman"/>
          <w:sz w:val="28"/>
          <w:szCs w:val="28"/>
        </w:rPr>
        <w:t xml:space="preserve"> свободного падения воды из выходного отверстия трубы </w:t>
      </w:r>
      <w:r>
        <w:rPr>
          <w:rFonts w:ascii="Times New Roman" w:hAnsi="Times New Roman" w:cs="Times New Roman"/>
          <w:sz w:val="28"/>
          <w:szCs w:val="28"/>
        </w:rPr>
        <w:t xml:space="preserve">не </w:t>
      </w:r>
      <w:r w:rsidRPr="00167A37">
        <w:rPr>
          <w:rFonts w:ascii="Times New Roman" w:hAnsi="Times New Roman" w:cs="Times New Roman"/>
          <w:sz w:val="28"/>
          <w:szCs w:val="28"/>
        </w:rPr>
        <w:t>более 200 мм;</w:t>
      </w:r>
    </w:p>
    <w:p w:rsidR="000825DE" w:rsidRPr="00167A37" w:rsidRDefault="000825DE" w:rsidP="00335022">
      <w:pPr>
        <w:numPr>
          <w:ilvl w:val="0"/>
          <w:numId w:val="19"/>
        </w:numPr>
        <w:tabs>
          <w:tab w:val="left" w:pos="1134"/>
          <w:tab w:val="left" w:pos="1418"/>
        </w:tabs>
        <w:ind w:left="0" w:firstLine="567"/>
        <w:rPr>
          <w:rFonts w:ascii="Times New Roman" w:hAnsi="Times New Roman" w:cs="Times New Roman"/>
          <w:sz w:val="28"/>
          <w:szCs w:val="28"/>
        </w:rPr>
      </w:pPr>
      <w:r w:rsidRPr="00167A37">
        <w:rPr>
          <w:rFonts w:ascii="Times New Roman" w:hAnsi="Times New Roman" w:cs="Times New Roman"/>
          <w:sz w:val="28"/>
          <w:szCs w:val="28"/>
        </w:rPr>
        <w:t>наличие твердого покрытия с уклоном не менее 5 промилле в направлении водоотводных лотков в местах стока воды из трубы на основные пешеходные коммуникации либо устройство лотков в покрытии;</w:t>
      </w:r>
    </w:p>
    <w:p w:rsidR="000825DE" w:rsidRPr="00167A37" w:rsidRDefault="000825DE" w:rsidP="00335022">
      <w:pPr>
        <w:numPr>
          <w:ilvl w:val="0"/>
          <w:numId w:val="19"/>
        </w:numPr>
        <w:tabs>
          <w:tab w:val="left" w:pos="1134"/>
          <w:tab w:val="left" w:pos="1418"/>
        </w:tabs>
        <w:ind w:left="0" w:firstLine="567"/>
        <w:rPr>
          <w:rFonts w:ascii="Times New Roman" w:hAnsi="Times New Roman" w:cs="Times New Roman"/>
          <w:sz w:val="28"/>
          <w:szCs w:val="28"/>
        </w:rPr>
      </w:pPr>
      <w:r>
        <w:rPr>
          <w:rFonts w:ascii="Times New Roman" w:hAnsi="Times New Roman" w:cs="Times New Roman"/>
          <w:sz w:val="28"/>
          <w:szCs w:val="28"/>
        </w:rPr>
        <w:t>обеспечение</w:t>
      </w:r>
      <w:r w:rsidRPr="00167A37">
        <w:rPr>
          <w:rFonts w:ascii="Times New Roman" w:hAnsi="Times New Roman" w:cs="Times New Roman"/>
          <w:sz w:val="28"/>
          <w:szCs w:val="28"/>
        </w:rPr>
        <w:t xml:space="preserve"> устройств</w:t>
      </w:r>
      <w:r>
        <w:rPr>
          <w:rFonts w:ascii="Times New Roman" w:hAnsi="Times New Roman" w:cs="Times New Roman"/>
          <w:sz w:val="28"/>
          <w:szCs w:val="28"/>
        </w:rPr>
        <w:t>а</w:t>
      </w:r>
      <w:r w:rsidRPr="00167A37">
        <w:rPr>
          <w:rFonts w:ascii="Times New Roman" w:hAnsi="Times New Roman" w:cs="Times New Roman"/>
          <w:sz w:val="28"/>
          <w:szCs w:val="28"/>
        </w:rPr>
        <w:t xml:space="preserve"> дренажа в местах стока воды из трубы на газон или иные мягкие виды покрытия.</w:t>
      </w:r>
    </w:p>
    <w:p w:rsidR="000825DE" w:rsidRPr="00167A37" w:rsidRDefault="000825DE" w:rsidP="00335022">
      <w:pPr>
        <w:tabs>
          <w:tab w:val="left" w:pos="993"/>
          <w:tab w:val="left" w:pos="1134"/>
          <w:tab w:val="left" w:pos="1276"/>
        </w:tabs>
        <w:suppressAutoHyphens/>
        <w:ind w:firstLine="567"/>
        <w:rPr>
          <w:rFonts w:ascii="Times New Roman" w:hAnsi="Times New Roman" w:cs="Times New Roman"/>
          <w:sz w:val="28"/>
          <w:szCs w:val="28"/>
          <w:lang w:eastAsia="ar-SA"/>
        </w:rPr>
      </w:pPr>
    </w:p>
    <w:p w:rsidR="000825DE" w:rsidRDefault="000825DE" w:rsidP="000825DE">
      <w:pPr>
        <w:tabs>
          <w:tab w:val="left" w:pos="567"/>
          <w:tab w:val="left" w:pos="1276"/>
        </w:tabs>
        <w:suppressAutoHyphens/>
        <w:ind w:firstLine="0"/>
        <w:jc w:val="center"/>
        <w:outlineLvl w:val="1"/>
        <w:rPr>
          <w:rFonts w:ascii="Times New Roman" w:hAnsi="Times New Roman" w:cs="Times New Roman"/>
          <w:b/>
          <w:sz w:val="28"/>
          <w:szCs w:val="28"/>
          <w:lang w:eastAsia="ar-SA"/>
        </w:rPr>
      </w:pPr>
      <w:r w:rsidRPr="00854740">
        <w:rPr>
          <w:rFonts w:ascii="Times New Roman" w:hAnsi="Times New Roman" w:cs="Times New Roman"/>
          <w:b/>
          <w:sz w:val="28"/>
          <w:szCs w:val="28"/>
          <w:lang w:eastAsia="ar-SA"/>
        </w:rPr>
        <w:t>Требования к содержанию оборудования, размещенного на фасадах зданий, строений, сооружений</w:t>
      </w:r>
    </w:p>
    <w:p w:rsidR="00097F83" w:rsidRPr="00854740" w:rsidRDefault="00097F83" w:rsidP="000825DE">
      <w:pPr>
        <w:tabs>
          <w:tab w:val="left" w:pos="567"/>
          <w:tab w:val="left" w:pos="1276"/>
        </w:tabs>
        <w:suppressAutoHyphens/>
        <w:ind w:firstLine="0"/>
        <w:jc w:val="center"/>
        <w:outlineLvl w:val="1"/>
        <w:rPr>
          <w:rFonts w:ascii="Times New Roman" w:hAnsi="Times New Roman" w:cs="Times New Roman"/>
          <w:b/>
          <w:sz w:val="28"/>
          <w:szCs w:val="28"/>
          <w:lang w:eastAsia="ar-SA"/>
        </w:rPr>
      </w:pPr>
    </w:p>
    <w:p w:rsidR="000825DE" w:rsidRPr="000302BA" w:rsidRDefault="000825DE" w:rsidP="00E5324C">
      <w:pPr>
        <w:numPr>
          <w:ilvl w:val="0"/>
          <w:numId w:val="3"/>
        </w:numPr>
        <w:tabs>
          <w:tab w:val="left" w:pos="993"/>
          <w:tab w:val="left" w:pos="1134"/>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При эксплуатации дополнительного оборудования, размещаемого на фасадах зданий, строений, сооружений, не должен наноситься ущерб внешнему виду и техническому состоянию фасада здания, строения, сооружения, создаваться шум и препятствия для движения людей и транспорта.</w:t>
      </w:r>
    </w:p>
    <w:p w:rsidR="000825DE" w:rsidRDefault="000825DE" w:rsidP="00E5324C">
      <w:pPr>
        <w:numPr>
          <w:ilvl w:val="0"/>
          <w:numId w:val="3"/>
        </w:numPr>
        <w:tabs>
          <w:tab w:val="left" w:pos="993"/>
          <w:tab w:val="left" w:pos="1134"/>
          <w:tab w:val="left" w:pos="1276"/>
        </w:tabs>
        <w:suppressAutoHyphens/>
        <w:ind w:left="0" w:firstLine="567"/>
        <w:rPr>
          <w:rFonts w:ascii="Times New Roman" w:hAnsi="Times New Roman" w:cs="Times New Roman"/>
          <w:sz w:val="28"/>
          <w:szCs w:val="28"/>
          <w:lang w:eastAsia="ar-SA"/>
        </w:rPr>
      </w:pPr>
      <w:r w:rsidRPr="009A6C6B">
        <w:rPr>
          <w:rFonts w:ascii="Times New Roman" w:hAnsi="Times New Roman" w:cs="Times New Roman"/>
          <w:sz w:val="28"/>
          <w:szCs w:val="28"/>
          <w:lang w:eastAsia="ar-SA"/>
        </w:rPr>
        <w:t>Наружные блоки систем кондиционирования и вентиляции, антенны размещаются упорядоченно, с привязкой к архитектурному облику фасада и единой системе осей, с использованием стандартных конструкций крепления и ограждения, при размещении ряда элементов - на общей несущей основе.</w:t>
      </w:r>
    </w:p>
    <w:p w:rsidR="000825DE" w:rsidRDefault="000825DE" w:rsidP="00E5324C">
      <w:pPr>
        <w:numPr>
          <w:ilvl w:val="0"/>
          <w:numId w:val="3"/>
        </w:numPr>
        <w:tabs>
          <w:tab w:val="left" w:pos="993"/>
          <w:tab w:val="left" w:pos="1134"/>
          <w:tab w:val="left" w:pos="1276"/>
        </w:tabs>
        <w:suppressAutoHyphens/>
        <w:ind w:left="0" w:firstLine="567"/>
        <w:rPr>
          <w:rFonts w:ascii="Times New Roman" w:hAnsi="Times New Roman" w:cs="Times New Roman"/>
          <w:sz w:val="28"/>
          <w:szCs w:val="28"/>
          <w:lang w:eastAsia="ar-SA"/>
        </w:rPr>
      </w:pPr>
      <w:r w:rsidRPr="009A6C6B">
        <w:rPr>
          <w:rFonts w:ascii="Times New Roman" w:hAnsi="Times New Roman" w:cs="Times New Roman"/>
          <w:sz w:val="28"/>
          <w:szCs w:val="28"/>
          <w:lang w:eastAsia="ar-SA"/>
        </w:rPr>
        <w:t>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соответствует тону остекления.</w:t>
      </w:r>
    </w:p>
    <w:p w:rsidR="000825DE" w:rsidRPr="009A6C6B" w:rsidRDefault="000825DE" w:rsidP="00E5324C">
      <w:pPr>
        <w:numPr>
          <w:ilvl w:val="0"/>
          <w:numId w:val="3"/>
        </w:numPr>
        <w:tabs>
          <w:tab w:val="left" w:pos="993"/>
          <w:tab w:val="left" w:pos="1134"/>
          <w:tab w:val="left" w:pos="1276"/>
        </w:tabs>
        <w:suppressAutoHyphens/>
        <w:ind w:left="0" w:firstLine="567"/>
        <w:rPr>
          <w:rFonts w:ascii="Times New Roman" w:hAnsi="Times New Roman" w:cs="Times New Roman"/>
          <w:sz w:val="28"/>
          <w:szCs w:val="28"/>
          <w:lang w:eastAsia="ar-SA"/>
        </w:rPr>
      </w:pPr>
      <w:bookmarkStart w:id="56" w:name="_Ref81835672"/>
      <w:r w:rsidRPr="009A6C6B">
        <w:rPr>
          <w:rFonts w:ascii="Times New Roman" w:hAnsi="Times New Roman" w:cs="Times New Roman"/>
          <w:sz w:val="28"/>
          <w:szCs w:val="28"/>
          <w:lang w:eastAsia="ar-SA"/>
        </w:rPr>
        <w:t xml:space="preserve">Размещение наружных кондиционеров на зданиях, расположенных вдоль магистральных улиц </w:t>
      </w:r>
      <w:r>
        <w:rPr>
          <w:rFonts w:ascii="Times New Roman" w:hAnsi="Times New Roman" w:cs="Times New Roman"/>
          <w:sz w:val="28"/>
          <w:szCs w:val="28"/>
          <w:lang w:eastAsia="ar-SA"/>
        </w:rPr>
        <w:t>города</w:t>
      </w:r>
      <w:r w:rsidRPr="009A6C6B">
        <w:rPr>
          <w:rFonts w:ascii="Times New Roman" w:hAnsi="Times New Roman" w:cs="Times New Roman"/>
          <w:sz w:val="28"/>
          <w:szCs w:val="28"/>
          <w:lang w:eastAsia="ar-SA"/>
        </w:rPr>
        <w:t>, предусматривается:</w:t>
      </w:r>
      <w:bookmarkEnd w:id="56"/>
    </w:p>
    <w:p w:rsidR="000825DE" w:rsidRPr="00167A37" w:rsidRDefault="000825DE" w:rsidP="00E5324C">
      <w:pPr>
        <w:numPr>
          <w:ilvl w:val="0"/>
          <w:numId w:val="12"/>
        </w:numPr>
        <w:tabs>
          <w:tab w:val="left" w:pos="-3969"/>
          <w:tab w:val="left" w:pos="993"/>
        </w:tabs>
        <w:ind w:left="0" w:firstLine="567"/>
        <w:rPr>
          <w:rFonts w:ascii="Times New Roman" w:hAnsi="Times New Roman" w:cs="Times New Roman"/>
          <w:sz w:val="28"/>
          <w:szCs w:val="28"/>
        </w:rPr>
      </w:pPr>
      <w:r w:rsidRPr="00167A37">
        <w:rPr>
          <w:rFonts w:ascii="Times New Roman" w:hAnsi="Times New Roman" w:cs="Times New Roman"/>
          <w:sz w:val="28"/>
          <w:szCs w:val="28"/>
        </w:rPr>
        <w:t>на кровле зданий и сооружений (крышные кондиционеры с внутренними воздуховодными каналами);</w:t>
      </w:r>
    </w:p>
    <w:p w:rsidR="000825DE" w:rsidRPr="00167A37" w:rsidRDefault="000825DE" w:rsidP="00E5324C">
      <w:pPr>
        <w:numPr>
          <w:ilvl w:val="0"/>
          <w:numId w:val="12"/>
        </w:numPr>
        <w:tabs>
          <w:tab w:val="left" w:pos="-3969"/>
          <w:tab w:val="left" w:pos="993"/>
        </w:tabs>
        <w:ind w:left="0" w:firstLine="567"/>
        <w:rPr>
          <w:rFonts w:ascii="Times New Roman" w:hAnsi="Times New Roman" w:cs="Times New Roman"/>
          <w:sz w:val="28"/>
          <w:szCs w:val="28"/>
        </w:rPr>
      </w:pPr>
      <w:r w:rsidRPr="00167A37">
        <w:rPr>
          <w:rFonts w:ascii="Times New Roman" w:hAnsi="Times New Roman" w:cs="Times New Roman"/>
          <w:sz w:val="28"/>
          <w:szCs w:val="28"/>
        </w:rPr>
        <w:t>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0825DE" w:rsidRPr="00167A37" w:rsidRDefault="000825DE" w:rsidP="00E5324C">
      <w:pPr>
        <w:numPr>
          <w:ilvl w:val="0"/>
          <w:numId w:val="12"/>
        </w:numPr>
        <w:tabs>
          <w:tab w:val="left" w:pos="-3969"/>
          <w:tab w:val="left" w:pos="993"/>
        </w:tabs>
        <w:ind w:left="0" w:firstLine="567"/>
        <w:rPr>
          <w:rFonts w:ascii="Times New Roman" w:hAnsi="Times New Roman" w:cs="Times New Roman"/>
          <w:sz w:val="28"/>
          <w:szCs w:val="28"/>
        </w:rPr>
      </w:pPr>
      <w:r w:rsidRPr="00167A37">
        <w:rPr>
          <w:rFonts w:ascii="Times New Roman" w:hAnsi="Times New Roman" w:cs="Times New Roman"/>
          <w:sz w:val="28"/>
          <w:szCs w:val="28"/>
        </w:rPr>
        <w:t>на фасадах, брандмауэрах - упорядоченно, с привязкой к единой системе осей на фасаде;</w:t>
      </w:r>
    </w:p>
    <w:p w:rsidR="000825DE" w:rsidRPr="00167A37" w:rsidRDefault="000825DE" w:rsidP="00E5324C">
      <w:pPr>
        <w:numPr>
          <w:ilvl w:val="0"/>
          <w:numId w:val="12"/>
        </w:numPr>
        <w:tabs>
          <w:tab w:val="left" w:pos="-3969"/>
          <w:tab w:val="left" w:pos="993"/>
        </w:tabs>
        <w:ind w:left="0" w:firstLine="567"/>
        <w:rPr>
          <w:rFonts w:ascii="Times New Roman" w:hAnsi="Times New Roman" w:cs="Times New Roman"/>
          <w:sz w:val="28"/>
          <w:szCs w:val="28"/>
        </w:rPr>
      </w:pPr>
      <w:r w:rsidRPr="00167A37">
        <w:rPr>
          <w:rFonts w:ascii="Times New Roman" w:hAnsi="Times New Roman" w:cs="Times New Roman"/>
          <w:sz w:val="28"/>
          <w:szCs w:val="28"/>
        </w:rPr>
        <w:t>на лоджиях, в нишах - в наиболее незаметных местах;</w:t>
      </w:r>
    </w:p>
    <w:p w:rsidR="000825DE" w:rsidRPr="00167A37" w:rsidRDefault="000825DE" w:rsidP="00E5324C">
      <w:pPr>
        <w:numPr>
          <w:ilvl w:val="0"/>
          <w:numId w:val="12"/>
        </w:numPr>
        <w:tabs>
          <w:tab w:val="left" w:pos="-3969"/>
          <w:tab w:val="left" w:pos="993"/>
        </w:tabs>
        <w:ind w:left="0" w:firstLine="567"/>
        <w:rPr>
          <w:rFonts w:ascii="Times New Roman" w:hAnsi="Times New Roman" w:cs="Times New Roman"/>
          <w:sz w:val="28"/>
          <w:szCs w:val="28"/>
        </w:rPr>
      </w:pPr>
      <w:r w:rsidRPr="00167A37">
        <w:rPr>
          <w:rFonts w:ascii="Times New Roman" w:hAnsi="Times New Roman" w:cs="Times New Roman"/>
          <w:sz w:val="28"/>
          <w:szCs w:val="28"/>
        </w:rPr>
        <w:t>в арочном проеме на высоте не менее 3,0 м от поверхности земли.</w:t>
      </w:r>
    </w:p>
    <w:p w:rsidR="000825DE" w:rsidRPr="0032677B" w:rsidRDefault="000825DE" w:rsidP="00E5324C">
      <w:pPr>
        <w:numPr>
          <w:ilvl w:val="0"/>
          <w:numId w:val="3"/>
        </w:numPr>
        <w:tabs>
          <w:tab w:val="left" w:pos="-3969"/>
          <w:tab w:val="left" w:pos="0"/>
          <w:tab w:val="left" w:pos="993"/>
        </w:tabs>
        <w:suppressAutoHyphens/>
        <w:ind w:left="0" w:firstLine="567"/>
        <w:rPr>
          <w:rFonts w:ascii="Times New Roman" w:hAnsi="Times New Roman" w:cs="Times New Roman"/>
          <w:sz w:val="28"/>
          <w:szCs w:val="28"/>
          <w:lang w:eastAsia="ar-SA"/>
        </w:rPr>
      </w:pPr>
      <w:r w:rsidRPr="0032677B">
        <w:rPr>
          <w:rFonts w:ascii="Times New Roman" w:hAnsi="Times New Roman" w:cs="Times New Roman"/>
          <w:sz w:val="28"/>
          <w:szCs w:val="28"/>
        </w:rPr>
        <w:t xml:space="preserve"> </w:t>
      </w:r>
      <w:r w:rsidRPr="0032677B">
        <w:rPr>
          <w:rFonts w:ascii="Times New Roman" w:hAnsi="Times New Roman" w:cs="Times New Roman"/>
          <w:sz w:val="28"/>
          <w:szCs w:val="28"/>
          <w:lang w:eastAsia="ar-SA"/>
        </w:rPr>
        <w:t>Размещение наружных блоков систем кондиционирования и вентиляции не допускается:</w:t>
      </w:r>
    </w:p>
    <w:p w:rsidR="000825DE" w:rsidRDefault="000825DE" w:rsidP="00E5324C">
      <w:pPr>
        <w:numPr>
          <w:ilvl w:val="0"/>
          <w:numId w:val="13"/>
        </w:numPr>
        <w:tabs>
          <w:tab w:val="left" w:pos="-3969"/>
          <w:tab w:val="left" w:pos="993"/>
        </w:tabs>
        <w:suppressAutoHyphens/>
        <w:ind w:left="0" w:firstLine="567"/>
        <w:rPr>
          <w:rFonts w:ascii="Times New Roman" w:hAnsi="Times New Roman" w:cs="Times New Roman"/>
          <w:sz w:val="28"/>
          <w:szCs w:val="28"/>
        </w:rPr>
      </w:pPr>
      <w:r w:rsidRPr="0032677B">
        <w:rPr>
          <w:rFonts w:ascii="Times New Roman" w:hAnsi="Times New Roman" w:cs="Times New Roman"/>
          <w:sz w:val="28"/>
          <w:szCs w:val="28"/>
          <w:lang w:eastAsia="ar-SA"/>
        </w:rPr>
        <w:t>над пешеходными тротуарами на высоте менее 3,0 м от поверхности земли;</w:t>
      </w:r>
    </w:p>
    <w:p w:rsidR="000825DE" w:rsidRPr="0032677B" w:rsidRDefault="000825DE" w:rsidP="00E5324C">
      <w:pPr>
        <w:numPr>
          <w:ilvl w:val="0"/>
          <w:numId w:val="13"/>
        </w:numPr>
        <w:tabs>
          <w:tab w:val="left" w:pos="-3969"/>
          <w:tab w:val="left" w:pos="993"/>
        </w:tabs>
        <w:suppressAutoHyphens/>
        <w:ind w:left="0" w:firstLine="567"/>
        <w:rPr>
          <w:rFonts w:ascii="Times New Roman" w:hAnsi="Times New Roman" w:cs="Times New Roman"/>
          <w:sz w:val="28"/>
          <w:szCs w:val="28"/>
        </w:rPr>
      </w:pPr>
      <w:r w:rsidRPr="0032677B">
        <w:rPr>
          <w:rFonts w:ascii="Times New Roman" w:hAnsi="Times New Roman" w:cs="Times New Roman"/>
          <w:sz w:val="28"/>
          <w:szCs w:val="28"/>
          <w:lang w:eastAsia="ar-SA"/>
        </w:rPr>
        <w:t>на открытых переходах наружных воздушных зон незадымляемых лестничных клеток</w:t>
      </w:r>
      <w:r w:rsidRPr="0032677B">
        <w:rPr>
          <w:rFonts w:ascii="Times New Roman" w:hAnsi="Times New Roman" w:cs="Times New Roman"/>
          <w:sz w:val="28"/>
          <w:szCs w:val="28"/>
        </w:rPr>
        <w:t xml:space="preserve"> на фасадах, представляющих историко-культурную ценность (по заключению соответствующего органа);</w:t>
      </w:r>
    </w:p>
    <w:p w:rsidR="000825DE" w:rsidRPr="00167A37" w:rsidRDefault="000825DE" w:rsidP="00E5324C">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167A37">
        <w:rPr>
          <w:rFonts w:ascii="Times New Roman" w:hAnsi="Times New Roman" w:cs="Times New Roman"/>
          <w:sz w:val="28"/>
          <w:szCs w:val="28"/>
          <w:lang w:eastAsia="ar-SA"/>
        </w:rPr>
        <w:t>Размещение антенн</w:t>
      </w:r>
      <w:r>
        <w:rPr>
          <w:rFonts w:ascii="Times New Roman" w:hAnsi="Times New Roman" w:cs="Times New Roman"/>
          <w:sz w:val="28"/>
          <w:szCs w:val="28"/>
          <w:lang w:eastAsia="ar-SA"/>
        </w:rPr>
        <w:t>,</w:t>
      </w:r>
      <w:r w:rsidRPr="00167A3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за исключением случаев, установленных </w:t>
      </w:r>
      <w:r w:rsidRPr="00DF3294">
        <w:rPr>
          <w:rFonts w:ascii="Times New Roman" w:hAnsi="Times New Roman" w:cs="Times New Roman"/>
          <w:sz w:val="28"/>
          <w:szCs w:val="28"/>
          <w:lang w:eastAsia="ar-SA"/>
        </w:rPr>
        <w:lastRenderedPageBreak/>
        <w:t>пунктом</w:t>
      </w: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_Ref78462209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0C3F7F">
        <w:rPr>
          <w:rFonts w:ascii="Times New Roman" w:hAnsi="Times New Roman" w:cs="Times New Roman"/>
          <w:sz w:val="28"/>
          <w:szCs w:val="28"/>
          <w:lang w:eastAsia="ar-SA"/>
        </w:rPr>
        <w:t>41</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 осуществляется</w:t>
      </w:r>
      <w:r w:rsidRPr="00167A37">
        <w:rPr>
          <w:rFonts w:ascii="Times New Roman" w:hAnsi="Times New Roman" w:cs="Times New Roman"/>
          <w:sz w:val="28"/>
          <w:szCs w:val="28"/>
          <w:lang w:eastAsia="ar-SA"/>
        </w:rPr>
        <w:t>:</w:t>
      </w:r>
    </w:p>
    <w:p w:rsidR="000825DE" w:rsidRPr="00167A37" w:rsidRDefault="000825DE" w:rsidP="00E5324C">
      <w:pPr>
        <w:numPr>
          <w:ilvl w:val="0"/>
          <w:numId w:val="14"/>
        </w:numPr>
        <w:tabs>
          <w:tab w:val="left" w:pos="-3969"/>
          <w:tab w:val="left" w:pos="993"/>
        </w:tabs>
        <w:ind w:left="0" w:firstLine="567"/>
        <w:rPr>
          <w:rFonts w:ascii="Times New Roman" w:hAnsi="Times New Roman" w:cs="Times New Roman"/>
          <w:sz w:val="28"/>
          <w:szCs w:val="28"/>
        </w:rPr>
      </w:pPr>
      <w:r>
        <w:rPr>
          <w:rFonts w:ascii="Times New Roman" w:hAnsi="Times New Roman" w:cs="Times New Roman"/>
          <w:sz w:val="28"/>
          <w:szCs w:val="28"/>
        </w:rPr>
        <w:t>на кровлях</w:t>
      </w:r>
      <w:r w:rsidRPr="00167A37">
        <w:rPr>
          <w:rFonts w:ascii="Times New Roman" w:hAnsi="Times New Roman" w:cs="Times New Roman"/>
          <w:sz w:val="28"/>
          <w:szCs w:val="28"/>
        </w:rPr>
        <w:t xml:space="preserve"> зданий</w:t>
      </w:r>
      <w:r>
        <w:rPr>
          <w:rFonts w:ascii="Times New Roman" w:hAnsi="Times New Roman" w:cs="Times New Roman"/>
          <w:sz w:val="28"/>
          <w:szCs w:val="28"/>
        </w:rPr>
        <w:t>, строений</w:t>
      </w:r>
      <w:r w:rsidRPr="00167A37">
        <w:rPr>
          <w:rFonts w:ascii="Times New Roman" w:hAnsi="Times New Roman" w:cs="Times New Roman"/>
          <w:sz w:val="28"/>
          <w:szCs w:val="28"/>
        </w:rPr>
        <w:t xml:space="preserve"> и сооружений компактными упорядоченными группами, с использованием единой несущей основы (при необходимости - с устройством ограждения);</w:t>
      </w:r>
    </w:p>
    <w:p w:rsidR="000825DE" w:rsidRPr="00167A37" w:rsidRDefault="000825DE" w:rsidP="00E5324C">
      <w:pPr>
        <w:numPr>
          <w:ilvl w:val="0"/>
          <w:numId w:val="14"/>
        </w:numPr>
        <w:tabs>
          <w:tab w:val="left" w:pos="-3969"/>
          <w:tab w:val="left" w:pos="993"/>
        </w:tabs>
        <w:ind w:left="0" w:firstLine="567"/>
        <w:rPr>
          <w:rFonts w:ascii="Times New Roman" w:hAnsi="Times New Roman" w:cs="Times New Roman"/>
          <w:sz w:val="28"/>
          <w:szCs w:val="28"/>
        </w:rPr>
      </w:pPr>
      <w:r w:rsidRPr="00167A37">
        <w:rPr>
          <w:rFonts w:ascii="Times New Roman" w:hAnsi="Times New Roman" w:cs="Times New Roman"/>
          <w:sz w:val="28"/>
          <w:szCs w:val="28"/>
        </w:rPr>
        <w:t>на дворовых фасадах, глухих стенах, брандмауэрах, не просматривающихся с улицы;</w:t>
      </w:r>
    </w:p>
    <w:p w:rsidR="000825DE" w:rsidRPr="00167A37" w:rsidRDefault="000825DE" w:rsidP="00E5324C">
      <w:pPr>
        <w:numPr>
          <w:ilvl w:val="0"/>
          <w:numId w:val="14"/>
        </w:numPr>
        <w:tabs>
          <w:tab w:val="left" w:pos="-3969"/>
          <w:tab w:val="left" w:pos="993"/>
        </w:tabs>
        <w:ind w:left="0" w:firstLine="567"/>
        <w:rPr>
          <w:rFonts w:ascii="Times New Roman" w:hAnsi="Times New Roman" w:cs="Times New Roman"/>
          <w:sz w:val="28"/>
          <w:szCs w:val="28"/>
        </w:rPr>
      </w:pPr>
      <w:r w:rsidRPr="00167A37">
        <w:rPr>
          <w:rFonts w:ascii="Times New Roman" w:hAnsi="Times New Roman" w:cs="Times New Roman"/>
          <w:sz w:val="28"/>
          <w:szCs w:val="28"/>
        </w:rPr>
        <w:t xml:space="preserve">на дворовых фасадах - в простенках между окнами на пересечении вертикальной оси простенка и оси, соответствующей верхней границе </w:t>
      </w:r>
    </w:p>
    <w:p w:rsidR="000825DE" w:rsidRPr="00167A37" w:rsidRDefault="000825DE" w:rsidP="00E5324C">
      <w:pPr>
        <w:numPr>
          <w:ilvl w:val="0"/>
          <w:numId w:val="14"/>
        </w:numPr>
        <w:tabs>
          <w:tab w:val="left" w:pos="-3969"/>
          <w:tab w:val="left" w:pos="993"/>
        </w:tabs>
        <w:ind w:left="0" w:firstLine="567"/>
        <w:rPr>
          <w:rFonts w:ascii="Times New Roman" w:hAnsi="Times New Roman" w:cs="Times New Roman"/>
          <w:sz w:val="28"/>
          <w:szCs w:val="28"/>
        </w:rPr>
      </w:pPr>
      <w:r w:rsidRPr="00167A37">
        <w:rPr>
          <w:rFonts w:ascii="Times New Roman" w:hAnsi="Times New Roman" w:cs="Times New Roman"/>
          <w:sz w:val="28"/>
          <w:szCs w:val="28"/>
        </w:rPr>
        <w:t>на зданиях малоэтажной застройки - в наиболее незаметных местах, без ущерба объемным и силуэтным характеристикам зданий и сооружений.</w:t>
      </w:r>
    </w:p>
    <w:p w:rsidR="000825DE" w:rsidRPr="00167A37" w:rsidRDefault="000825DE" w:rsidP="00E5324C">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bookmarkStart w:id="57" w:name="_Ref78462209"/>
      <w:r w:rsidRPr="00167A37">
        <w:rPr>
          <w:rFonts w:ascii="Times New Roman" w:hAnsi="Times New Roman" w:cs="Times New Roman"/>
          <w:sz w:val="28"/>
          <w:szCs w:val="28"/>
          <w:lang w:eastAsia="ar-SA"/>
        </w:rPr>
        <w:t>Размещение антенн</w:t>
      </w:r>
      <w:r>
        <w:rPr>
          <w:rFonts w:ascii="Times New Roman" w:hAnsi="Times New Roman" w:cs="Times New Roman"/>
          <w:sz w:val="28"/>
          <w:szCs w:val="28"/>
          <w:lang w:eastAsia="ar-SA"/>
        </w:rPr>
        <w:t xml:space="preserve"> на фасадах, если иное не предусмотрено действующим законодательством, </w:t>
      </w:r>
      <w:r w:rsidRPr="00167A37">
        <w:rPr>
          <w:rFonts w:ascii="Times New Roman" w:hAnsi="Times New Roman" w:cs="Times New Roman"/>
          <w:sz w:val="28"/>
          <w:szCs w:val="28"/>
          <w:lang w:eastAsia="ar-SA"/>
        </w:rPr>
        <w:t>не допускается</w:t>
      </w:r>
      <w:r w:rsidRPr="008A1DD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 следующих случаях</w:t>
      </w:r>
      <w:r w:rsidRPr="00167A37">
        <w:rPr>
          <w:rFonts w:ascii="Times New Roman" w:hAnsi="Times New Roman" w:cs="Times New Roman"/>
          <w:sz w:val="28"/>
          <w:szCs w:val="28"/>
          <w:lang w:eastAsia="ar-SA"/>
        </w:rPr>
        <w:t>:</w:t>
      </w:r>
      <w:bookmarkEnd w:id="57"/>
    </w:p>
    <w:p w:rsidR="000825DE" w:rsidRPr="00167A37" w:rsidRDefault="000825DE" w:rsidP="00E5324C">
      <w:pPr>
        <w:numPr>
          <w:ilvl w:val="0"/>
          <w:numId w:val="15"/>
        </w:numPr>
        <w:tabs>
          <w:tab w:val="left" w:pos="-3969"/>
          <w:tab w:val="left" w:pos="993"/>
        </w:tabs>
        <w:ind w:left="0" w:firstLine="567"/>
        <w:rPr>
          <w:rFonts w:ascii="Times New Roman" w:hAnsi="Times New Roman" w:cs="Times New Roman"/>
          <w:sz w:val="28"/>
          <w:szCs w:val="28"/>
        </w:rPr>
      </w:pPr>
      <w:r w:rsidRPr="00167A37">
        <w:rPr>
          <w:rFonts w:ascii="Times New Roman" w:hAnsi="Times New Roman" w:cs="Times New Roman"/>
          <w:sz w:val="28"/>
          <w:szCs w:val="28"/>
        </w:rPr>
        <w:t>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0825DE" w:rsidRPr="00167A37" w:rsidRDefault="000825DE" w:rsidP="00E5324C">
      <w:pPr>
        <w:numPr>
          <w:ilvl w:val="0"/>
          <w:numId w:val="15"/>
        </w:numPr>
        <w:tabs>
          <w:tab w:val="left" w:pos="-3969"/>
          <w:tab w:val="left" w:pos="993"/>
        </w:tabs>
        <w:ind w:left="0" w:firstLine="567"/>
        <w:rPr>
          <w:rFonts w:ascii="Times New Roman" w:hAnsi="Times New Roman" w:cs="Times New Roman"/>
          <w:sz w:val="28"/>
          <w:szCs w:val="28"/>
        </w:rPr>
      </w:pPr>
      <w:r w:rsidRPr="00167A37">
        <w:rPr>
          <w:rFonts w:ascii="Times New Roman" w:hAnsi="Times New Roman" w:cs="Times New Roman"/>
          <w:sz w:val="28"/>
          <w:szCs w:val="28"/>
        </w:rPr>
        <w:t>на угловой части фасада</w:t>
      </w:r>
      <w:r w:rsidRPr="008A1DD7">
        <w:rPr>
          <w:rFonts w:ascii="Times New Roman" w:hAnsi="Times New Roman" w:cs="Times New Roman"/>
          <w:sz w:val="28"/>
          <w:szCs w:val="28"/>
        </w:rPr>
        <w:t xml:space="preserve"> </w:t>
      </w:r>
      <w:r w:rsidRPr="00167A37">
        <w:rPr>
          <w:rFonts w:ascii="Times New Roman" w:hAnsi="Times New Roman" w:cs="Times New Roman"/>
          <w:sz w:val="28"/>
          <w:szCs w:val="28"/>
        </w:rPr>
        <w:t>зданий</w:t>
      </w:r>
      <w:r>
        <w:rPr>
          <w:rFonts w:ascii="Times New Roman" w:hAnsi="Times New Roman" w:cs="Times New Roman"/>
          <w:sz w:val="28"/>
          <w:szCs w:val="28"/>
        </w:rPr>
        <w:t>, строений</w:t>
      </w:r>
      <w:r w:rsidRPr="00167A37">
        <w:rPr>
          <w:rFonts w:ascii="Times New Roman" w:hAnsi="Times New Roman" w:cs="Times New Roman"/>
          <w:sz w:val="28"/>
          <w:szCs w:val="28"/>
        </w:rPr>
        <w:t xml:space="preserve"> и сооружений;</w:t>
      </w:r>
    </w:p>
    <w:p w:rsidR="000825DE" w:rsidRDefault="000825DE" w:rsidP="00E5324C">
      <w:pPr>
        <w:numPr>
          <w:ilvl w:val="0"/>
          <w:numId w:val="15"/>
        </w:numPr>
        <w:tabs>
          <w:tab w:val="left" w:pos="-3969"/>
          <w:tab w:val="left" w:pos="993"/>
        </w:tabs>
        <w:ind w:left="0" w:firstLine="567"/>
        <w:rPr>
          <w:rFonts w:ascii="Times New Roman" w:hAnsi="Times New Roman" w:cs="Times New Roman"/>
          <w:sz w:val="28"/>
          <w:szCs w:val="28"/>
        </w:rPr>
      </w:pPr>
      <w:r w:rsidRPr="00167A37">
        <w:rPr>
          <w:rFonts w:ascii="Times New Roman" w:hAnsi="Times New Roman" w:cs="Times New Roman"/>
          <w:sz w:val="28"/>
          <w:szCs w:val="28"/>
        </w:rPr>
        <w:t xml:space="preserve">на </w:t>
      </w:r>
      <w:r>
        <w:rPr>
          <w:rFonts w:ascii="Times New Roman" w:hAnsi="Times New Roman" w:cs="Times New Roman"/>
          <w:sz w:val="28"/>
          <w:szCs w:val="28"/>
        </w:rPr>
        <w:t>внешней стороне ограждений</w:t>
      </w:r>
      <w:r w:rsidRPr="00167A37">
        <w:rPr>
          <w:rFonts w:ascii="Times New Roman" w:hAnsi="Times New Roman" w:cs="Times New Roman"/>
          <w:sz w:val="28"/>
          <w:szCs w:val="28"/>
        </w:rPr>
        <w:t xml:space="preserve"> балконов, лоджий.</w:t>
      </w:r>
    </w:p>
    <w:p w:rsidR="000825DE" w:rsidRPr="00620B41" w:rsidRDefault="000825DE" w:rsidP="00E5324C">
      <w:pPr>
        <w:numPr>
          <w:ilvl w:val="0"/>
          <w:numId w:val="3"/>
        </w:numPr>
        <w:tabs>
          <w:tab w:val="left" w:pos="-3969"/>
          <w:tab w:val="left" w:pos="0"/>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При прокладке проводных линий связи не допускается </w:t>
      </w:r>
      <w:r w:rsidRPr="00620B41">
        <w:rPr>
          <w:rFonts w:ascii="Times New Roman" w:hAnsi="Times New Roman" w:cs="Times New Roman"/>
          <w:sz w:val="28"/>
          <w:szCs w:val="28"/>
          <w:lang w:eastAsia="ar-SA"/>
        </w:rPr>
        <w:t xml:space="preserve"> </w:t>
      </w:r>
      <w:r w:rsidRPr="00696B73">
        <w:rPr>
          <w:rFonts w:ascii="Times New Roman" w:hAnsi="Times New Roman" w:cs="Times New Roman"/>
          <w:sz w:val="28"/>
          <w:szCs w:val="28"/>
          <w:lang w:eastAsia="ar-SA"/>
        </w:rPr>
        <w:t>использ</w:t>
      </w:r>
      <w:r>
        <w:rPr>
          <w:rFonts w:ascii="Times New Roman" w:hAnsi="Times New Roman" w:cs="Times New Roman"/>
          <w:sz w:val="28"/>
          <w:szCs w:val="28"/>
          <w:lang w:eastAsia="ar-SA"/>
        </w:rPr>
        <w:t>овать</w:t>
      </w:r>
      <w:r w:rsidRPr="0009314B">
        <w:rPr>
          <w:rFonts w:ascii="Times New Roman" w:hAnsi="Times New Roman" w:cs="Times New Roman"/>
          <w:sz w:val="28"/>
          <w:szCs w:val="28"/>
          <w:lang w:eastAsia="ar-SA"/>
        </w:rPr>
        <w:t xml:space="preserve"> </w:t>
      </w:r>
      <w:r w:rsidRPr="00696B73">
        <w:rPr>
          <w:rFonts w:ascii="Times New Roman" w:hAnsi="Times New Roman" w:cs="Times New Roman"/>
          <w:sz w:val="28"/>
          <w:szCs w:val="28"/>
          <w:lang w:eastAsia="ar-SA"/>
        </w:rPr>
        <w:t>для крепления кабеля</w:t>
      </w:r>
      <w:r>
        <w:rPr>
          <w:rFonts w:ascii="Times New Roman" w:hAnsi="Times New Roman" w:cs="Times New Roman"/>
          <w:sz w:val="28"/>
          <w:szCs w:val="28"/>
          <w:lang w:eastAsia="ar-SA"/>
        </w:rPr>
        <w:t xml:space="preserve"> связи:</w:t>
      </w:r>
    </w:p>
    <w:p w:rsidR="000825DE" w:rsidRPr="00696B73" w:rsidRDefault="000825DE" w:rsidP="00E5324C">
      <w:pPr>
        <w:widowControl/>
        <w:numPr>
          <w:ilvl w:val="0"/>
          <w:numId w:val="29"/>
        </w:numPr>
        <w:tabs>
          <w:tab w:val="left" w:pos="-3969"/>
          <w:tab w:val="left" w:pos="993"/>
        </w:tabs>
        <w:ind w:left="0" w:firstLine="567"/>
        <w:rPr>
          <w:rFonts w:ascii="Times New Roman" w:hAnsi="Times New Roman" w:cs="Times New Roman"/>
          <w:sz w:val="28"/>
          <w:szCs w:val="28"/>
        </w:rPr>
      </w:pPr>
      <w:r w:rsidRPr="00696B73">
        <w:rPr>
          <w:rFonts w:ascii="Times New Roman" w:hAnsi="Times New Roman" w:cs="Times New Roman"/>
          <w:sz w:val="28"/>
          <w:szCs w:val="28"/>
        </w:rPr>
        <w:t>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0825DE" w:rsidRPr="00696B73" w:rsidRDefault="000825DE" w:rsidP="00E5324C">
      <w:pPr>
        <w:widowControl/>
        <w:numPr>
          <w:ilvl w:val="0"/>
          <w:numId w:val="29"/>
        </w:numPr>
        <w:tabs>
          <w:tab w:val="left" w:pos="993"/>
          <w:tab w:val="left" w:pos="1276"/>
        </w:tabs>
        <w:ind w:left="0" w:firstLine="567"/>
        <w:rPr>
          <w:rFonts w:ascii="Times New Roman" w:hAnsi="Times New Roman" w:cs="Times New Roman"/>
          <w:sz w:val="28"/>
          <w:szCs w:val="28"/>
        </w:rPr>
      </w:pPr>
      <w:r w:rsidRPr="00696B73">
        <w:rPr>
          <w:rFonts w:ascii="Times New Roman" w:hAnsi="Times New Roman" w:cs="Times New Roman"/>
          <w:sz w:val="28"/>
          <w:szCs w:val="28"/>
        </w:rPr>
        <w:t>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0825DE" w:rsidRDefault="000825DE" w:rsidP="00E5324C">
      <w:pPr>
        <w:numPr>
          <w:ilvl w:val="0"/>
          <w:numId w:val="3"/>
        </w:numPr>
        <w:tabs>
          <w:tab w:val="left" w:pos="993"/>
          <w:tab w:val="left" w:pos="1134"/>
          <w:tab w:val="left" w:pos="1276"/>
        </w:tabs>
        <w:suppressAutoHyphens/>
        <w:ind w:left="0" w:firstLine="567"/>
        <w:rPr>
          <w:rFonts w:ascii="Times New Roman" w:hAnsi="Times New Roman" w:cs="Times New Roman"/>
          <w:sz w:val="28"/>
          <w:szCs w:val="28"/>
          <w:lang w:eastAsia="ar-SA"/>
        </w:rPr>
      </w:pPr>
      <w:r w:rsidRPr="00412862">
        <w:rPr>
          <w:rFonts w:ascii="Times New Roman" w:hAnsi="Times New Roman" w:cs="Times New Roman"/>
          <w:sz w:val="28"/>
          <w:szCs w:val="28"/>
          <w:lang w:eastAsia="ar-SA"/>
        </w:rPr>
        <w:t>Дополнительное оборудование, размещение и эксплуатация которого наносит ущерб физическому состоянию и эстетическим качествам фасада здания, строения, сооружения, а также создает шум и причиняет препятствия для движения людей и транспорта, должно быть демонтировано</w:t>
      </w:r>
      <w:r>
        <w:rPr>
          <w:rFonts w:ascii="Times New Roman" w:hAnsi="Times New Roman" w:cs="Times New Roman"/>
          <w:sz w:val="28"/>
          <w:szCs w:val="28"/>
          <w:lang w:eastAsia="ar-SA"/>
        </w:rPr>
        <w:t>.</w:t>
      </w:r>
      <w:r w:rsidRPr="00412862">
        <w:rPr>
          <w:rFonts w:ascii="Times New Roman" w:hAnsi="Times New Roman" w:cs="Times New Roman"/>
          <w:sz w:val="28"/>
          <w:szCs w:val="28"/>
          <w:lang w:eastAsia="ar-SA"/>
        </w:rPr>
        <w:t xml:space="preserve"> </w:t>
      </w:r>
    </w:p>
    <w:p w:rsidR="000825DE" w:rsidRPr="0051729B" w:rsidRDefault="000825DE" w:rsidP="00E5324C">
      <w:pPr>
        <w:numPr>
          <w:ilvl w:val="0"/>
          <w:numId w:val="3"/>
        </w:numPr>
        <w:tabs>
          <w:tab w:val="left" w:pos="993"/>
          <w:tab w:val="left" w:pos="1134"/>
          <w:tab w:val="left" w:pos="1276"/>
        </w:tabs>
        <w:suppressAutoHyphens/>
        <w:ind w:left="0" w:firstLine="567"/>
        <w:contextualSpacing/>
        <w:rPr>
          <w:rFonts w:ascii="Times New Roman" w:hAnsi="Times New Roman" w:cs="Times New Roman"/>
          <w:sz w:val="28"/>
          <w:szCs w:val="28"/>
          <w:lang w:eastAsia="ar-SA"/>
        </w:rPr>
      </w:pPr>
      <w:r w:rsidRPr="0051729B">
        <w:rPr>
          <w:rFonts w:ascii="Times New Roman" w:hAnsi="Times New Roman" w:cs="Times New Roman"/>
          <w:sz w:val="28"/>
          <w:szCs w:val="28"/>
          <w:lang w:eastAsia="ar-SA"/>
        </w:rPr>
        <w:t>Конструкции крепления демонтированного дополнительного оборудования демонтируются в течение трех суток с момента демонтажа дополнительного оборудования. Целостность поверхности фасада здания, строения, сооружения подлежит восстановлению в течение 30 дней с момента демонтажа дополнительного оборудования.</w:t>
      </w:r>
    </w:p>
    <w:p w:rsidR="000825DE" w:rsidRPr="0051729B" w:rsidRDefault="000825DE" w:rsidP="00E5324C">
      <w:pPr>
        <w:numPr>
          <w:ilvl w:val="0"/>
          <w:numId w:val="3"/>
        </w:numPr>
        <w:tabs>
          <w:tab w:val="left" w:pos="567"/>
          <w:tab w:val="left" w:pos="993"/>
          <w:tab w:val="left" w:pos="1134"/>
          <w:tab w:val="left" w:pos="1276"/>
        </w:tabs>
        <w:suppressAutoHyphens/>
        <w:ind w:left="0" w:firstLine="567"/>
        <w:contextualSpacing/>
        <w:rPr>
          <w:rFonts w:ascii="Times New Roman" w:hAnsi="Times New Roman" w:cs="Times New Roman"/>
          <w:sz w:val="28"/>
          <w:szCs w:val="28"/>
          <w:lang w:eastAsia="ar-SA"/>
        </w:rPr>
      </w:pPr>
      <w:r w:rsidRPr="0051729B">
        <w:rPr>
          <w:rFonts w:ascii="Times New Roman" w:hAnsi="Times New Roman" w:cs="Times New Roman"/>
          <w:sz w:val="28"/>
          <w:szCs w:val="28"/>
          <w:lang w:eastAsia="ar-SA"/>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rsidR="000825DE" w:rsidRPr="0051729B" w:rsidRDefault="000825DE" w:rsidP="00E5324C">
      <w:pPr>
        <w:numPr>
          <w:ilvl w:val="0"/>
          <w:numId w:val="3"/>
        </w:numPr>
        <w:tabs>
          <w:tab w:val="left" w:pos="993"/>
          <w:tab w:val="left" w:pos="1134"/>
          <w:tab w:val="left" w:pos="1276"/>
        </w:tabs>
        <w:suppressAutoHyphens/>
        <w:ind w:left="0" w:firstLine="567"/>
        <w:contextualSpacing/>
        <w:rPr>
          <w:rFonts w:ascii="Times New Roman" w:hAnsi="Times New Roman" w:cs="Times New Roman"/>
          <w:sz w:val="28"/>
          <w:szCs w:val="28"/>
          <w:lang w:eastAsia="ar-SA"/>
        </w:rPr>
      </w:pPr>
      <w:r w:rsidRPr="0051729B">
        <w:rPr>
          <w:rFonts w:ascii="Times New Roman" w:hAnsi="Times New Roman" w:cs="Times New Roman"/>
          <w:sz w:val="28"/>
          <w:szCs w:val="28"/>
          <w:lang w:eastAsia="ar-SA"/>
        </w:rPr>
        <w:t xml:space="preserve">Размещение банкоматов на фасадах </w:t>
      </w:r>
      <w:r>
        <w:rPr>
          <w:rFonts w:ascii="Times New Roman" w:hAnsi="Times New Roman" w:cs="Times New Roman"/>
          <w:sz w:val="28"/>
          <w:szCs w:val="28"/>
          <w:lang w:eastAsia="ar-SA"/>
        </w:rPr>
        <w:t xml:space="preserve">зданий </w:t>
      </w:r>
      <w:r w:rsidRPr="0051729B">
        <w:rPr>
          <w:rFonts w:ascii="Times New Roman" w:hAnsi="Times New Roman" w:cs="Times New Roman"/>
          <w:sz w:val="28"/>
          <w:szCs w:val="28"/>
          <w:lang w:eastAsia="ar-SA"/>
        </w:rPr>
        <w:t>допускается:</w:t>
      </w:r>
    </w:p>
    <w:p w:rsidR="000825DE" w:rsidRPr="0051729B" w:rsidRDefault="000825DE" w:rsidP="00E5324C">
      <w:pPr>
        <w:numPr>
          <w:ilvl w:val="0"/>
          <w:numId w:val="66"/>
        </w:numPr>
        <w:tabs>
          <w:tab w:val="left" w:pos="-3969"/>
          <w:tab w:val="left" w:pos="851"/>
          <w:tab w:val="left" w:pos="1134"/>
          <w:tab w:val="left" w:pos="1276"/>
        </w:tabs>
        <w:suppressAutoHyphens/>
        <w:ind w:left="0" w:firstLine="567"/>
        <w:contextualSpacing/>
        <w:rPr>
          <w:rFonts w:ascii="Times New Roman" w:hAnsi="Times New Roman" w:cs="Times New Roman"/>
          <w:sz w:val="28"/>
          <w:szCs w:val="28"/>
          <w:lang w:eastAsia="ar-SA"/>
        </w:rPr>
      </w:pPr>
      <w:r w:rsidRPr="0051729B">
        <w:rPr>
          <w:rFonts w:ascii="Times New Roman" w:hAnsi="Times New Roman" w:cs="Times New Roman"/>
          <w:sz w:val="28"/>
          <w:szCs w:val="28"/>
          <w:lang w:eastAsia="ar-SA"/>
        </w:rPr>
        <w:lastRenderedPageBreak/>
        <w:t>встроенный в объеме витрины при условии сохранения единой плоскости;</w:t>
      </w:r>
    </w:p>
    <w:p w:rsidR="000825DE" w:rsidRDefault="000825DE" w:rsidP="00E5324C">
      <w:pPr>
        <w:numPr>
          <w:ilvl w:val="0"/>
          <w:numId w:val="66"/>
        </w:numPr>
        <w:tabs>
          <w:tab w:val="left" w:pos="-3969"/>
          <w:tab w:val="left" w:pos="851"/>
          <w:tab w:val="left" w:pos="1134"/>
          <w:tab w:val="left" w:pos="1276"/>
        </w:tabs>
        <w:suppressAutoHyphens/>
        <w:ind w:left="0" w:firstLine="567"/>
        <w:contextualSpacing/>
        <w:rPr>
          <w:rFonts w:ascii="Times New Roman" w:hAnsi="Times New Roman" w:cs="Times New Roman"/>
          <w:sz w:val="28"/>
          <w:szCs w:val="28"/>
          <w:lang w:eastAsia="ar-SA"/>
        </w:rPr>
      </w:pPr>
      <w:r w:rsidRPr="0051729B">
        <w:rPr>
          <w:rFonts w:ascii="Times New Roman" w:hAnsi="Times New Roman" w:cs="Times New Roman"/>
          <w:sz w:val="28"/>
          <w:szCs w:val="28"/>
          <w:lang w:eastAsia="ar-SA"/>
        </w:rPr>
        <w:t>встроенный в нише или дверном проеме при условии, что он не используется в качестве входа, с сохранением архитектурного решения фасада, габаритов проема.</w:t>
      </w:r>
    </w:p>
    <w:p w:rsidR="000825DE" w:rsidRDefault="000825DE" w:rsidP="000825DE">
      <w:pPr>
        <w:tabs>
          <w:tab w:val="left" w:pos="851"/>
        </w:tabs>
        <w:suppressAutoHyphens/>
        <w:jc w:val="center"/>
        <w:outlineLvl w:val="0"/>
        <w:rPr>
          <w:rFonts w:ascii="Times New Roman" w:hAnsi="Times New Roman" w:cs="Times New Roman"/>
          <w:b/>
          <w:sz w:val="28"/>
          <w:szCs w:val="28"/>
        </w:rPr>
      </w:pPr>
    </w:p>
    <w:p w:rsidR="000825DE" w:rsidRDefault="000825DE" w:rsidP="000825DE">
      <w:pPr>
        <w:numPr>
          <w:ilvl w:val="0"/>
          <w:numId w:val="24"/>
        </w:numPr>
        <w:tabs>
          <w:tab w:val="left" w:pos="284"/>
          <w:tab w:val="left" w:pos="1276"/>
        </w:tabs>
        <w:suppressAutoHyphens/>
        <w:ind w:left="0" w:firstLine="142"/>
        <w:jc w:val="center"/>
        <w:outlineLvl w:val="0"/>
        <w:rPr>
          <w:rFonts w:ascii="Times New Roman" w:hAnsi="Times New Roman" w:cs="Times New Roman"/>
          <w:b/>
          <w:sz w:val="28"/>
          <w:szCs w:val="28"/>
          <w:lang w:eastAsia="ar-SA"/>
        </w:rPr>
      </w:pPr>
      <w:bookmarkStart w:id="58" w:name="_Toc32587949"/>
      <w:bookmarkStart w:id="59" w:name="_Toc32588796"/>
      <w:bookmarkStart w:id="60" w:name="_Toc53663310"/>
      <w:bookmarkStart w:id="61" w:name="_Ref81828696"/>
      <w:r w:rsidRPr="00662754">
        <w:rPr>
          <w:rFonts w:ascii="Times New Roman" w:hAnsi="Times New Roman" w:cs="Times New Roman"/>
          <w:b/>
          <w:sz w:val="28"/>
          <w:szCs w:val="28"/>
          <w:lang w:eastAsia="ar-SA"/>
        </w:rPr>
        <w:t>Проектирование, размещение, содержание и восстановление элементов благоустройства, в том числе после проведения земляных работ</w:t>
      </w:r>
      <w:bookmarkEnd w:id="58"/>
      <w:bookmarkEnd w:id="59"/>
      <w:bookmarkEnd w:id="60"/>
      <w:bookmarkEnd w:id="61"/>
    </w:p>
    <w:p w:rsidR="000825DE" w:rsidRDefault="000825DE" w:rsidP="000825DE">
      <w:pPr>
        <w:tabs>
          <w:tab w:val="left" w:pos="284"/>
          <w:tab w:val="left" w:pos="1276"/>
        </w:tabs>
        <w:suppressAutoHyphens/>
        <w:ind w:left="142" w:firstLine="0"/>
        <w:jc w:val="center"/>
        <w:outlineLvl w:val="0"/>
        <w:rPr>
          <w:rFonts w:ascii="Times New Roman" w:hAnsi="Times New Roman" w:cs="Times New Roman"/>
          <w:b/>
          <w:sz w:val="28"/>
          <w:szCs w:val="28"/>
          <w:lang w:eastAsia="ar-SA"/>
        </w:rPr>
      </w:pPr>
    </w:p>
    <w:p w:rsidR="000825DE" w:rsidRDefault="000825DE" w:rsidP="000825DE">
      <w:pPr>
        <w:tabs>
          <w:tab w:val="left" w:pos="284"/>
          <w:tab w:val="left" w:pos="1276"/>
        </w:tabs>
        <w:suppressAutoHyphens/>
        <w:ind w:left="142" w:firstLine="0"/>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Общие требования</w:t>
      </w:r>
    </w:p>
    <w:p w:rsidR="00E5324C" w:rsidRPr="00662754" w:rsidRDefault="00E5324C" w:rsidP="000825DE">
      <w:pPr>
        <w:tabs>
          <w:tab w:val="left" w:pos="284"/>
          <w:tab w:val="left" w:pos="1276"/>
        </w:tabs>
        <w:suppressAutoHyphens/>
        <w:ind w:left="142" w:firstLine="0"/>
        <w:jc w:val="center"/>
        <w:outlineLvl w:val="0"/>
        <w:rPr>
          <w:rFonts w:ascii="Times New Roman" w:hAnsi="Times New Roman" w:cs="Times New Roman"/>
          <w:b/>
          <w:sz w:val="28"/>
          <w:szCs w:val="28"/>
          <w:lang w:eastAsia="ar-SA"/>
        </w:rPr>
      </w:pPr>
    </w:p>
    <w:p w:rsidR="000825DE" w:rsidRPr="00EB1F29" w:rsidRDefault="000825DE" w:rsidP="00E5324C">
      <w:pPr>
        <w:numPr>
          <w:ilvl w:val="0"/>
          <w:numId w:val="3"/>
        </w:numPr>
        <w:tabs>
          <w:tab w:val="left" w:pos="851"/>
          <w:tab w:val="left" w:pos="1134"/>
          <w:tab w:val="left" w:pos="1276"/>
        </w:tabs>
        <w:suppressAutoHyphens/>
        <w:ind w:left="0" w:firstLine="567"/>
        <w:contextualSpacing/>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Проектирование, содержание и восстановление элементов благоустройства обеспечивается субъектами благоустройства:</w:t>
      </w:r>
    </w:p>
    <w:p w:rsidR="000825DE" w:rsidRPr="00EB1F29" w:rsidRDefault="000825DE" w:rsidP="00E5324C">
      <w:pPr>
        <w:numPr>
          <w:ilvl w:val="0"/>
          <w:numId w:val="71"/>
        </w:numPr>
        <w:tabs>
          <w:tab w:val="left" w:pos="-3969"/>
          <w:tab w:val="left" w:pos="851"/>
          <w:tab w:val="left" w:pos="1134"/>
        </w:tabs>
        <w:suppressAutoHyphens/>
        <w:ind w:left="0" w:firstLine="567"/>
        <w:contextualSpacing/>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органами местного самоуправления, наделенными полномочиями по осуществлению организации благоустройства, посредством привлеченных иных лиц на основании договора или муниципального задания;</w:t>
      </w:r>
    </w:p>
    <w:p w:rsidR="000825DE" w:rsidRPr="00EB1F29" w:rsidRDefault="000825DE" w:rsidP="00E5324C">
      <w:pPr>
        <w:numPr>
          <w:ilvl w:val="0"/>
          <w:numId w:val="71"/>
        </w:numPr>
        <w:tabs>
          <w:tab w:val="left" w:pos="-3969"/>
          <w:tab w:val="left" w:pos="851"/>
          <w:tab w:val="left" w:pos="1134"/>
        </w:tabs>
        <w:suppressAutoHyphens/>
        <w:ind w:left="0" w:firstLine="567"/>
        <w:contextualSpacing/>
        <w:rPr>
          <w:rFonts w:ascii="Times New Roman" w:hAnsi="Times New Roman" w:cs="Times New Roman"/>
          <w:sz w:val="28"/>
          <w:szCs w:val="28"/>
          <w:lang w:eastAsia="ar-SA"/>
        </w:rPr>
      </w:pPr>
      <w:r w:rsidRPr="00EB1F29">
        <w:rPr>
          <w:rFonts w:ascii="Times New Roman" w:hAnsi="Times New Roman" w:cs="Times New Roman"/>
          <w:sz w:val="28"/>
          <w:szCs w:val="28"/>
          <w:lang w:eastAsia="ar-SA"/>
        </w:rPr>
        <w:t>физическими, юридическими лицами, владеющими зданиями (помещениями в них), строениями, сооружениями, включая временные сооружения, и (или) земельными участками, а также лицами, осуществившими благоустройство территории.</w:t>
      </w:r>
    </w:p>
    <w:p w:rsidR="00322D43" w:rsidRPr="00322D43" w:rsidRDefault="00322D43" w:rsidP="00E5324C">
      <w:pPr>
        <w:numPr>
          <w:ilvl w:val="0"/>
          <w:numId w:val="3"/>
        </w:numPr>
        <w:tabs>
          <w:tab w:val="left" w:pos="851"/>
          <w:tab w:val="left" w:pos="993"/>
        </w:tabs>
        <w:suppressAutoHyphens/>
        <w:ind w:left="0" w:firstLine="567"/>
        <w:rPr>
          <w:rFonts w:ascii="Times New Roman" w:hAnsi="Times New Roman" w:cs="Times New Roman"/>
          <w:sz w:val="28"/>
          <w:szCs w:val="28"/>
          <w:lang w:eastAsia="ar-SA"/>
        </w:rPr>
      </w:pPr>
      <w:r w:rsidRPr="00322D43">
        <w:rPr>
          <w:rFonts w:ascii="Times New Roman" w:hAnsi="Times New Roman" w:cs="Times New Roman"/>
          <w:sz w:val="28"/>
          <w:szCs w:val="28"/>
          <w:lang w:eastAsia="ar-SA"/>
        </w:rPr>
        <w:t>Размещение элементов бл</w:t>
      </w:r>
      <w:r w:rsidR="00056EBD">
        <w:rPr>
          <w:rFonts w:ascii="Times New Roman" w:hAnsi="Times New Roman" w:cs="Times New Roman"/>
          <w:sz w:val="28"/>
          <w:szCs w:val="28"/>
          <w:lang w:eastAsia="ar-SA"/>
        </w:rPr>
        <w:t>агоустройства на территории городского округа Кинешма</w:t>
      </w:r>
      <w:r w:rsidRPr="00322D43">
        <w:rPr>
          <w:rFonts w:ascii="Times New Roman" w:hAnsi="Times New Roman" w:cs="Times New Roman"/>
          <w:sz w:val="28"/>
          <w:szCs w:val="28"/>
          <w:lang w:eastAsia="ar-SA"/>
        </w:rPr>
        <w:t xml:space="preserve"> осуществляется на основании эскиза (дизайн - проекта) благоустройства, содержащего упрощенное изображение и основные п</w:t>
      </w:r>
      <w:r w:rsidR="00056EBD">
        <w:rPr>
          <w:rFonts w:ascii="Times New Roman" w:hAnsi="Times New Roman" w:cs="Times New Roman"/>
          <w:sz w:val="28"/>
          <w:szCs w:val="28"/>
          <w:lang w:eastAsia="ar-SA"/>
        </w:rPr>
        <w:t>араметры элемента, согласованного</w:t>
      </w:r>
      <w:r w:rsidRPr="00322D43">
        <w:rPr>
          <w:rFonts w:ascii="Times New Roman" w:hAnsi="Times New Roman" w:cs="Times New Roman"/>
          <w:sz w:val="28"/>
          <w:szCs w:val="28"/>
          <w:lang w:eastAsia="ar-SA"/>
        </w:rPr>
        <w:t xml:space="preserve"> на градостроительном Совете, в порядке, установленном постановлением администрации городского округа Кинешма, за исключением размещения элементов благоустройства, являющихся составной частью проектов  комплексного благоустройства территории. </w:t>
      </w:r>
    </w:p>
    <w:p w:rsidR="00322D43" w:rsidRDefault="00322D43" w:rsidP="00322D43">
      <w:pPr>
        <w:ind w:firstLine="567"/>
        <w:contextualSpacing/>
        <w:rPr>
          <w:rFonts w:ascii="Times New Roman" w:hAnsi="Times New Roman" w:cs="Times New Roman"/>
          <w:sz w:val="28"/>
          <w:szCs w:val="28"/>
        </w:rPr>
      </w:pPr>
      <w:r>
        <w:rPr>
          <w:rFonts w:ascii="Times New Roman" w:hAnsi="Times New Roman" w:cs="Times New Roman"/>
          <w:sz w:val="28"/>
          <w:szCs w:val="28"/>
          <w:lang w:eastAsia="ar-SA"/>
        </w:rPr>
        <w:t>Условия размещения</w:t>
      </w:r>
      <w:r w:rsidRPr="00CF7C18">
        <w:rPr>
          <w:rFonts w:ascii="Times New Roman" w:hAnsi="Times New Roman" w:cs="Times New Roman"/>
          <w:sz w:val="28"/>
          <w:szCs w:val="28"/>
        </w:rPr>
        <w:t xml:space="preserve"> элементов благоустройства</w:t>
      </w:r>
      <w:r>
        <w:rPr>
          <w:rFonts w:ascii="Times New Roman" w:hAnsi="Times New Roman" w:cs="Times New Roman"/>
          <w:sz w:val="28"/>
          <w:szCs w:val="28"/>
        </w:rPr>
        <w:t xml:space="preserve"> согласовываются:</w:t>
      </w:r>
    </w:p>
    <w:p w:rsidR="00322D43" w:rsidRPr="00DE06CB" w:rsidRDefault="00322D43" w:rsidP="00322D43">
      <w:pPr>
        <w:ind w:firstLine="567"/>
        <w:contextualSpacing/>
        <w:rPr>
          <w:rFonts w:ascii="Times New Roman" w:hAnsi="Times New Roman" w:cs="Times New Roman"/>
          <w:sz w:val="28"/>
          <w:szCs w:val="28"/>
        </w:rPr>
      </w:pPr>
      <w:r w:rsidRPr="00EE3168">
        <w:rPr>
          <w:rFonts w:ascii="Times New Roman" w:hAnsi="Times New Roman" w:cs="Times New Roman"/>
          <w:sz w:val="28"/>
          <w:szCs w:val="28"/>
        </w:rPr>
        <w:t xml:space="preserve">- с </w:t>
      </w:r>
      <w:r w:rsidRPr="00DE06CB">
        <w:rPr>
          <w:rFonts w:ascii="Times New Roman" w:hAnsi="Times New Roman" w:cs="Times New Roman"/>
          <w:sz w:val="28"/>
          <w:szCs w:val="28"/>
        </w:rPr>
        <w:t>исполнительным органом государственной власти Ивановской области в области сохранения, использования, популяризации и государственной охраны объектов культурного наследия при размещении в границах зон охраны объектов культурного наследия, установленных в соответствии с законодательством РСФСР и законодательством Российской Федерации, в границах территории объекта культурного наследия федерального, регионального значения, выявленного объекта культурного наследия;</w:t>
      </w:r>
    </w:p>
    <w:p w:rsidR="00322D43" w:rsidRDefault="00322D43" w:rsidP="00322D43">
      <w:pPr>
        <w:ind w:firstLine="567"/>
        <w:contextualSpacing/>
        <w:rPr>
          <w:rFonts w:ascii="Times New Roman" w:hAnsi="Times New Roman" w:cs="Times New Roman"/>
          <w:sz w:val="28"/>
          <w:szCs w:val="28"/>
        </w:rPr>
      </w:pPr>
      <w:r w:rsidRPr="00DE06CB">
        <w:rPr>
          <w:rFonts w:ascii="Times New Roman" w:hAnsi="Times New Roman" w:cs="Times New Roman"/>
          <w:sz w:val="28"/>
          <w:szCs w:val="28"/>
        </w:rPr>
        <w:t xml:space="preserve">- с комитетом </w:t>
      </w:r>
      <w:r w:rsidRPr="00DE06CB">
        <w:rPr>
          <w:rFonts w:ascii="Verdana" w:hAnsi="Verdana"/>
          <w:b/>
          <w:bCs/>
          <w:sz w:val="17"/>
          <w:szCs w:val="17"/>
          <w:shd w:val="clear" w:color="auto" w:fill="FFFFFF"/>
        </w:rPr>
        <w:t xml:space="preserve">  </w:t>
      </w:r>
      <w:r w:rsidRPr="00DE06CB">
        <w:rPr>
          <w:rFonts w:ascii="Times New Roman" w:hAnsi="Times New Roman" w:cs="Times New Roman"/>
          <w:bCs/>
          <w:sz w:val="28"/>
          <w:szCs w:val="28"/>
          <w:shd w:val="clear" w:color="auto" w:fill="FFFFFF"/>
        </w:rPr>
        <w:t xml:space="preserve">по культуре и туризму администрации городского округа Кинешма </w:t>
      </w:r>
      <w:r w:rsidRPr="00DE06CB">
        <w:rPr>
          <w:rFonts w:ascii="Times New Roman" w:hAnsi="Times New Roman" w:cs="Times New Roman"/>
          <w:sz w:val="28"/>
          <w:szCs w:val="28"/>
        </w:rPr>
        <w:t>при размещении в границах территории объекта культурного наследия местного (муниципального) значения.</w:t>
      </w:r>
      <w:r>
        <w:rPr>
          <w:rFonts w:ascii="Times New Roman" w:hAnsi="Times New Roman" w:cs="Times New Roman"/>
          <w:sz w:val="28"/>
          <w:szCs w:val="28"/>
        </w:rPr>
        <w:t xml:space="preserve"> </w:t>
      </w:r>
    </w:p>
    <w:p w:rsidR="00322D43" w:rsidRPr="00CF7C18" w:rsidRDefault="00322D43" w:rsidP="00322D43">
      <w:pPr>
        <w:ind w:firstLine="567"/>
        <w:contextualSpacing/>
        <w:rPr>
          <w:rFonts w:ascii="Times New Roman" w:hAnsi="Times New Roman" w:cs="Times New Roman"/>
          <w:sz w:val="28"/>
          <w:szCs w:val="28"/>
        </w:rPr>
      </w:pPr>
      <w:r w:rsidRPr="00CF7C18">
        <w:rPr>
          <w:rFonts w:ascii="Times New Roman" w:hAnsi="Times New Roman" w:cs="Times New Roman"/>
          <w:sz w:val="28"/>
          <w:szCs w:val="28"/>
          <w:lang w:eastAsia="ar-SA"/>
        </w:rPr>
        <w:t>При размещении элементов благоустройства должны быть обеспечены следующие условия:</w:t>
      </w:r>
    </w:p>
    <w:p w:rsidR="00322D43" w:rsidRPr="00CF7C18" w:rsidRDefault="00322D43" w:rsidP="00E5324C">
      <w:pPr>
        <w:numPr>
          <w:ilvl w:val="1"/>
          <w:numId w:val="25"/>
        </w:numPr>
        <w:tabs>
          <w:tab w:val="left" w:pos="851"/>
        </w:tabs>
        <w:suppressAutoHyphens/>
        <w:ind w:left="0" w:firstLine="567"/>
        <w:rPr>
          <w:rFonts w:ascii="Times New Roman" w:hAnsi="Times New Roman" w:cs="Times New Roman"/>
          <w:sz w:val="28"/>
          <w:szCs w:val="28"/>
          <w:lang w:eastAsia="ar-SA"/>
        </w:rPr>
      </w:pPr>
      <w:r w:rsidRPr="00CF7C18">
        <w:rPr>
          <w:rFonts w:ascii="Times New Roman" w:hAnsi="Times New Roman" w:cs="Times New Roman"/>
          <w:sz w:val="28"/>
          <w:szCs w:val="28"/>
          <w:lang w:eastAsia="ar-SA"/>
        </w:rPr>
        <w:t xml:space="preserve">открытость и доступность территорий общего пользования, в том </w:t>
      </w:r>
      <w:r w:rsidRPr="00CF7C18">
        <w:rPr>
          <w:rFonts w:ascii="Times New Roman" w:hAnsi="Times New Roman" w:cs="Times New Roman"/>
          <w:sz w:val="28"/>
          <w:szCs w:val="28"/>
          <w:lang w:eastAsia="ar-SA"/>
        </w:rPr>
        <w:lastRenderedPageBreak/>
        <w:t>числе отсутствие глухих ограждений;</w:t>
      </w:r>
    </w:p>
    <w:p w:rsidR="00322D43" w:rsidRPr="00CF7C18" w:rsidRDefault="00322D43" w:rsidP="00E5324C">
      <w:pPr>
        <w:numPr>
          <w:ilvl w:val="0"/>
          <w:numId w:val="25"/>
        </w:numPr>
        <w:tabs>
          <w:tab w:val="left" w:pos="851"/>
          <w:tab w:val="left" w:pos="1276"/>
        </w:tabs>
        <w:suppressAutoHyphens/>
        <w:ind w:left="0" w:firstLine="567"/>
        <w:rPr>
          <w:rFonts w:ascii="Times New Roman" w:hAnsi="Times New Roman" w:cs="Times New Roman"/>
          <w:sz w:val="28"/>
          <w:szCs w:val="28"/>
          <w:lang w:eastAsia="ar-SA"/>
        </w:rPr>
      </w:pPr>
      <w:r w:rsidRPr="00CF7C18">
        <w:rPr>
          <w:rFonts w:ascii="Times New Roman" w:hAnsi="Times New Roman" w:cs="Times New Roman"/>
          <w:sz w:val="28"/>
          <w:szCs w:val="28"/>
          <w:lang w:eastAsia="ar-SA"/>
        </w:rPr>
        <w:t>беспрепятственное передвижение населения города (включая маломобильные группы населения, в том числе инвалидов);</w:t>
      </w:r>
    </w:p>
    <w:p w:rsidR="00322D43" w:rsidRPr="00E5324C" w:rsidRDefault="00322D43" w:rsidP="00E5324C">
      <w:pPr>
        <w:pStyle w:val="ab"/>
        <w:numPr>
          <w:ilvl w:val="0"/>
          <w:numId w:val="25"/>
        </w:numPr>
        <w:tabs>
          <w:tab w:val="left" w:pos="851"/>
        </w:tabs>
        <w:suppressAutoHyphens/>
        <w:spacing w:after="0" w:line="240" w:lineRule="auto"/>
        <w:ind w:left="0" w:firstLine="567"/>
        <w:jc w:val="both"/>
        <w:rPr>
          <w:szCs w:val="28"/>
          <w:lang w:eastAsia="ar-SA"/>
        </w:rPr>
      </w:pPr>
      <w:r w:rsidRPr="00E5324C">
        <w:rPr>
          <w:szCs w:val="28"/>
          <w:lang w:eastAsia="ar-SA"/>
        </w:rPr>
        <w:t>сохранение структуры и масштаба исторически сложившейся застройки и стилевого единства элементов и объектов благоустройства на территории города.</w:t>
      </w:r>
    </w:p>
    <w:p w:rsidR="000825DE" w:rsidRDefault="000825DE" w:rsidP="00E5324C">
      <w:pPr>
        <w:numPr>
          <w:ilvl w:val="0"/>
          <w:numId w:val="3"/>
        </w:numPr>
        <w:tabs>
          <w:tab w:val="left" w:pos="0"/>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Под проектом</w:t>
      </w:r>
      <w:r w:rsidRPr="00413676">
        <w:rPr>
          <w:rFonts w:ascii="Times New Roman" w:hAnsi="Times New Roman" w:cs="Times New Roman"/>
          <w:sz w:val="28"/>
          <w:szCs w:val="28"/>
          <w:lang w:eastAsia="ar-SA"/>
        </w:rPr>
        <w:t xml:space="preserve">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0825DE" w:rsidRDefault="000825DE" w:rsidP="00E5324C">
      <w:pPr>
        <w:numPr>
          <w:ilvl w:val="0"/>
          <w:numId w:val="3"/>
        </w:numPr>
        <w:tabs>
          <w:tab w:val="left" w:pos="0"/>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Запрещается перемещать, демонтировать (за исключением необходимости проведения ремонтных работ, организации хранения), а также использовать не по назначению</w:t>
      </w:r>
      <w:r>
        <w:rPr>
          <w:rFonts w:ascii="Times New Roman" w:hAnsi="Times New Roman" w:cs="Times New Roman"/>
          <w:sz w:val="28"/>
          <w:szCs w:val="28"/>
          <w:lang w:eastAsia="ar-SA"/>
        </w:rPr>
        <w:t>,</w:t>
      </w:r>
      <w:r w:rsidRPr="00EB1F29">
        <w:rPr>
          <w:rFonts w:ascii="Times New Roman" w:hAnsi="Times New Roman" w:cs="Times New Roman"/>
          <w:sz w:val="28"/>
          <w:szCs w:val="28"/>
          <w:lang w:eastAsia="ar-SA"/>
        </w:rPr>
        <w:t xml:space="preserve"> размещенные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объекты и элементы благоустройства, установленные в соответствии с Правилами. </w:t>
      </w:r>
    </w:p>
    <w:p w:rsidR="000825DE" w:rsidRPr="00D71D9F" w:rsidRDefault="000825DE" w:rsidP="00E5324C">
      <w:pPr>
        <w:numPr>
          <w:ilvl w:val="0"/>
          <w:numId w:val="3"/>
        </w:numPr>
        <w:tabs>
          <w:tab w:val="left" w:pos="0"/>
          <w:tab w:val="left" w:pos="1134"/>
        </w:tabs>
        <w:suppressAutoHyphens/>
        <w:ind w:left="0" w:firstLine="567"/>
        <w:rPr>
          <w:rFonts w:ascii="Times New Roman" w:hAnsi="Times New Roman" w:cs="Times New Roman"/>
          <w:sz w:val="28"/>
          <w:szCs w:val="28"/>
          <w:lang w:eastAsia="ar-SA"/>
        </w:rPr>
      </w:pPr>
      <w:r w:rsidRPr="00D71D9F">
        <w:rPr>
          <w:rFonts w:ascii="Times New Roman" w:hAnsi="Times New Roman" w:cs="Times New Roman"/>
          <w:sz w:val="28"/>
          <w:szCs w:val="28"/>
          <w:lang w:eastAsia="ar-SA"/>
        </w:rPr>
        <w:t>Физические и юридические лица в силу закона, договора, муниципального задания</w:t>
      </w:r>
      <w:r>
        <w:rPr>
          <w:rFonts w:ascii="Times New Roman" w:hAnsi="Times New Roman" w:cs="Times New Roman"/>
          <w:sz w:val="28"/>
          <w:szCs w:val="28"/>
          <w:lang w:eastAsia="ar-SA"/>
        </w:rPr>
        <w:t>,</w:t>
      </w:r>
      <w:r w:rsidRPr="00D71D9F">
        <w:rPr>
          <w:rFonts w:ascii="Times New Roman" w:hAnsi="Times New Roman" w:cs="Times New Roman"/>
          <w:sz w:val="28"/>
          <w:szCs w:val="28"/>
          <w:lang w:eastAsia="ar-SA"/>
        </w:rPr>
        <w:t xml:space="preserve"> принявшие на себя обязательства содержать элементы благоустройства, обязаны надлежаще содержать элементы благоустройства: очищать от листвы, порубочных остатков деревьев, снега, наледи, обледенения, грязи, надписей и объявлений; восстанавливать элементы благоустройства в случае повреждения (в случае невозможности установить виновное лицо в повреждении); окрашивать (при необходимости) объекты и элементы благоустройства, выполнять иные требования, установленные </w:t>
      </w:r>
      <w:r>
        <w:rPr>
          <w:rFonts w:ascii="Times New Roman" w:hAnsi="Times New Roman" w:cs="Times New Roman"/>
          <w:sz w:val="28"/>
          <w:szCs w:val="28"/>
          <w:lang w:eastAsia="ar-SA"/>
        </w:rPr>
        <w:t>Правилами.</w:t>
      </w:r>
    </w:p>
    <w:p w:rsidR="000825DE" w:rsidRPr="00EB1F29" w:rsidRDefault="000825DE" w:rsidP="00E5324C">
      <w:pPr>
        <w:numPr>
          <w:ilvl w:val="0"/>
          <w:numId w:val="3"/>
        </w:numPr>
        <w:tabs>
          <w:tab w:val="left" w:pos="0"/>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Физическими, юридическими лицами, нарушившими целостность элементов благоустройства, незамедлительно осуществляется восстановление элементов благоустройства. Владелец элемента благоустройства, а в случае, если владелец элемента благоустройства не известен, то правообладатель земельного участка, на котором размещен элемент благоустройства, обязан обеспечить его содержание в соответствии с Правилами, а в случае его повреждения – незамедлительно принять меры по обеспечению мер безопасности.</w:t>
      </w:r>
    </w:p>
    <w:p w:rsidR="000825DE" w:rsidRDefault="000825DE" w:rsidP="000825DE">
      <w:pPr>
        <w:pStyle w:val="30"/>
        <w:tabs>
          <w:tab w:val="left" w:pos="-5387"/>
          <w:tab w:val="left" w:pos="142"/>
          <w:tab w:val="left" w:pos="426"/>
          <w:tab w:val="left" w:pos="993"/>
          <w:tab w:val="left" w:pos="1276"/>
        </w:tabs>
        <w:suppressAutoHyphens/>
        <w:ind w:left="720" w:firstLine="0"/>
        <w:jc w:val="center"/>
        <w:rPr>
          <w:rFonts w:ascii="Times New Roman" w:hAnsi="Times New Roman"/>
          <w:sz w:val="28"/>
          <w:szCs w:val="28"/>
        </w:rPr>
      </w:pPr>
      <w:r w:rsidRPr="005D1F35">
        <w:rPr>
          <w:rFonts w:ascii="Times New Roman" w:hAnsi="Times New Roman"/>
          <w:sz w:val="28"/>
          <w:szCs w:val="28"/>
        </w:rPr>
        <w:t>Ограждения (</w:t>
      </w:r>
      <w:r>
        <w:rPr>
          <w:rFonts w:ascii="Times New Roman" w:hAnsi="Times New Roman"/>
          <w:sz w:val="28"/>
          <w:szCs w:val="28"/>
        </w:rPr>
        <w:t>ограды</w:t>
      </w:r>
      <w:r w:rsidRPr="005D1F35">
        <w:rPr>
          <w:rFonts w:ascii="Times New Roman" w:hAnsi="Times New Roman"/>
          <w:sz w:val="28"/>
          <w:szCs w:val="28"/>
        </w:rPr>
        <w:t>)</w:t>
      </w:r>
    </w:p>
    <w:p w:rsidR="00E5324C" w:rsidRPr="00E5324C" w:rsidRDefault="00E5324C" w:rsidP="00E5324C"/>
    <w:p w:rsidR="000825DE" w:rsidRPr="004651B2" w:rsidRDefault="000825DE" w:rsidP="00E5324C">
      <w:pPr>
        <w:numPr>
          <w:ilvl w:val="0"/>
          <w:numId w:val="3"/>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Ограждения (ограды)</w:t>
      </w:r>
      <w:r w:rsidRPr="004651B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могут включать </w:t>
      </w:r>
      <w:r w:rsidRPr="004651B2">
        <w:rPr>
          <w:rFonts w:ascii="Times New Roman" w:hAnsi="Times New Roman" w:cs="Times New Roman"/>
          <w:sz w:val="28"/>
          <w:szCs w:val="28"/>
          <w:lang w:eastAsia="ar-SA"/>
        </w:rPr>
        <w:t>ограждающие элементы и ограждающие устройства, служащие для ограничения пешеходного или автомобильного движения на определенной территории</w:t>
      </w:r>
      <w:r w:rsidRPr="004B0909">
        <w:rPr>
          <w:rFonts w:ascii="Times New Roman" w:hAnsi="Times New Roman" w:cs="Times New Roman"/>
          <w:sz w:val="28"/>
          <w:szCs w:val="28"/>
          <w:lang w:eastAsia="ar-SA"/>
        </w:rPr>
        <w:t xml:space="preserve"> </w:t>
      </w:r>
      <w:r w:rsidRPr="004651B2">
        <w:rPr>
          <w:rFonts w:ascii="Times New Roman" w:hAnsi="Times New Roman" w:cs="Times New Roman"/>
          <w:sz w:val="28"/>
          <w:szCs w:val="28"/>
          <w:lang w:eastAsia="ar-SA"/>
        </w:rPr>
        <w:t>(механические</w:t>
      </w: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lastRenderedPageBreak/>
        <w:t>барьеры</w:t>
      </w:r>
      <w:r w:rsidRPr="004651B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мобильные (временные),</w:t>
      </w:r>
      <w:r w:rsidRPr="004651B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постоянные).</w:t>
      </w:r>
    </w:p>
    <w:p w:rsidR="000825DE" w:rsidRPr="004651B2" w:rsidRDefault="000825DE" w:rsidP="00E5324C">
      <w:pPr>
        <w:numPr>
          <w:ilvl w:val="0"/>
          <w:numId w:val="3"/>
        </w:numPr>
        <w:tabs>
          <w:tab w:val="left" w:pos="993"/>
          <w:tab w:val="left" w:pos="1276"/>
        </w:tabs>
        <w:suppressAutoHyphens/>
        <w:ind w:left="0" w:firstLine="567"/>
        <w:rPr>
          <w:rFonts w:ascii="Times New Roman" w:hAnsi="Times New Roman" w:cs="Times New Roman"/>
          <w:sz w:val="28"/>
          <w:szCs w:val="28"/>
          <w:lang w:eastAsia="ar-SA"/>
        </w:rPr>
      </w:pPr>
      <w:bookmarkStart w:id="62" w:name="sub_2371"/>
      <w:r w:rsidRPr="004651B2">
        <w:rPr>
          <w:rFonts w:ascii="Times New Roman" w:hAnsi="Times New Roman" w:cs="Times New Roman"/>
          <w:sz w:val="28"/>
          <w:szCs w:val="28"/>
          <w:lang w:eastAsia="ar-SA"/>
        </w:rPr>
        <w:t>О</w:t>
      </w:r>
      <w:r>
        <w:rPr>
          <w:rFonts w:ascii="Times New Roman" w:hAnsi="Times New Roman" w:cs="Times New Roman"/>
          <w:sz w:val="28"/>
          <w:szCs w:val="28"/>
          <w:lang w:eastAsia="ar-SA"/>
        </w:rPr>
        <w:t xml:space="preserve">граждения </w:t>
      </w:r>
      <w:r w:rsidRPr="004651B2">
        <w:rPr>
          <w:rFonts w:ascii="Times New Roman" w:hAnsi="Times New Roman" w:cs="Times New Roman"/>
          <w:sz w:val="28"/>
          <w:szCs w:val="28"/>
          <w:lang w:eastAsia="ar-SA"/>
        </w:rPr>
        <w:t>на территории город</w:t>
      </w:r>
      <w:r>
        <w:rPr>
          <w:rFonts w:ascii="Times New Roman" w:hAnsi="Times New Roman" w:cs="Times New Roman"/>
          <w:sz w:val="28"/>
          <w:szCs w:val="28"/>
          <w:lang w:eastAsia="ar-SA"/>
        </w:rPr>
        <w:t>а</w:t>
      </w:r>
      <w:r w:rsidRPr="004651B2">
        <w:rPr>
          <w:rFonts w:ascii="Times New Roman" w:hAnsi="Times New Roman" w:cs="Times New Roman"/>
          <w:sz w:val="28"/>
          <w:szCs w:val="28"/>
          <w:lang w:eastAsia="ar-SA"/>
        </w:rPr>
        <w:t xml:space="preserve"> должны </w:t>
      </w:r>
      <w:r>
        <w:rPr>
          <w:rFonts w:ascii="Times New Roman" w:hAnsi="Times New Roman" w:cs="Times New Roman"/>
          <w:sz w:val="28"/>
          <w:szCs w:val="28"/>
          <w:lang w:eastAsia="ar-SA"/>
        </w:rPr>
        <w:t>соответствовать</w:t>
      </w:r>
      <w:r w:rsidRPr="004651B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действующим техническим регламентам и иным нормативно-техническим</w:t>
      </w:r>
      <w:r w:rsidRPr="004651B2">
        <w:rPr>
          <w:rFonts w:ascii="Times New Roman" w:hAnsi="Times New Roman" w:cs="Times New Roman"/>
          <w:sz w:val="28"/>
          <w:szCs w:val="28"/>
          <w:lang w:eastAsia="ar-SA"/>
        </w:rPr>
        <w:t xml:space="preserve"> до</w:t>
      </w:r>
      <w:r>
        <w:rPr>
          <w:rFonts w:ascii="Times New Roman" w:hAnsi="Times New Roman" w:cs="Times New Roman"/>
          <w:sz w:val="28"/>
          <w:szCs w:val="28"/>
          <w:lang w:eastAsia="ar-SA"/>
        </w:rPr>
        <w:t>кументам, настоящим</w:t>
      </w:r>
      <w:r w:rsidRPr="004651B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Правилам</w:t>
      </w:r>
      <w:r w:rsidRPr="004651B2">
        <w:rPr>
          <w:rFonts w:ascii="Times New Roman" w:hAnsi="Times New Roman" w:cs="Times New Roman"/>
          <w:sz w:val="28"/>
          <w:szCs w:val="28"/>
          <w:lang w:eastAsia="ar-SA"/>
        </w:rPr>
        <w:t>.</w:t>
      </w:r>
    </w:p>
    <w:p w:rsidR="000825DE" w:rsidRPr="004651B2" w:rsidRDefault="000825DE" w:rsidP="00E5324C">
      <w:pPr>
        <w:numPr>
          <w:ilvl w:val="0"/>
          <w:numId w:val="3"/>
        </w:numPr>
        <w:tabs>
          <w:tab w:val="left" w:pos="993"/>
          <w:tab w:val="left" w:pos="1276"/>
        </w:tabs>
        <w:suppressAutoHyphens/>
        <w:ind w:left="0" w:firstLine="567"/>
        <w:rPr>
          <w:rFonts w:ascii="Times New Roman" w:hAnsi="Times New Roman" w:cs="Times New Roman"/>
          <w:sz w:val="28"/>
          <w:szCs w:val="28"/>
          <w:lang w:eastAsia="ar-SA"/>
        </w:rPr>
      </w:pPr>
      <w:bookmarkStart w:id="63" w:name="sub_2372"/>
      <w:bookmarkEnd w:id="62"/>
      <w:r w:rsidRPr="004651B2">
        <w:rPr>
          <w:rFonts w:ascii="Times New Roman" w:hAnsi="Times New Roman" w:cs="Times New Roman"/>
          <w:sz w:val="28"/>
          <w:szCs w:val="28"/>
          <w:lang w:eastAsia="ar-SA"/>
        </w:rPr>
        <w:t xml:space="preserve">В целях благоустройства на территории городского округа предусматривается применение различных </w:t>
      </w:r>
      <w:r>
        <w:rPr>
          <w:rFonts w:ascii="Times New Roman" w:hAnsi="Times New Roman" w:cs="Times New Roman"/>
          <w:sz w:val="28"/>
          <w:szCs w:val="28"/>
          <w:lang w:eastAsia="ar-SA"/>
        </w:rPr>
        <w:t>видов</w:t>
      </w:r>
      <w:r w:rsidRPr="004651B2">
        <w:rPr>
          <w:rFonts w:ascii="Times New Roman" w:hAnsi="Times New Roman" w:cs="Times New Roman"/>
          <w:sz w:val="28"/>
          <w:szCs w:val="28"/>
          <w:lang w:eastAsia="ar-SA"/>
        </w:rPr>
        <w:t xml:space="preserve"> ограждений, которые различаются: по назначению (декоративные, защитные, их сочетание), высоте (низкие - 0,3-1,0 м, средние - 1-1,7 м, высокие - 1,8-2,0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825DE" w:rsidRPr="004651B2" w:rsidRDefault="000825DE" w:rsidP="00E5324C">
      <w:pPr>
        <w:numPr>
          <w:ilvl w:val="0"/>
          <w:numId w:val="3"/>
        </w:numPr>
        <w:tabs>
          <w:tab w:val="left" w:pos="993"/>
          <w:tab w:val="left" w:pos="1276"/>
        </w:tabs>
        <w:suppressAutoHyphens/>
        <w:ind w:left="0" w:firstLine="567"/>
        <w:rPr>
          <w:rFonts w:ascii="Times New Roman" w:hAnsi="Times New Roman" w:cs="Times New Roman"/>
          <w:sz w:val="28"/>
          <w:szCs w:val="28"/>
          <w:lang w:eastAsia="ar-SA"/>
        </w:rPr>
      </w:pPr>
      <w:bookmarkStart w:id="64" w:name="sub_2373"/>
      <w:bookmarkEnd w:id="63"/>
      <w:r w:rsidRPr="004651B2">
        <w:rPr>
          <w:rFonts w:ascii="Times New Roman" w:hAnsi="Times New Roman" w:cs="Times New Roman"/>
          <w:sz w:val="28"/>
          <w:szCs w:val="28"/>
          <w:lang w:eastAsia="ar-SA"/>
        </w:rPr>
        <w:t>На территории город</w:t>
      </w:r>
      <w:r>
        <w:rPr>
          <w:rFonts w:ascii="Times New Roman" w:hAnsi="Times New Roman" w:cs="Times New Roman"/>
          <w:sz w:val="28"/>
          <w:szCs w:val="28"/>
          <w:lang w:eastAsia="ar-SA"/>
        </w:rPr>
        <w:t>а</w:t>
      </w:r>
      <w:r w:rsidRPr="004651B2">
        <w:rPr>
          <w:rFonts w:ascii="Times New Roman" w:hAnsi="Times New Roman" w:cs="Times New Roman"/>
          <w:sz w:val="28"/>
          <w:szCs w:val="28"/>
          <w:lang w:eastAsia="ar-SA"/>
        </w:rPr>
        <w:t xml:space="preserve"> подлежат использованию следующие типы ограждений:</w:t>
      </w:r>
    </w:p>
    <w:bookmarkEnd w:id="64"/>
    <w:p w:rsidR="000825DE" w:rsidRPr="002624D3" w:rsidRDefault="00E5324C" w:rsidP="00E5324C">
      <w:pPr>
        <w:numPr>
          <w:ilvl w:val="0"/>
          <w:numId w:val="26"/>
        </w:numPr>
        <w:tabs>
          <w:tab w:val="left" w:pos="993"/>
          <w:tab w:val="left" w:pos="1276"/>
        </w:tabs>
        <w:ind w:left="0" w:firstLine="567"/>
        <w:rPr>
          <w:rFonts w:ascii="Times New Roman" w:hAnsi="Times New Roman" w:cs="Times New Roman"/>
          <w:sz w:val="28"/>
          <w:szCs w:val="28"/>
        </w:rPr>
      </w:pPr>
      <w:r>
        <w:rPr>
          <w:rFonts w:ascii="Times New Roman" w:hAnsi="Times New Roman" w:cs="Times New Roman"/>
          <w:sz w:val="28"/>
          <w:szCs w:val="28"/>
        </w:rPr>
        <w:t>п</w:t>
      </w:r>
      <w:r w:rsidR="000825DE" w:rsidRPr="002624D3">
        <w:rPr>
          <w:rFonts w:ascii="Times New Roman" w:hAnsi="Times New Roman" w:cs="Times New Roman"/>
          <w:sz w:val="28"/>
          <w:szCs w:val="28"/>
        </w:rPr>
        <w:t xml:space="preserve">розрачное ограждение – ограды, не препятствующие (препятствующие в незначительной степени) просматриваемости объектов, расположенных за ними, выполненные из металла (методом сварки, литья, ковки), дерева, иных материалов в </w:t>
      </w:r>
      <w:r w:rsidR="00F4017A">
        <w:rPr>
          <w:rFonts w:ascii="Times New Roman" w:hAnsi="Times New Roman" w:cs="Times New Roman"/>
          <w:sz w:val="28"/>
          <w:szCs w:val="28"/>
        </w:rPr>
        <w:t>виде решеток, сеток, 3D-панелей;</w:t>
      </w:r>
    </w:p>
    <w:p w:rsidR="000825DE" w:rsidRPr="004651B2" w:rsidRDefault="000825DE" w:rsidP="00E5324C">
      <w:pPr>
        <w:tabs>
          <w:tab w:val="left" w:pos="993"/>
          <w:tab w:val="left" w:pos="1276"/>
        </w:tabs>
        <w:ind w:firstLine="567"/>
        <w:rPr>
          <w:rFonts w:ascii="Times New Roman" w:hAnsi="Times New Roman" w:cs="Times New Roman"/>
          <w:sz w:val="28"/>
          <w:szCs w:val="28"/>
        </w:rPr>
      </w:pPr>
      <w:r>
        <w:rPr>
          <w:rFonts w:ascii="Times New Roman" w:hAnsi="Times New Roman" w:cs="Times New Roman"/>
          <w:sz w:val="28"/>
          <w:szCs w:val="28"/>
        </w:rPr>
        <w:t xml:space="preserve">Применяется </w:t>
      </w:r>
      <w:r w:rsidRPr="004651B2">
        <w:rPr>
          <w:rFonts w:ascii="Times New Roman" w:hAnsi="Times New Roman" w:cs="Times New Roman"/>
          <w:sz w:val="28"/>
          <w:szCs w:val="28"/>
        </w:rPr>
        <w:t>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придомовых территорий многоквартирных и индивидуальных жилых домов, части территории предприятий, выходящих на улицы, магистрали и дороги общего пользования, оказывающие непосредственное влияние на архитектурный облик прилегающей территории</w:t>
      </w:r>
      <w:r>
        <w:rPr>
          <w:rFonts w:ascii="Times New Roman" w:hAnsi="Times New Roman" w:cs="Times New Roman"/>
          <w:sz w:val="28"/>
          <w:szCs w:val="28"/>
        </w:rPr>
        <w:t>.</w:t>
      </w:r>
    </w:p>
    <w:p w:rsidR="000825DE" w:rsidRPr="002624D3" w:rsidRDefault="00E5324C" w:rsidP="00E5324C">
      <w:pPr>
        <w:numPr>
          <w:ilvl w:val="0"/>
          <w:numId w:val="26"/>
        </w:numPr>
        <w:tabs>
          <w:tab w:val="left" w:pos="993"/>
          <w:tab w:val="left" w:pos="1276"/>
        </w:tabs>
        <w:ind w:left="0" w:firstLine="567"/>
        <w:rPr>
          <w:rFonts w:ascii="Times New Roman" w:hAnsi="Times New Roman" w:cs="Times New Roman"/>
          <w:sz w:val="28"/>
          <w:szCs w:val="28"/>
        </w:rPr>
      </w:pPr>
      <w:r>
        <w:rPr>
          <w:rFonts w:ascii="Times New Roman" w:hAnsi="Times New Roman" w:cs="Times New Roman"/>
          <w:sz w:val="28"/>
          <w:szCs w:val="28"/>
        </w:rPr>
        <w:t>г</w:t>
      </w:r>
      <w:r w:rsidR="000825DE" w:rsidRPr="000B3E50">
        <w:rPr>
          <w:rFonts w:ascii="Times New Roman" w:hAnsi="Times New Roman" w:cs="Times New Roman"/>
          <w:sz w:val="28"/>
          <w:szCs w:val="28"/>
        </w:rPr>
        <w:t>лухое ограждение</w:t>
      </w:r>
      <w:r w:rsidR="000825DE" w:rsidRPr="00197788">
        <w:rPr>
          <w:rFonts w:ascii="Times New Roman" w:hAnsi="Times New Roman" w:cs="Times New Roman"/>
          <w:sz w:val="28"/>
          <w:szCs w:val="28"/>
        </w:rPr>
        <w:t xml:space="preserve"> - </w:t>
      </w:r>
      <w:r w:rsidR="000825DE">
        <w:rPr>
          <w:rFonts w:ascii="Times New Roman" w:hAnsi="Times New Roman" w:cs="Times New Roman"/>
          <w:sz w:val="28"/>
          <w:szCs w:val="28"/>
        </w:rPr>
        <w:t>о</w:t>
      </w:r>
      <w:r w:rsidR="000825DE" w:rsidRPr="002624D3">
        <w:rPr>
          <w:rFonts w:ascii="Times New Roman" w:hAnsi="Times New Roman" w:cs="Times New Roman"/>
          <w:sz w:val="28"/>
          <w:szCs w:val="28"/>
        </w:rPr>
        <w:t>грады, исключающие просматриваемость объектов, расположенных за ними, выполненные из листовых материалов (металл, дерево, пластик), бетонных плит, звукопоглощающих панелей, кирпичей, блоков</w:t>
      </w:r>
      <w:r w:rsidR="00F4017A">
        <w:rPr>
          <w:rFonts w:ascii="Times New Roman" w:hAnsi="Times New Roman" w:cs="Times New Roman"/>
          <w:sz w:val="28"/>
          <w:szCs w:val="28"/>
        </w:rPr>
        <w:t>;</w:t>
      </w:r>
    </w:p>
    <w:p w:rsidR="000825DE" w:rsidRPr="00197788" w:rsidRDefault="000825DE" w:rsidP="00E5324C">
      <w:pPr>
        <w:tabs>
          <w:tab w:val="left" w:pos="851"/>
          <w:tab w:val="left" w:pos="1276"/>
        </w:tabs>
        <w:ind w:firstLine="567"/>
        <w:rPr>
          <w:rFonts w:ascii="Times New Roman" w:hAnsi="Times New Roman" w:cs="Times New Roman"/>
          <w:sz w:val="28"/>
          <w:szCs w:val="28"/>
        </w:rPr>
      </w:pPr>
      <w:r w:rsidRPr="00197788">
        <w:rPr>
          <w:rFonts w:ascii="Times New Roman" w:hAnsi="Times New Roman" w:cs="Times New Roman"/>
          <w:sz w:val="28"/>
          <w:szCs w:val="28"/>
        </w:rPr>
        <w:t>Применяется для ограждения объектов, ограничение обзора и доступа которых</w:t>
      </w:r>
      <w:r>
        <w:rPr>
          <w:rFonts w:ascii="Times New Roman" w:hAnsi="Times New Roman" w:cs="Times New Roman"/>
          <w:sz w:val="28"/>
          <w:szCs w:val="28"/>
        </w:rPr>
        <w:t>,</w:t>
      </w:r>
      <w:r w:rsidRPr="00197788">
        <w:rPr>
          <w:rFonts w:ascii="Times New Roman" w:hAnsi="Times New Roman" w:cs="Times New Roman"/>
          <w:sz w:val="28"/>
          <w:szCs w:val="28"/>
        </w:rPr>
        <w:t xml:space="preserve"> предусмотрено требованиями федеральных законов, правилами техники безопасности, санитарно - гигиеническими и эстетическими требованиями, территории земельных участков, предназначенных для индивидуального жилищного строительства между участками соседних домовладений, части территорий предприятий, не имеющей выхода к улицам, магистралям и дорогам общего пользования, не оказывающих непосредственное влияние на архитектурн</w:t>
      </w:r>
      <w:r>
        <w:rPr>
          <w:rFonts w:ascii="Times New Roman" w:hAnsi="Times New Roman" w:cs="Times New Roman"/>
          <w:sz w:val="28"/>
          <w:szCs w:val="28"/>
        </w:rPr>
        <w:t>ый облик прилегающей территории.</w:t>
      </w:r>
    </w:p>
    <w:p w:rsidR="000825DE" w:rsidRPr="002624D3" w:rsidRDefault="00F4017A" w:rsidP="00F4017A">
      <w:pPr>
        <w:numPr>
          <w:ilvl w:val="0"/>
          <w:numId w:val="26"/>
        </w:numPr>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к</w:t>
      </w:r>
      <w:r w:rsidR="000825DE" w:rsidRPr="000B3E50">
        <w:rPr>
          <w:rFonts w:ascii="Times New Roman" w:hAnsi="Times New Roman" w:cs="Times New Roman"/>
          <w:sz w:val="28"/>
          <w:szCs w:val="28"/>
        </w:rPr>
        <w:t>омбинированное ограждение</w:t>
      </w:r>
      <w:r w:rsidR="000825DE" w:rsidRPr="004651B2">
        <w:rPr>
          <w:rFonts w:ascii="Times New Roman" w:hAnsi="Times New Roman" w:cs="Times New Roman"/>
          <w:sz w:val="28"/>
          <w:szCs w:val="28"/>
        </w:rPr>
        <w:t xml:space="preserve"> - </w:t>
      </w:r>
      <w:r w:rsidR="000825DE">
        <w:rPr>
          <w:rFonts w:ascii="Times New Roman" w:hAnsi="Times New Roman" w:cs="Times New Roman"/>
          <w:sz w:val="28"/>
          <w:szCs w:val="28"/>
        </w:rPr>
        <w:t>о</w:t>
      </w:r>
      <w:r w:rsidR="000825DE" w:rsidRPr="002624D3">
        <w:rPr>
          <w:rFonts w:ascii="Times New Roman" w:hAnsi="Times New Roman" w:cs="Times New Roman"/>
          <w:sz w:val="28"/>
          <w:szCs w:val="28"/>
        </w:rPr>
        <w:t>грады на цоколе, прозрачные ограды с элементами вертикального озеленения, живые изгороди, штакетник металлический и (или) деревянный</w:t>
      </w:r>
      <w:r>
        <w:rPr>
          <w:rFonts w:ascii="Times New Roman" w:hAnsi="Times New Roman" w:cs="Times New Roman"/>
          <w:sz w:val="28"/>
          <w:szCs w:val="28"/>
        </w:rPr>
        <w:t>;</w:t>
      </w:r>
    </w:p>
    <w:p w:rsidR="000825DE" w:rsidRPr="004651B2" w:rsidRDefault="000825DE" w:rsidP="00F4017A">
      <w:pPr>
        <w:tabs>
          <w:tab w:val="left" w:pos="851"/>
          <w:tab w:val="left" w:pos="1276"/>
        </w:tabs>
        <w:ind w:firstLine="567"/>
        <w:rPr>
          <w:rFonts w:ascii="Times New Roman" w:hAnsi="Times New Roman" w:cs="Times New Roman"/>
          <w:sz w:val="28"/>
          <w:szCs w:val="28"/>
        </w:rPr>
      </w:pPr>
      <w:r w:rsidRPr="00197788">
        <w:rPr>
          <w:rFonts w:ascii="Times New Roman" w:hAnsi="Times New Roman" w:cs="Times New Roman"/>
          <w:sz w:val="28"/>
          <w:szCs w:val="28"/>
        </w:rPr>
        <w:t>Применяется</w:t>
      </w:r>
      <w:r w:rsidRPr="004651B2">
        <w:rPr>
          <w:rFonts w:ascii="Times New Roman" w:hAnsi="Times New Roman" w:cs="Times New Roman"/>
          <w:sz w:val="28"/>
          <w:szCs w:val="28"/>
        </w:rPr>
        <w:t xml:space="preserve"> для ограждения территории учреждений культуры, </w:t>
      </w:r>
      <w:r w:rsidRPr="004651B2">
        <w:rPr>
          <w:rFonts w:ascii="Times New Roman" w:hAnsi="Times New Roman" w:cs="Times New Roman"/>
          <w:sz w:val="28"/>
          <w:szCs w:val="28"/>
        </w:rPr>
        <w:lastRenderedPageBreak/>
        <w:t>спортивных объектов с контролируемым входом, дворовых территорий многоквартирных и индивидуальных жилых домов</w:t>
      </w:r>
      <w:r>
        <w:rPr>
          <w:rFonts w:ascii="Times New Roman" w:hAnsi="Times New Roman" w:cs="Times New Roman"/>
          <w:sz w:val="28"/>
          <w:szCs w:val="28"/>
        </w:rPr>
        <w:t>.</w:t>
      </w:r>
    </w:p>
    <w:p w:rsidR="000825DE" w:rsidRPr="002624D3" w:rsidRDefault="00F4017A" w:rsidP="00F4017A">
      <w:pPr>
        <w:numPr>
          <w:ilvl w:val="0"/>
          <w:numId w:val="26"/>
        </w:numPr>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ж</w:t>
      </w:r>
      <w:r w:rsidR="000825DE" w:rsidRPr="000B3E50">
        <w:rPr>
          <w:rFonts w:ascii="Times New Roman" w:hAnsi="Times New Roman" w:cs="Times New Roman"/>
          <w:sz w:val="28"/>
          <w:szCs w:val="28"/>
        </w:rPr>
        <w:t>ивая изгородь</w:t>
      </w:r>
      <w:r w:rsidR="000825DE" w:rsidRPr="004651B2">
        <w:rPr>
          <w:rFonts w:ascii="Times New Roman" w:hAnsi="Times New Roman" w:cs="Times New Roman"/>
          <w:sz w:val="28"/>
          <w:szCs w:val="28"/>
        </w:rPr>
        <w:t xml:space="preserve"> - </w:t>
      </w:r>
      <w:r w:rsidR="000825DE">
        <w:rPr>
          <w:rFonts w:ascii="Times New Roman" w:hAnsi="Times New Roman" w:cs="Times New Roman"/>
          <w:sz w:val="28"/>
          <w:szCs w:val="28"/>
        </w:rPr>
        <w:t>с</w:t>
      </w:r>
      <w:r w:rsidR="000825DE" w:rsidRPr="002624D3">
        <w:rPr>
          <w:rFonts w:ascii="Times New Roman" w:hAnsi="Times New Roman" w:cs="Times New Roman"/>
          <w:sz w:val="28"/>
          <w:szCs w:val="28"/>
        </w:rPr>
        <w:t>вободнорастущие или формованные кустарники, реже деревья, высаженные в один ряд или более, выполняющие декоративную, огражд</w:t>
      </w:r>
      <w:r>
        <w:rPr>
          <w:rFonts w:ascii="Times New Roman" w:hAnsi="Times New Roman" w:cs="Times New Roman"/>
          <w:sz w:val="28"/>
          <w:szCs w:val="28"/>
        </w:rPr>
        <w:t>ающую или маскировочную функцию;</w:t>
      </w:r>
    </w:p>
    <w:p w:rsidR="000825DE" w:rsidRDefault="000825DE" w:rsidP="00F4017A">
      <w:pPr>
        <w:tabs>
          <w:tab w:val="left" w:pos="851"/>
          <w:tab w:val="left" w:pos="1276"/>
        </w:tabs>
        <w:ind w:firstLine="567"/>
        <w:rPr>
          <w:rFonts w:ascii="Times New Roman" w:hAnsi="Times New Roman" w:cs="Times New Roman"/>
          <w:sz w:val="28"/>
          <w:szCs w:val="28"/>
        </w:rPr>
      </w:pPr>
      <w:r w:rsidRPr="004651B2">
        <w:rPr>
          <w:rFonts w:ascii="Times New Roman" w:hAnsi="Times New Roman" w:cs="Times New Roman"/>
          <w:sz w:val="28"/>
          <w:szCs w:val="28"/>
        </w:rPr>
        <w:t>Выбор пород кустарников и деревьев для живых изгородей следует производить с учетом местных почвенно-климатических условий</w:t>
      </w:r>
      <w:r>
        <w:rPr>
          <w:rFonts w:ascii="Times New Roman" w:hAnsi="Times New Roman" w:cs="Times New Roman"/>
          <w:sz w:val="28"/>
          <w:szCs w:val="28"/>
        </w:rPr>
        <w:t>.</w:t>
      </w:r>
      <w:r w:rsidRPr="00197788">
        <w:rPr>
          <w:rFonts w:ascii="Times New Roman" w:hAnsi="Times New Roman" w:cs="Times New Roman"/>
          <w:sz w:val="28"/>
          <w:szCs w:val="28"/>
        </w:rPr>
        <w:t xml:space="preserve"> </w:t>
      </w:r>
      <w:r>
        <w:rPr>
          <w:rFonts w:ascii="Times New Roman" w:hAnsi="Times New Roman" w:cs="Times New Roman"/>
          <w:sz w:val="28"/>
          <w:szCs w:val="28"/>
        </w:rPr>
        <w:t>Не допускается использовать «сорные породы».</w:t>
      </w:r>
      <w:r w:rsidRPr="004651B2">
        <w:rPr>
          <w:rFonts w:ascii="Times New Roman" w:hAnsi="Times New Roman" w:cs="Times New Roman"/>
          <w:sz w:val="28"/>
          <w:szCs w:val="28"/>
        </w:rPr>
        <w:t xml:space="preserve"> </w:t>
      </w:r>
    </w:p>
    <w:p w:rsidR="000825DE" w:rsidRDefault="000825DE" w:rsidP="00F4017A">
      <w:pPr>
        <w:tabs>
          <w:tab w:val="left" w:pos="851"/>
          <w:tab w:val="left" w:pos="1276"/>
        </w:tabs>
        <w:ind w:firstLine="567"/>
        <w:rPr>
          <w:rFonts w:ascii="Times New Roman" w:hAnsi="Times New Roman" w:cs="Times New Roman"/>
          <w:sz w:val="28"/>
          <w:szCs w:val="28"/>
        </w:rPr>
      </w:pPr>
      <w:r>
        <w:rPr>
          <w:rFonts w:ascii="Times New Roman" w:hAnsi="Times New Roman" w:cs="Times New Roman"/>
          <w:sz w:val="28"/>
          <w:szCs w:val="28"/>
          <w:lang w:eastAsia="ar-SA"/>
        </w:rPr>
        <w:t>П</w:t>
      </w:r>
      <w:r w:rsidRPr="004651B2">
        <w:rPr>
          <w:rFonts w:ascii="Times New Roman" w:hAnsi="Times New Roman" w:cs="Times New Roman"/>
          <w:sz w:val="28"/>
          <w:szCs w:val="28"/>
          <w:lang w:eastAsia="ar-SA"/>
        </w:rPr>
        <w:t>рименя</w:t>
      </w:r>
      <w:r>
        <w:rPr>
          <w:rFonts w:ascii="Times New Roman" w:hAnsi="Times New Roman" w:cs="Times New Roman"/>
          <w:sz w:val="28"/>
          <w:szCs w:val="28"/>
          <w:lang w:eastAsia="ar-SA"/>
        </w:rPr>
        <w:t>е</w:t>
      </w:r>
      <w:r w:rsidRPr="004651B2">
        <w:rPr>
          <w:rFonts w:ascii="Times New Roman" w:hAnsi="Times New Roman" w:cs="Times New Roman"/>
          <w:sz w:val="28"/>
          <w:szCs w:val="28"/>
          <w:lang w:eastAsia="ar-SA"/>
        </w:rPr>
        <w:t>тся</w:t>
      </w:r>
      <w:r w:rsidRPr="004651B2">
        <w:rPr>
          <w:rFonts w:ascii="Times New Roman" w:hAnsi="Times New Roman" w:cs="Times New Roman"/>
          <w:sz w:val="28"/>
          <w:szCs w:val="28"/>
        </w:rPr>
        <w:t xml:space="preserve">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0825DE" w:rsidRPr="002624D3" w:rsidRDefault="00F4017A" w:rsidP="00F4017A">
      <w:pPr>
        <w:numPr>
          <w:ilvl w:val="0"/>
          <w:numId w:val="26"/>
        </w:numPr>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з</w:t>
      </w:r>
      <w:r w:rsidR="000825DE" w:rsidRPr="002624D3">
        <w:rPr>
          <w:rFonts w:ascii="Times New Roman" w:hAnsi="Times New Roman" w:cs="Times New Roman"/>
          <w:sz w:val="28"/>
          <w:szCs w:val="28"/>
        </w:rPr>
        <w:t>ащитные - инженерные средства физической защиты, предназначенные для исключения случайного прохода людей, животных, въезда транспорта, препятствующие проникновению нарушителя на территорию охраняемого объекта</w:t>
      </w:r>
      <w:r w:rsidR="000825DE">
        <w:rPr>
          <w:rFonts w:ascii="Times New Roman" w:hAnsi="Times New Roman" w:cs="Times New Roman"/>
          <w:sz w:val="28"/>
          <w:szCs w:val="28"/>
        </w:rPr>
        <w:t>.</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rPr>
      </w:pPr>
      <w:bookmarkStart w:id="65" w:name="sub_310240"/>
      <w:bookmarkStart w:id="66" w:name="sub_310241"/>
      <w:r w:rsidRPr="002369F1">
        <w:rPr>
          <w:rFonts w:ascii="Times New Roman" w:hAnsi="Times New Roman" w:cs="Times New Roman"/>
          <w:sz w:val="28"/>
          <w:szCs w:val="28"/>
          <w:lang w:eastAsia="ar-SA"/>
        </w:rPr>
        <w:t>Ограждения на территориях индивидуальной жилой застройки</w:t>
      </w:r>
      <w:r w:rsidRPr="002369F1">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Pr="002369F1">
        <w:rPr>
          <w:rFonts w:ascii="Times New Roman" w:hAnsi="Times New Roman" w:cs="Times New Roman"/>
          <w:sz w:val="28"/>
          <w:szCs w:val="28"/>
        </w:rPr>
        <w:t xml:space="preserve"> </w:t>
      </w:r>
      <w:bookmarkEnd w:id="65"/>
      <w:r w:rsidRPr="002369F1">
        <w:rPr>
          <w:rFonts w:ascii="Times New Roman" w:hAnsi="Times New Roman" w:cs="Times New Roman"/>
          <w:sz w:val="28"/>
          <w:szCs w:val="28"/>
        </w:rPr>
        <w:t>в соответствии со следующими требованиями:</w:t>
      </w:r>
    </w:p>
    <w:p w:rsidR="000825DE" w:rsidRDefault="000825DE" w:rsidP="00F4017A">
      <w:pPr>
        <w:numPr>
          <w:ilvl w:val="0"/>
          <w:numId w:val="30"/>
        </w:numPr>
        <w:tabs>
          <w:tab w:val="left" w:pos="-3969"/>
          <w:tab w:val="left" w:pos="993"/>
        </w:tabs>
        <w:ind w:left="0" w:firstLine="567"/>
        <w:rPr>
          <w:rFonts w:ascii="Times New Roman" w:hAnsi="Times New Roman" w:cs="Times New Roman"/>
          <w:sz w:val="28"/>
          <w:szCs w:val="28"/>
        </w:rPr>
      </w:pPr>
      <w:r>
        <w:rPr>
          <w:rFonts w:ascii="Times New Roman" w:hAnsi="Times New Roman" w:cs="Times New Roman"/>
          <w:sz w:val="28"/>
          <w:szCs w:val="28"/>
        </w:rPr>
        <w:t>п</w:t>
      </w:r>
      <w:r w:rsidRPr="002369F1">
        <w:rPr>
          <w:rFonts w:ascii="Times New Roman" w:hAnsi="Times New Roman" w:cs="Times New Roman"/>
          <w:sz w:val="28"/>
          <w:szCs w:val="28"/>
        </w:rPr>
        <w:t xml:space="preserve">о границе с соседними земельными участками ограждения </w:t>
      </w:r>
      <w:r>
        <w:rPr>
          <w:rFonts w:ascii="Times New Roman" w:hAnsi="Times New Roman" w:cs="Times New Roman"/>
          <w:sz w:val="28"/>
          <w:szCs w:val="28"/>
        </w:rPr>
        <w:t xml:space="preserve">- </w:t>
      </w:r>
      <w:r w:rsidRPr="002369F1">
        <w:rPr>
          <w:rFonts w:ascii="Times New Roman" w:hAnsi="Times New Roman" w:cs="Times New Roman"/>
          <w:sz w:val="28"/>
          <w:szCs w:val="28"/>
        </w:rPr>
        <w:t>глухие или с просветами, по согласованию с владельцами соседнего участка, высотой до 2,0 метров и не вы</w:t>
      </w:r>
      <w:r>
        <w:rPr>
          <w:rFonts w:ascii="Times New Roman" w:hAnsi="Times New Roman" w:cs="Times New Roman"/>
          <w:sz w:val="28"/>
          <w:szCs w:val="28"/>
        </w:rPr>
        <w:t>ше ограждения по фасадной части;</w:t>
      </w:r>
    </w:p>
    <w:p w:rsidR="000825DE" w:rsidRDefault="000825DE" w:rsidP="00F4017A">
      <w:pPr>
        <w:numPr>
          <w:ilvl w:val="0"/>
          <w:numId w:val="30"/>
        </w:numPr>
        <w:tabs>
          <w:tab w:val="left" w:pos="-3969"/>
          <w:tab w:val="left" w:pos="993"/>
        </w:tabs>
        <w:ind w:left="0" w:firstLine="567"/>
        <w:rPr>
          <w:rFonts w:ascii="Times New Roman" w:hAnsi="Times New Roman" w:cs="Times New Roman"/>
          <w:sz w:val="28"/>
          <w:szCs w:val="28"/>
        </w:rPr>
      </w:pPr>
      <w:r w:rsidRPr="002369F1">
        <w:rPr>
          <w:rFonts w:ascii="Times New Roman" w:hAnsi="Times New Roman" w:cs="Times New Roman"/>
          <w:sz w:val="28"/>
          <w:szCs w:val="28"/>
        </w:rPr>
        <w:t xml:space="preserve">владелец участка устанавливает </w:t>
      </w:r>
      <w:r>
        <w:rPr>
          <w:rFonts w:ascii="Times New Roman" w:hAnsi="Times New Roman" w:cs="Times New Roman"/>
          <w:sz w:val="28"/>
          <w:szCs w:val="28"/>
        </w:rPr>
        <w:t>ограждение</w:t>
      </w:r>
      <w:r w:rsidRPr="002369F1">
        <w:rPr>
          <w:rFonts w:ascii="Times New Roman" w:hAnsi="Times New Roman" w:cs="Times New Roman"/>
          <w:sz w:val="28"/>
          <w:szCs w:val="28"/>
        </w:rPr>
        <w:t xml:space="preserve"> поровну с соседями, при этом с какой стороны устанавливаются столбы ограждения определяется по вза</w:t>
      </w:r>
      <w:r>
        <w:rPr>
          <w:rFonts w:ascii="Times New Roman" w:hAnsi="Times New Roman" w:cs="Times New Roman"/>
          <w:sz w:val="28"/>
          <w:szCs w:val="28"/>
        </w:rPr>
        <w:t>имной договоренности с соседями;</w:t>
      </w:r>
    </w:p>
    <w:p w:rsidR="000825DE" w:rsidRDefault="000825DE" w:rsidP="00F4017A">
      <w:pPr>
        <w:numPr>
          <w:ilvl w:val="0"/>
          <w:numId w:val="30"/>
        </w:numPr>
        <w:tabs>
          <w:tab w:val="left" w:pos="-3969"/>
          <w:tab w:val="left" w:pos="993"/>
        </w:tabs>
        <w:ind w:left="0" w:firstLine="567"/>
        <w:rPr>
          <w:rFonts w:ascii="Times New Roman" w:hAnsi="Times New Roman" w:cs="Times New Roman"/>
          <w:sz w:val="28"/>
          <w:szCs w:val="28"/>
        </w:rPr>
      </w:pPr>
      <w:r>
        <w:rPr>
          <w:rFonts w:ascii="Times New Roman" w:hAnsi="Times New Roman" w:cs="Times New Roman"/>
          <w:sz w:val="28"/>
          <w:szCs w:val="28"/>
        </w:rPr>
        <w:t>е</w:t>
      </w:r>
      <w:r w:rsidRPr="002369F1">
        <w:rPr>
          <w:rFonts w:ascii="Times New Roman" w:hAnsi="Times New Roman" w:cs="Times New Roman"/>
          <w:sz w:val="28"/>
          <w:szCs w:val="28"/>
        </w:rPr>
        <w:t xml:space="preserve">сли дом принадлежит на праве общей долевой собственности нескольким совладельцам и земельный участок находится в их общем пользовании, допускается устройство решетчатых или сетчатых </w:t>
      </w:r>
      <w:r>
        <w:rPr>
          <w:rFonts w:ascii="Times New Roman" w:hAnsi="Times New Roman" w:cs="Times New Roman"/>
          <w:sz w:val="28"/>
          <w:szCs w:val="28"/>
        </w:rPr>
        <w:t>ограждений</w:t>
      </w:r>
      <w:r w:rsidRPr="002369F1">
        <w:rPr>
          <w:rFonts w:ascii="Times New Roman" w:hAnsi="Times New Roman" w:cs="Times New Roman"/>
          <w:sz w:val="28"/>
          <w:szCs w:val="28"/>
        </w:rPr>
        <w:t xml:space="preserve"> высотой до 2 м или живой изгороди при определени</w:t>
      </w:r>
      <w:r>
        <w:rPr>
          <w:rFonts w:ascii="Times New Roman" w:hAnsi="Times New Roman" w:cs="Times New Roman"/>
          <w:sz w:val="28"/>
          <w:szCs w:val="28"/>
        </w:rPr>
        <w:t>и внутренних границ пользования;</w:t>
      </w:r>
    </w:p>
    <w:p w:rsidR="000825DE" w:rsidRDefault="000825DE" w:rsidP="00F4017A">
      <w:pPr>
        <w:numPr>
          <w:ilvl w:val="0"/>
          <w:numId w:val="30"/>
        </w:numPr>
        <w:tabs>
          <w:tab w:val="left" w:pos="-3969"/>
          <w:tab w:val="left" w:pos="993"/>
        </w:tabs>
        <w:suppressAutoHyphens/>
        <w:ind w:left="0" w:firstLine="567"/>
        <w:rPr>
          <w:rFonts w:ascii="Times New Roman" w:hAnsi="Times New Roman" w:cs="Times New Roman"/>
          <w:sz w:val="28"/>
          <w:szCs w:val="28"/>
          <w:lang w:eastAsia="ar-SA"/>
        </w:rPr>
      </w:pPr>
      <w:r w:rsidRPr="00737D14">
        <w:rPr>
          <w:rFonts w:ascii="Times New Roman" w:hAnsi="Times New Roman" w:cs="Times New Roman"/>
          <w:sz w:val="28"/>
          <w:szCs w:val="28"/>
        </w:rPr>
        <w:t>следует предусматривать размещение защитных металлических ограждений высотой 0,5 метра в местах примыкания газонов (травяного покрова) к проездам, стоянкам автотранспорта, в местах возможного наезда автомобилей на газон (травяной покров) и вытаптывания троп через газон (травяной покров);</w:t>
      </w:r>
    </w:p>
    <w:p w:rsidR="000825DE" w:rsidRPr="004651B2"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bookmarkStart w:id="67" w:name="sub_310242"/>
      <w:bookmarkStart w:id="68" w:name="sub_2393"/>
      <w:bookmarkStart w:id="69" w:name="sub_310239"/>
      <w:bookmarkEnd w:id="66"/>
      <w:r w:rsidRPr="004651B2">
        <w:rPr>
          <w:rFonts w:ascii="Times New Roman" w:hAnsi="Times New Roman" w:cs="Times New Roman"/>
          <w:sz w:val="28"/>
          <w:szCs w:val="28"/>
          <w:lang w:eastAsia="ar-SA"/>
        </w:rPr>
        <w:t>При проектировании средних и высоких видов ограждений в местах пересечения с подземными сооружениями разрешаются конструкции ограждений, позволяющие производить ремонтные или строительные работы.</w:t>
      </w:r>
    </w:p>
    <w:p w:rsidR="000825DE" w:rsidRPr="00737D14"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737D14">
        <w:rPr>
          <w:rFonts w:ascii="Times New Roman" w:hAnsi="Times New Roman" w:cs="Times New Roman"/>
          <w:sz w:val="28"/>
          <w:szCs w:val="28"/>
          <w:lang w:eastAsia="ar-SA"/>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быть предусмотрены защитные приствольные ограждения в зависимости от возраста, породы дерева и прочих характеристик.</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rPr>
        <w:t xml:space="preserve"> О</w:t>
      </w:r>
      <w:r w:rsidRPr="00737D14">
        <w:rPr>
          <w:rFonts w:ascii="Times New Roman" w:hAnsi="Times New Roman" w:cs="Times New Roman"/>
          <w:sz w:val="28"/>
          <w:szCs w:val="28"/>
        </w:rPr>
        <w:t>граждения размещаются на территории газона (травяного покрова) с отступом от границы примыкания порядка 0,2 - 0,3 метра.</w:t>
      </w:r>
      <w:r w:rsidRPr="00737D14">
        <w:rPr>
          <w:rFonts w:ascii="Times New Roman" w:hAnsi="Times New Roman" w:cs="Times New Roman"/>
          <w:sz w:val="28"/>
          <w:szCs w:val="28"/>
          <w:lang w:eastAsia="ar-SA"/>
        </w:rPr>
        <w:t xml:space="preserve"> </w:t>
      </w:r>
    </w:p>
    <w:p w:rsidR="000825DE" w:rsidRDefault="000825DE" w:rsidP="00F4017A">
      <w:pPr>
        <w:numPr>
          <w:ilvl w:val="0"/>
          <w:numId w:val="3"/>
        </w:numPr>
        <w:tabs>
          <w:tab w:val="left" w:pos="993"/>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lastRenderedPageBreak/>
        <w:t xml:space="preserve">Строительные площадки, места </w:t>
      </w:r>
      <w:r>
        <w:rPr>
          <w:rFonts w:ascii="Times New Roman" w:hAnsi="Times New Roman" w:cs="Times New Roman"/>
          <w:sz w:val="28"/>
          <w:szCs w:val="28"/>
          <w:lang w:eastAsia="ar-SA"/>
        </w:rPr>
        <w:t>демонтажа (</w:t>
      </w:r>
      <w:r w:rsidRPr="00EB1F29">
        <w:rPr>
          <w:rFonts w:ascii="Times New Roman" w:hAnsi="Times New Roman" w:cs="Times New Roman"/>
          <w:sz w:val="28"/>
          <w:szCs w:val="28"/>
          <w:lang w:eastAsia="ar-SA"/>
        </w:rPr>
        <w:t>сноса</w:t>
      </w:r>
      <w:r>
        <w:rPr>
          <w:rFonts w:ascii="Times New Roman" w:hAnsi="Times New Roman" w:cs="Times New Roman"/>
          <w:sz w:val="28"/>
          <w:szCs w:val="28"/>
          <w:lang w:eastAsia="ar-SA"/>
        </w:rPr>
        <w:t>)</w:t>
      </w:r>
      <w:r w:rsidRPr="00EB1F29">
        <w:rPr>
          <w:rFonts w:ascii="Times New Roman" w:hAnsi="Times New Roman" w:cs="Times New Roman"/>
          <w:sz w:val="28"/>
          <w:szCs w:val="28"/>
          <w:lang w:eastAsia="ar-SA"/>
        </w:rPr>
        <w:t xml:space="preserve"> зданий, строений, сооружений</w:t>
      </w:r>
      <w:r>
        <w:rPr>
          <w:rFonts w:ascii="Times New Roman" w:hAnsi="Times New Roman" w:cs="Times New Roman"/>
          <w:sz w:val="28"/>
          <w:szCs w:val="28"/>
          <w:lang w:eastAsia="ar-SA"/>
        </w:rPr>
        <w:t>,</w:t>
      </w:r>
      <w:r w:rsidRPr="00696B90">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в том числе</w:t>
      </w:r>
      <w:r>
        <w:rPr>
          <w:rFonts w:ascii="Times New Roman" w:hAnsi="Times New Roman" w:cs="Times New Roman"/>
          <w:sz w:val="28"/>
          <w:szCs w:val="28"/>
          <w:lang w:eastAsia="ar-SA"/>
        </w:rPr>
        <w:t xml:space="preserve"> здания,</w:t>
      </w:r>
      <w:r w:rsidRPr="00EB1F29">
        <w:rPr>
          <w:rFonts w:ascii="Times New Roman" w:hAnsi="Times New Roman" w:cs="Times New Roman"/>
          <w:sz w:val="28"/>
          <w:szCs w:val="28"/>
          <w:lang w:eastAsia="ar-SA"/>
        </w:rPr>
        <w:t xml:space="preserve"> строени</w:t>
      </w:r>
      <w:r>
        <w:rPr>
          <w:rFonts w:ascii="Times New Roman" w:hAnsi="Times New Roman" w:cs="Times New Roman"/>
          <w:sz w:val="28"/>
          <w:szCs w:val="28"/>
          <w:lang w:eastAsia="ar-SA"/>
        </w:rPr>
        <w:t>я, сооружения</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нарушенные пожаром, </w:t>
      </w:r>
      <w:r w:rsidRPr="00EB1F29">
        <w:rPr>
          <w:rFonts w:ascii="Times New Roman" w:hAnsi="Times New Roman" w:cs="Times New Roman"/>
          <w:sz w:val="28"/>
          <w:szCs w:val="28"/>
          <w:lang w:eastAsia="ar-SA"/>
        </w:rPr>
        <w:t>должны быть огорожены по всему периметру. Ограждение не должно иметь проемов, кроме ворот для проезда и прохода.</w:t>
      </w:r>
    </w:p>
    <w:p w:rsidR="000825DE" w:rsidRPr="00737D14" w:rsidRDefault="000825DE" w:rsidP="00F4017A">
      <w:pPr>
        <w:numPr>
          <w:ilvl w:val="0"/>
          <w:numId w:val="3"/>
        </w:numPr>
        <w:tabs>
          <w:tab w:val="left" w:pos="993"/>
          <w:tab w:val="left" w:pos="1134"/>
        </w:tabs>
        <w:suppressAutoHyphens/>
        <w:ind w:left="0" w:firstLine="567"/>
        <w:rPr>
          <w:rFonts w:ascii="Times New Roman" w:hAnsi="Times New Roman" w:cs="Times New Roman"/>
          <w:sz w:val="28"/>
          <w:szCs w:val="28"/>
          <w:lang w:eastAsia="ar-SA"/>
        </w:rPr>
      </w:pPr>
      <w:bookmarkStart w:id="70" w:name="sub_2392"/>
      <w:r w:rsidRPr="00737D14">
        <w:rPr>
          <w:rFonts w:ascii="Times New Roman" w:hAnsi="Times New Roman" w:cs="Times New Roman"/>
          <w:sz w:val="28"/>
          <w:szCs w:val="28"/>
          <w:lang w:eastAsia="ar-SA"/>
        </w:rPr>
        <w:t>Высоту и вид ограждения следует принимать в зависимости от назначения объектов, расположенных на ограждаемой территории, таблица 1.</w:t>
      </w:r>
    </w:p>
    <w:bookmarkEnd w:id="70"/>
    <w:p w:rsidR="000825DE" w:rsidRDefault="000825DE" w:rsidP="00F4017A">
      <w:pPr>
        <w:numPr>
          <w:ilvl w:val="0"/>
          <w:numId w:val="3"/>
        </w:numPr>
        <w:tabs>
          <w:tab w:val="left" w:pos="1134"/>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При проектировании и размещении  ограждения не допускается:</w:t>
      </w:r>
    </w:p>
    <w:p w:rsidR="000825DE" w:rsidRDefault="00B92DFA" w:rsidP="00F4017A">
      <w:pPr>
        <w:numPr>
          <w:ilvl w:val="0"/>
          <w:numId w:val="69"/>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0825DE">
        <w:rPr>
          <w:rFonts w:ascii="Times New Roman" w:hAnsi="Times New Roman" w:cs="Times New Roman"/>
          <w:sz w:val="28"/>
          <w:szCs w:val="28"/>
          <w:lang w:eastAsia="ar-SA"/>
        </w:rPr>
        <w:t>рименять</w:t>
      </w:r>
      <w:r w:rsidR="0002193C">
        <w:rPr>
          <w:rFonts w:ascii="Times New Roman" w:hAnsi="Times New Roman" w:cs="Times New Roman"/>
          <w:sz w:val="28"/>
          <w:szCs w:val="28"/>
          <w:lang w:eastAsia="ar-SA"/>
        </w:rPr>
        <w:t xml:space="preserve"> сплошные и глухие</w:t>
      </w:r>
      <w:r w:rsidR="000825DE">
        <w:rPr>
          <w:rFonts w:ascii="Times New Roman" w:hAnsi="Times New Roman" w:cs="Times New Roman"/>
          <w:sz w:val="28"/>
          <w:szCs w:val="28"/>
          <w:lang w:eastAsia="ar-SA"/>
        </w:rPr>
        <w:t xml:space="preserve"> ограждения на </w:t>
      </w:r>
      <w:r w:rsidR="000825DE" w:rsidRPr="004651B2">
        <w:rPr>
          <w:rFonts w:ascii="Times New Roman" w:hAnsi="Times New Roman" w:cs="Times New Roman"/>
          <w:sz w:val="28"/>
          <w:szCs w:val="28"/>
          <w:lang w:eastAsia="ar-SA"/>
        </w:rPr>
        <w:t>территориях общественного, жилого</w:t>
      </w:r>
      <w:r w:rsidR="0002193C">
        <w:rPr>
          <w:rFonts w:ascii="Times New Roman" w:hAnsi="Times New Roman" w:cs="Times New Roman"/>
          <w:sz w:val="28"/>
          <w:szCs w:val="28"/>
          <w:lang w:eastAsia="ar-SA"/>
        </w:rPr>
        <w:t xml:space="preserve"> (за исключением частой жилой застройки)</w:t>
      </w:r>
      <w:r w:rsidR="000825DE" w:rsidRPr="004651B2">
        <w:rPr>
          <w:rFonts w:ascii="Times New Roman" w:hAnsi="Times New Roman" w:cs="Times New Roman"/>
          <w:sz w:val="28"/>
          <w:szCs w:val="28"/>
          <w:lang w:eastAsia="ar-SA"/>
        </w:rPr>
        <w:t>, рекреационного назначения</w:t>
      </w:r>
      <w:r w:rsidR="000825DE">
        <w:rPr>
          <w:rFonts w:ascii="Times New Roman" w:hAnsi="Times New Roman" w:cs="Times New Roman"/>
          <w:sz w:val="28"/>
          <w:szCs w:val="28"/>
          <w:lang w:eastAsia="ar-SA"/>
        </w:rPr>
        <w:t>;</w:t>
      </w:r>
    </w:p>
    <w:p w:rsidR="000825DE" w:rsidRDefault="000825DE" w:rsidP="00F4017A">
      <w:pPr>
        <w:numPr>
          <w:ilvl w:val="0"/>
          <w:numId w:val="69"/>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использовать </w:t>
      </w:r>
      <w:r w:rsidRPr="004651B2">
        <w:rPr>
          <w:rFonts w:ascii="Times New Roman" w:hAnsi="Times New Roman" w:cs="Times New Roman"/>
          <w:sz w:val="28"/>
          <w:szCs w:val="28"/>
          <w:lang w:eastAsia="ar-SA"/>
        </w:rPr>
        <w:t>сплошное ограждение и размещение площадок (детских, спортивных, для установки мусоросборников)</w:t>
      </w:r>
      <w:r>
        <w:rPr>
          <w:rFonts w:ascii="Times New Roman" w:hAnsi="Times New Roman" w:cs="Times New Roman"/>
          <w:sz w:val="28"/>
          <w:szCs w:val="28"/>
          <w:lang w:eastAsia="ar-SA"/>
        </w:rPr>
        <w:t xml:space="preserve"> </w:t>
      </w:r>
      <w:r w:rsidRPr="004651B2">
        <w:rPr>
          <w:rFonts w:ascii="Times New Roman" w:hAnsi="Times New Roman" w:cs="Times New Roman"/>
          <w:sz w:val="28"/>
          <w:szCs w:val="28"/>
          <w:lang w:eastAsia="ar-SA"/>
        </w:rPr>
        <w:t>со стороны улицы</w:t>
      </w:r>
      <w:r>
        <w:rPr>
          <w:rFonts w:ascii="Times New Roman" w:hAnsi="Times New Roman" w:cs="Times New Roman"/>
          <w:sz w:val="28"/>
          <w:szCs w:val="28"/>
          <w:lang w:eastAsia="ar-SA"/>
        </w:rPr>
        <w:t xml:space="preserve"> п</w:t>
      </w:r>
      <w:r w:rsidRPr="004651B2">
        <w:rPr>
          <w:rFonts w:ascii="Times New Roman" w:hAnsi="Times New Roman" w:cs="Times New Roman"/>
          <w:sz w:val="28"/>
          <w:szCs w:val="28"/>
          <w:lang w:eastAsia="ar-SA"/>
        </w:rPr>
        <w:t xml:space="preserve">ри размещении жилых </w:t>
      </w:r>
      <w:r>
        <w:rPr>
          <w:rFonts w:ascii="Times New Roman" w:hAnsi="Times New Roman" w:cs="Times New Roman"/>
          <w:sz w:val="28"/>
          <w:szCs w:val="28"/>
          <w:lang w:eastAsia="ar-SA"/>
        </w:rPr>
        <w:t xml:space="preserve">(зон) </w:t>
      </w:r>
      <w:r w:rsidRPr="004651B2">
        <w:rPr>
          <w:rFonts w:ascii="Times New Roman" w:hAnsi="Times New Roman" w:cs="Times New Roman"/>
          <w:sz w:val="28"/>
          <w:szCs w:val="28"/>
          <w:lang w:eastAsia="ar-SA"/>
        </w:rPr>
        <w:t>участков вдоль магистральных улиц</w:t>
      </w:r>
      <w:r>
        <w:rPr>
          <w:rFonts w:ascii="Times New Roman" w:hAnsi="Times New Roman" w:cs="Times New Roman"/>
          <w:sz w:val="28"/>
          <w:szCs w:val="28"/>
          <w:lang w:eastAsia="ar-SA"/>
        </w:rPr>
        <w:t>;</w:t>
      </w:r>
      <w:r w:rsidRPr="004651B2">
        <w:rPr>
          <w:rFonts w:ascii="Times New Roman" w:hAnsi="Times New Roman" w:cs="Times New Roman"/>
          <w:sz w:val="28"/>
          <w:szCs w:val="28"/>
          <w:lang w:eastAsia="ar-SA"/>
        </w:rPr>
        <w:t xml:space="preserve"> </w:t>
      </w:r>
    </w:p>
    <w:p w:rsidR="000825DE" w:rsidRDefault="000825DE" w:rsidP="00F4017A">
      <w:pPr>
        <w:numPr>
          <w:ilvl w:val="0"/>
          <w:numId w:val="69"/>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ограждать</w:t>
      </w:r>
      <w:r w:rsidRPr="004651B2">
        <w:rPr>
          <w:rFonts w:ascii="Times New Roman" w:hAnsi="Times New Roman" w:cs="Times New Roman"/>
          <w:sz w:val="28"/>
          <w:szCs w:val="28"/>
          <w:lang w:eastAsia="ar-SA"/>
        </w:rPr>
        <w:t xml:space="preserve"> земельны</w:t>
      </w:r>
      <w:r>
        <w:rPr>
          <w:rFonts w:ascii="Times New Roman" w:hAnsi="Times New Roman" w:cs="Times New Roman"/>
          <w:sz w:val="28"/>
          <w:szCs w:val="28"/>
          <w:lang w:eastAsia="ar-SA"/>
        </w:rPr>
        <w:t>е</w:t>
      </w:r>
      <w:r w:rsidRPr="004651B2">
        <w:rPr>
          <w:rFonts w:ascii="Times New Roman" w:hAnsi="Times New Roman" w:cs="Times New Roman"/>
          <w:sz w:val="28"/>
          <w:szCs w:val="28"/>
          <w:lang w:eastAsia="ar-SA"/>
        </w:rPr>
        <w:t xml:space="preserve"> участк</w:t>
      </w:r>
      <w:r>
        <w:rPr>
          <w:rFonts w:ascii="Times New Roman" w:hAnsi="Times New Roman" w:cs="Times New Roman"/>
          <w:sz w:val="28"/>
          <w:szCs w:val="28"/>
          <w:lang w:eastAsia="ar-SA"/>
        </w:rPr>
        <w:t>и</w:t>
      </w:r>
      <w:r w:rsidRPr="004651B2">
        <w:rPr>
          <w:rFonts w:ascii="Times New Roman" w:hAnsi="Times New Roman" w:cs="Times New Roman"/>
          <w:sz w:val="28"/>
          <w:szCs w:val="28"/>
          <w:lang w:eastAsia="ar-SA"/>
        </w:rPr>
        <w:t xml:space="preserve"> многоквартирных домов, а также дворовы</w:t>
      </w:r>
      <w:r>
        <w:rPr>
          <w:rFonts w:ascii="Times New Roman" w:hAnsi="Times New Roman" w:cs="Times New Roman"/>
          <w:sz w:val="28"/>
          <w:szCs w:val="28"/>
          <w:lang w:eastAsia="ar-SA"/>
        </w:rPr>
        <w:t>е</w:t>
      </w:r>
      <w:r w:rsidRPr="004651B2">
        <w:rPr>
          <w:rFonts w:ascii="Times New Roman" w:hAnsi="Times New Roman" w:cs="Times New Roman"/>
          <w:sz w:val="28"/>
          <w:szCs w:val="28"/>
          <w:lang w:eastAsia="ar-SA"/>
        </w:rPr>
        <w:t xml:space="preserve"> территори</w:t>
      </w:r>
      <w:r>
        <w:rPr>
          <w:rFonts w:ascii="Times New Roman" w:hAnsi="Times New Roman" w:cs="Times New Roman"/>
          <w:sz w:val="28"/>
          <w:szCs w:val="28"/>
          <w:lang w:eastAsia="ar-SA"/>
        </w:rPr>
        <w:t>и</w:t>
      </w:r>
      <w:r w:rsidRPr="004651B2">
        <w:rPr>
          <w:rFonts w:ascii="Times New Roman" w:hAnsi="Times New Roman" w:cs="Times New Roman"/>
          <w:sz w:val="28"/>
          <w:szCs w:val="28"/>
          <w:lang w:eastAsia="ar-SA"/>
        </w:rPr>
        <w:t xml:space="preserve"> многоквартирных домов, в том числе частично, если при этом создаются препятствия для подъезда и подхода к другим домам и зданиям, детским, хозяйственным площадкам, автостоянкам, площадкам для накопления твердых коммунальных отходов</w:t>
      </w:r>
      <w:r>
        <w:rPr>
          <w:rFonts w:ascii="Times New Roman" w:hAnsi="Times New Roman" w:cs="Times New Roman"/>
          <w:sz w:val="28"/>
          <w:szCs w:val="28"/>
          <w:lang w:eastAsia="ar-SA"/>
        </w:rPr>
        <w:t xml:space="preserve"> и иным местам общего пользования;</w:t>
      </w:r>
    </w:p>
    <w:p w:rsidR="000825DE" w:rsidRPr="00621131" w:rsidRDefault="000825DE" w:rsidP="00F4017A">
      <w:pPr>
        <w:numPr>
          <w:ilvl w:val="0"/>
          <w:numId w:val="69"/>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размещать</w:t>
      </w:r>
      <w:r w:rsidRPr="004651B2">
        <w:rPr>
          <w:rFonts w:ascii="Times New Roman" w:hAnsi="Times New Roman" w:cs="Times New Roman"/>
          <w:sz w:val="28"/>
          <w:szCs w:val="28"/>
          <w:lang w:eastAsia="ar-SA"/>
        </w:rPr>
        <w:t xml:space="preserve"> препятстви</w:t>
      </w:r>
      <w:r>
        <w:rPr>
          <w:rFonts w:ascii="Times New Roman" w:hAnsi="Times New Roman" w:cs="Times New Roman"/>
          <w:sz w:val="28"/>
          <w:szCs w:val="28"/>
          <w:lang w:eastAsia="ar-SA"/>
        </w:rPr>
        <w:t>я или ограничения</w:t>
      </w:r>
      <w:r w:rsidRPr="004651B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для </w:t>
      </w:r>
      <w:r w:rsidRPr="004651B2">
        <w:rPr>
          <w:rFonts w:ascii="Times New Roman" w:hAnsi="Times New Roman" w:cs="Times New Roman"/>
          <w:sz w:val="28"/>
          <w:szCs w:val="28"/>
          <w:lang w:eastAsia="ar-SA"/>
        </w:rPr>
        <w:t>проезд</w:t>
      </w:r>
      <w:r>
        <w:rPr>
          <w:rFonts w:ascii="Times New Roman" w:hAnsi="Times New Roman" w:cs="Times New Roman"/>
          <w:sz w:val="28"/>
          <w:szCs w:val="28"/>
          <w:lang w:eastAsia="ar-SA"/>
        </w:rPr>
        <w:t>а (круглосуточного)</w:t>
      </w:r>
      <w:r w:rsidRPr="004651B2">
        <w:rPr>
          <w:rFonts w:ascii="Times New Roman" w:hAnsi="Times New Roman" w:cs="Times New Roman"/>
          <w:sz w:val="28"/>
          <w:szCs w:val="28"/>
          <w:lang w:eastAsia="ar-SA"/>
        </w:rPr>
        <w:t xml:space="preserve">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w:t>
      </w:r>
      <w:r>
        <w:rPr>
          <w:rFonts w:ascii="Times New Roman" w:hAnsi="Times New Roman" w:cs="Times New Roman"/>
          <w:sz w:val="28"/>
          <w:szCs w:val="28"/>
          <w:lang w:eastAsia="ar-SA"/>
        </w:rPr>
        <w:t xml:space="preserve">а также для </w:t>
      </w:r>
      <w:r w:rsidRPr="004651B2">
        <w:rPr>
          <w:rFonts w:ascii="Times New Roman" w:hAnsi="Times New Roman" w:cs="Times New Roman"/>
          <w:sz w:val="28"/>
          <w:szCs w:val="28"/>
          <w:lang w:eastAsia="ar-SA"/>
        </w:rPr>
        <w:t xml:space="preserve">прохода пешеходов и/или проезда </w:t>
      </w:r>
      <w:r>
        <w:rPr>
          <w:rFonts w:ascii="Times New Roman" w:hAnsi="Times New Roman" w:cs="Times New Roman"/>
          <w:sz w:val="28"/>
          <w:szCs w:val="28"/>
          <w:lang w:eastAsia="ar-SA"/>
        </w:rPr>
        <w:t xml:space="preserve">иных </w:t>
      </w:r>
      <w:r w:rsidRPr="004651B2">
        <w:rPr>
          <w:rFonts w:ascii="Times New Roman" w:hAnsi="Times New Roman" w:cs="Times New Roman"/>
          <w:sz w:val="28"/>
          <w:szCs w:val="28"/>
          <w:lang w:eastAsia="ar-SA"/>
        </w:rPr>
        <w:t>тр</w:t>
      </w:r>
      <w:r>
        <w:rPr>
          <w:rFonts w:ascii="Times New Roman" w:hAnsi="Times New Roman" w:cs="Times New Roman"/>
          <w:sz w:val="28"/>
          <w:szCs w:val="28"/>
          <w:lang w:eastAsia="ar-SA"/>
        </w:rPr>
        <w:t>анспортных средств на территории</w:t>
      </w:r>
      <w:r w:rsidRPr="004651B2">
        <w:rPr>
          <w:rFonts w:ascii="Times New Roman" w:hAnsi="Times New Roman" w:cs="Times New Roman"/>
          <w:sz w:val="28"/>
          <w:szCs w:val="28"/>
          <w:lang w:eastAsia="ar-SA"/>
        </w:rPr>
        <w:t xml:space="preserve"> общего пользования</w:t>
      </w:r>
      <w:r>
        <w:rPr>
          <w:rFonts w:ascii="Times New Roman" w:hAnsi="Times New Roman" w:cs="Times New Roman"/>
          <w:sz w:val="28"/>
          <w:szCs w:val="28"/>
          <w:lang w:eastAsia="ar-SA"/>
        </w:rPr>
        <w:t>;</w:t>
      </w:r>
    </w:p>
    <w:p w:rsidR="000825DE" w:rsidRDefault="000825DE" w:rsidP="00F4017A">
      <w:pPr>
        <w:numPr>
          <w:ilvl w:val="0"/>
          <w:numId w:val="69"/>
        </w:numPr>
        <w:tabs>
          <w:tab w:val="left" w:pos="993"/>
          <w:tab w:val="left" w:pos="1276"/>
        </w:tabs>
        <w:suppressAutoHyphens/>
        <w:ind w:left="0" w:firstLine="567"/>
        <w:rPr>
          <w:rFonts w:ascii="Times New Roman" w:hAnsi="Times New Roman" w:cs="Times New Roman"/>
          <w:sz w:val="28"/>
          <w:szCs w:val="28"/>
          <w:lang w:eastAsia="ar-SA"/>
        </w:rPr>
      </w:pPr>
      <w:r w:rsidRPr="0095597B">
        <w:rPr>
          <w:rFonts w:ascii="Times New Roman" w:hAnsi="Times New Roman" w:cs="Times New Roman"/>
          <w:sz w:val="28"/>
          <w:szCs w:val="28"/>
          <w:lang w:eastAsia="ar-SA"/>
        </w:rPr>
        <w:t>использовать подручные материалы, мусор, нефугованные доски</w:t>
      </w:r>
      <w:r>
        <w:rPr>
          <w:rFonts w:ascii="Times New Roman" w:hAnsi="Times New Roman" w:cs="Times New Roman"/>
          <w:sz w:val="28"/>
          <w:szCs w:val="28"/>
          <w:lang w:eastAsia="ar-SA"/>
        </w:rPr>
        <w:t>;</w:t>
      </w:r>
    </w:p>
    <w:p w:rsidR="000825DE" w:rsidRPr="0095597B" w:rsidRDefault="000825DE" w:rsidP="00F4017A">
      <w:pPr>
        <w:numPr>
          <w:ilvl w:val="0"/>
          <w:numId w:val="69"/>
        </w:numPr>
        <w:tabs>
          <w:tab w:val="left" w:pos="993"/>
          <w:tab w:val="left" w:pos="1276"/>
        </w:tabs>
        <w:suppressAutoHyphens/>
        <w:ind w:left="0" w:firstLine="567"/>
        <w:rPr>
          <w:rFonts w:ascii="Times New Roman" w:hAnsi="Times New Roman" w:cs="Times New Roman"/>
          <w:sz w:val="28"/>
          <w:szCs w:val="28"/>
          <w:lang w:eastAsia="ar-SA"/>
        </w:rPr>
      </w:pPr>
      <w:r w:rsidRPr="0095597B">
        <w:rPr>
          <w:rFonts w:ascii="Times New Roman" w:hAnsi="Times New Roman" w:cs="Times New Roman"/>
          <w:sz w:val="28"/>
          <w:szCs w:val="28"/>
          <w:lang w:eastAsia="ar-SA"/>
        </w:rPr>
        <w:t>располагать все конструктивные элементы ограждений (включая фундаменты) за пределами границ земельных участков, которые они огораживают, т.е. на внешней стороне ограждения;</w:t>
      </w:r>
    </w:p>
    <w:p w:rsidR="000825DE" w:rsidRPr="00621131" w:rsidRDefault="000825DE" w:rsidP="00F4017A">
      <w:pPr>
        <w:numPr>
          <w:ilvl w:val="0"/>
          <w:numId w:val="69"/>
        </w:numPr>
        <w:tabs>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использовать</w:t>
      </w:r>
      <w:r w:rsidRPr="00CB7419">
        <w:rPr>
          <w:rFonts w:ascii="Times New Roman" w:hAnsi="Times New Roman" w:cs="Times New Roman"/>
          <w:sz w:val="28"/>
          <w:szCs w:val="28"/>
          <w:lang w:eastAsia="ar-SA"/>
        </w:rPr>
        <w:t xml:space="preserve"> колюч</w:t>
      </w:r>
      <w:r>
        <w:rPr>
          <w:rFonts w:ascii="Times New Roman" w:hAnsi="Times New Roman" w:cs="Times New Roman"/>
          <w:sz w:val="28"/>
          <w:szCs w:val="28"/>
          <w:lang w:eastAsia="ar-SA"/>
        </w:rPr>
        <w:t>ую</w:t>
      </w:r>
      <w:r w:rsidRPr="00CB7419">
        <w:rPr>
          <w:rFonts w:ascii="Times New Roman" w:hAnsi="Times New Roman" w:cs="Times New Roman"/>
          <w:sz w:val="28"/>
          <w:szCs w:val="28"/>
          <w:lang w:eastAsia="ar-SA"/>
        </w:rPr>
        <w:t xml:space="preserve"> проволок</w:t>
      </w:r>
      <w:r>
        <w:rPr>
          <w:rFonts w:ascii="Times New Roman" w:hAnsi="Times New Roman" w:cs="Times New Roman"/>
          <w:sz w:val="28"/>
          <w:szCs w:val="28"/>
          <w:lang w:eastAsia="ar-SA"/>
        </w:rPr>
        <w:t>у</w:t>
      </w:r>
      <w:r w:rsidRPr="00CB7419">
        <w:rPr>
          <w:rFonts w:ascii="Times New Roman" w:hAnsi="Times New Roman" w:cs="Times New Roman"/>
          <w:sz w:val="28"/>
          <w:szCs w:val="28"/>
          <w:lang w:eastAsia="ar-SA"/>
        </w:rPr>
        <w:t>, за исключением случаев, пр</w:t>
      </w:r>
      <w:r>
        <w:rPr>
          <w:rFonts w:ascii="Times New Roman" w:hAnsi="Times New Roman" w:cs="Times New Roman"/>
          <w:sz w:val="28"/>
          <w:szCs w:val="28"/>
          <w:lang w:eastAsia="ar-SA"/>
        </w:rPr>
        <w:t>едусмотренных законодательством;</w:t>
      </w:r>
    </w:p>
    <w:p w:rsidR="000825DE" w:rsidRDefault="000825DE" w:rsidP="00F4017A">
      <w:pPr>
        <w:numPr>
          <w:ilvl w:val="0"/>
          <w:numId w:val="69"/>
        </w:numPr>
        <w:tabs>
          <w:tab w:val="left" w:pos="-3969"/>
          <w:tab w:val="left" w:pos="993"/>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размещать</w:t>
      </w:r>
      <w:r w:rsidRPr="00737D1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информационные материалы  - объявления</w:t>
      </w:r>
      <w:r w:rsidRPr="00737D14">
        <w:rPr>
          <w:rFonts w:ascii="Times New Roman" w:hAnsi="Times New Roman" w:cs="Times New Roman"/>
          <w:sz w:val="28"/>
          <w:szCs w:val="28"/>
          <w:lang w:eastAsia="ar-SA"/>
        </w:rPr>
        <w:t>, листов</w:t>
      </w:r>
      <w:r>
        <w:rPr>
          <w:rFonts w:ascii="Times New Roman" w:hAnsi="Times New Roman" w:cs="Times New Roman"/>
          <w:sz w:val="28"/>
          <w:szCs w:val="28"/>
          <w:lang w:eastAsia="ar-SA"/>
        </w:rPr>
        <w:t>ки</w:t>
      </w:r>
      <w:r w:rsidRPr="00737D14">
        <w:rPr>
          <w:rFonts w:ascii="Times New Roman" w:hAnsi="Times New Roman" w:cs="Times New Roman"/>
          <w:sz w:val="28"/>
          <w:szCs w:val="28"/>
          <w:lang w:eastAsia="ar-SA"/>
        </w:rPr>
        <w:t>, плакат</w:t>
      </w:r>
      <w:r>
        <w:rPr>
          <w:rFonts w:ascii="Times New Roman" w:hAnsi="Times New Roman" w:cs="Times New Roman"/>
          <w:sz w:val="28"/>
          <w:szCs w:val="28"/>
          <w:lang w:eastAsia="ar-SA"/>
        </w:rPr>
        <w:t>ы</w:t>
      </w:r>
      <w:r w:rsidRPr="00737D14">
        <w:rPr>
          <w:rFonts w:ascii="Times New Roman" w:hAnsi="Times New Roman" w:cs="Times New Roman"/>
          <w:sz w:val="28"/>
          <w:szCs w:val="28"/>
          <w:lang w:eastAsia="ar-SA"/>
        </w:rPr>
        <w:t xml:space="preserve"> и ин</w:t>
      </w:r>
      <w:r>
        <w:rPr>
          <w:rFonts w:ascii="Times New Roman" w:hAnsi="Times New Roman" w:cs="Times New Roman"/>
          <w:sz w:val="28"/>
          <w:szCs w:val="28"/>
          <w:lang w:eastAsia="ar-SA"/>
        </w:rPr>
        <w:t>ую</w:t>
      </w:r>
      <w:r w:rsidRPr="00737D14">
        <w:rPr>
          <w:rFonts w:ascii="Times New Roman" w:hAnsi="Times New Roman" w:cs="Times New Roman"/>
          <w:sz w:val="28"/>
          <w:szCs w:val="28"/>
          <w:lang w:eastAsia="ar-SA"/>
        </w:rPr>
        <w:t xml:space="preserve"> печатн</w:t>
      </w:r>
      <w:r>
        <w:rPr>
          <w:rFonts w:ascii="Times New Roman" w:hAnsi="Times New Roman" w:cs="Times New Roman"/>
          <w:sz w:val="28"/>
          <w:szCs w:val="28"/>
          <w:lang w:eastAsia="ar-SA"/>
        </w:rPr>
        <w:t>ую</w:t>
      </w:r>
      <w:r w:rsidRPr="00737D14">
        <w:rPr>
          <w:rFonts w:ascii="Times New Roman" w:hAnsi="Times New Roman" w:cs="Times New Roman"/>
          <w:sz w:val="28"/>
          <w:szCs w:val="28"/>
          <w:lang w:eastAsia="ar-SA"/>
        </w:rPr>
        <w:t xml:space="preserve"> продукци</w:t>
      </w:r>
      <w:r>
        <w:rPr>
          <w:rFonts w:ascii="Times New Roman" w:hAnsi="Times New Roman" w:cs="Times New Roman"/>
          <w:sz w:val="28"/>
          <w:szCs w:val="28"/>
          <w:lang w:eastAsia="ar-SA"/>
        </w:rPr>
        <w:t>ю</w:t>
      </w:r>
      <w:r w:rsidRPr="00737D14">
        <w:rPr>
          <w:rFonts w:ascii="Times New Roman" w:hAnsi="Times New Roman" w:cs="Times New Roman"/>
          <w:sz w:val="28"/>
          <w:szCs w:val="28"/>
          <w:lang w:eastAsia="ar-SA"/>
        </w:rPr>
        <w:t>, накле</w:t>
      </w:r>
      <w:r>
        <w:rPr>
          <w:rFonts w:ascii="Times New Roman" w:hAnsi="Times New Roman" w:cs="Times New Roman"/>
          <w:sz w:val="28"/>
          <w:szCs w:val="28"/>
          <w:lang w:eastAsia="ar-SA"/>
        </w:rPr>
        <w:t>йки</w:t>
      </w:r>
      <w:r w:rsidRPr="00737D14">
        <w:rPr>
          <w:rFonts w:ascii="Times New Roman" w:hAnsi="Times New Roman" w:cs="Times New Roman"/>
          <w:sz w:val="28"/>
          <w:szCs w:val="28"/>
          <w:lang w:eastAsia="ar-SA"/>
        </w:rPr>
        <w:t>, надпис</w:t>
      </w:r>
      <w:r>
        <w:rPr>
          <w:rFonts w:ascii="Times New Roman" w:hAnsi="Times New Roman" w:cs="Times New Roman"/>
          <w:sz w:val="28"/>
          <w:szCs w:val="28"/>
          <w:lang w:eastAsia="ar-SA"/>
        </w:rPr>
        <w:t>и</w:t>
      </w:r>
      <w:r w:rsidRPr="00737D14">
        <w:rPr>
          <w:rFonts w:ascii="Times New Roman" w:hAnsi="Times New Roman" w:cs="Times New Roman"/>
          <w:sz w:val="28"/>
          <w:szCs w:val="28"/>
          <w:lang w:eastAsia="ar-SA"/>
        </w:rPr>
        <w:t>, гр</w:t>
      </w:r>
      <w:r>
        <w:rPr>
          <w:rFonts w:ascii="Times New Roman" w:hAnsi="Times New Roman" w:cs="Times New Roman"/>
          <w:sz w:val="28"/>
          <w:szCs w:val="28"/>
          <w:lang w:eastAsia="ar-SA"/>
        </w:rPr>
        <w:t>афические изображения</w:t>
      </w:r>
      <w:r w:rsidRPr="00737D14">
        <w:rPr>
          <w:rFonts w:ascii="Times New Roman" w:hAnsi="Times New Roman" w:cs="Times New Roman"/>
          <w:sz w:val="28"/>
          <w:szCs w:val="28"/>
          <w:lang w:eastAsia="ar-SA"/>
        </w:rPr>
        <w:t>, рисунк</w:t>
      </w:r>
      <w:r>
        <w:rPr>
          <w:rFonts w:ascii="Times New Roman" w:hAnsi="Times New Roman" w:cs="Times New Roman"/>
          <w:sz w:val="28"/>
          <w:szCs w:val="28"/>
          <w:lang w:eastAsia="ar-SA"/>
        </w:rPr>
        <w:t>и</w:t>
      </w:r>
      <w:r w:rsidRPr="00737D14">
        <w:rPr>
          <w:rFonts w:ascii="Times New Roman" w:hAnsi="Times New Roman" w:cs="Times New Roman"/>
          <w:sz w:val="28"/>
          <w:szCs w:val="28"/>
          <w:lang w:eastAsia="ar-SA"/>
        </w:rPr>
        <w:t>, вывес</w:t>
      </w:r>
      <w:r>
        <w:rPr>
          <w:rFonts w:ascii="Times New Roman" w:hAnsi="Times New Roman" w:cs="Times New Roman"/>
          <w:sz w:val="28"/>
          <w:szCs w:val="28"/>
          <w:lang w:eastAsia="ar-SA"/>
        </w:rPr>
        <w:t>ки</w:t>
      </w:r>
      <w:r w:rsidRPr="00737D14">
        <w:rPr>
          <w:rFonts w:ascii="Times New Roman" w:hAnsi="Times New Roman" w:cs="Times New Roman"/>
          <w:sz w:val="28"/>
          <w:szCs w:val="28"/>
          <w:lang w:eastAsia="ar-SA"/>
        </w:rPr>
        <w:t>, за исключением разрешенных в установленном порядке</w:t>
      </w:r>
      <w:bookmarkStart w:id="71" w:name="sub_310243"/>
      <w:bookmarkEnd w:id="67"/>
      <w:bookmarkEnd w:id="68"/>
      <w:bookmarkEnd w:id="69"/>
      <w:r>
        <w:rPr>
          <w:rFonts w:ascii="Times New Roman" w:hAnsi="Times New Roman" w:cs="Times New Roman"/>
          <w:sz w:val="28"/>
          <w:szCs w:val="28"/>
          <w:lang w:eastAsia="ar-SA"/>
        </w:rPr>
        <w:t>;</w:t>
      </w:r>
    </w:p>
    <w:p w:rsidR="000825DE" w:rsidRDefault="000825DE" w:rsidP="00F4017A">
      <w:pPr>
        <w:numPr>
          <w:ilvl w:val="0"/>
          <w:numId w:val="69"/>
        </w:numPr>
        <w:tabs>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использовать</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автомобильные шины, а также иную потерявшую пот</w:t>
      </w:r>
      <w:r>
        <w:rPr>
          <w:rFonts w:ascii="Times New Roman" w:hAnsi="Times New Roman" w:cs="Times New Roman"/>
          <w:sz w:val="28"/>
          <w:szCs w:val="28"/>
          <w:lang w:eastAsia="ar-SA"/>
        </w:rPr>
        <w:t>ребительские свойства продукцию;</w:t>
      </w:r>
    </w:p>
    <w:p w:rsidR="000825DE" w:rsidRPr="002B22C0" w:rsidRDefault="000825DE" w:rsidP="00F4017A">
      <w:pPr>
        <w:numPr>
          <w:ilvl w:val="0"/>
          <w:numId w:val="69"/>
        </w:numPr>
        <w:tabs>
          <w:tab w:val="left" w:pos="-3969"/>
          <w:tab w:val="left" w:pos="993"/>
          <w:tab w:val="left" w:pos="1276"/>
        </w:tabs>
        <w:suppressAutoHyphens/>
        <w:ind w:left="0" w:firstLine="567"/>
        <w:rPr>
          <w:rFonts w:ascii="Times New Roman" w:hAnsi="Times New Roman" w:cs="Times New Roman"/>
          <w:sz w:val="28"/>
          <w:szCs w:val="28"/>
          <w:lang w:eastAsia="ar-SA"/>
        </w:rPr>
      </w:pPr>
      <w:r w:rsidRPr="002B22C0">
        <w:rPr>
          <w:rFonts w:ascii="Times New Roman" w:hAnsi="Times New Roman" w:cs="Times New Roman"/>
          <w:sz w:val="28"/>
          <w:szCs w:val="28"/>
          <w:lang w:eastAsia="ar-SA"/>
        </w:rPr>
        <w:t xml:space="preserve">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w:t>
      </w:r>
      <w:r w:rsidRPr="002B22C0">
        <w:rPr>
          <w:rFonts w:ascii="Times New Roman" w:hAnsi="Times New Roman" w:cs="Times New Roman"/>
          <w:sz w:val="28"/>
          <w:szCs w:val="28"/>
          <w:lang w:eastAsia="ar-SA"/>
        </w:rPr>
        <w:lastRenderedPageBreak/>
        <w:t xml:space="preserve">и надежно закреплены. </w:t>
      </w:r>
    </w:p>
    <w:p w:rsidR="000825DE" w:rsidRDefault="000825DE" w:rsidP="00F4017A">
      <w:pPr>
        <w:numPr>
          <w:ilvl w:val="0"/>
          <w:numId w:val="3"/>
        </w:numPr>
        <w:tabs>
          <w:tab w:val="left" w:pos="-3969"/>
          <w:tab w:val="left" w:pos="1276"/>
        </w:tabs>
        <w:suppressAutoHyphens/>
        <w:ind w:left="0" w:firstLine="567"/>
        <w:rPr>
          <w:rFonts w:ascii="Times New Roman" w:hAnsi="Times New Roman" w:cs="Times New Roman"/>
          <w:sz w:val="28"/>
          <w:szCs w:val="28"/>
        </w:rPr>
      </w:pPr>
      <w:r>
        <w:rPr>
          <w:rFonts w:ascii="Times New Roman" w:hAnsi="Times New Roman" w:cs="Times New Roman"/>
          <w:sz w:val="28"/>
          <w:szCs w:val="28"/>
        </w:rPr>
        <w:t xml:space="preserve"> </w:t>
      </w:r>
      <w:bookmarkStart w:id="72" w:name="sub_310244"/>
      <w:bookmarkEnd w:id="71"/>
      <w:r>
        <w:rPr>
          <w:rFonts w:ascii="Times New Roman" w:hAnsi="Times New Roman" w:cs="Times New Roman"/>
          <w:sz w:val="28"/>
          <w:szCs w:val="28"/>
        </w:rPr>
        <w:t>Требования к содержанию ограждений:</w:t>
      </w:r>
    </w:p>
    <w:p w:rsidR="000825DE" w:rsidRDefault="000825DE" w:rsidP="00F4017A">
      <w:pPr>
        <w:numPr>
          <w:ilvl w:val="0"/>
          <w:numId w:val="70"/>
        </w:numPr>
        <w:tabs>
          <w:tab w:val="left" w:pos="-3969"/>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ограждение</w:t>
      </w:r>
      <w:r w:rsidRPr="00EB1F29">
        <w:rPr>
          <w:rFonts w:ascii="Times New Roman" w:hAnsi="Times New Roman" w:cs="Times New Roman"/>
          <w:sz w:val="28"/>
          <w:szCs w:val="28"/>
          <w:lang w:eastAsia="ar-SA"/>
        </w:rPr>
        <w:t xml:space="preserve"> должн</w:t>
      </w:r>
      <w:r>
        <w:rPr>
          <w:rFonts w:ascii="Times New Roman" w:hAnsi="Times New Roman" w:cs="Times New Roman"/>
          <w:sz w:val="28"/>
          <w:szCs w:val="28"/>
          <w:lang w:eastAsia="ar-SA"/>
        </w:rPr>
        <w:t>о</w:t>
      </w:r>
      <w:r w:rsidRPr="00EB1F29">
        <w:rPr>
          <w:rFonts w:ascii="Times New Roman" w:hAnsi="Times New Roman" w:cs="Times New Roman"/>
          <w:sz w:val="28"/>
          <w:szCs w:val="28"/>
          <w:lang w:eastAsia="ar-SA"/>
        </w:rPr>
        <w:t xml:space="preserve"> н</w:t>
      </w:r>
      <w:r>
        <w:rPr>
          <w:rFonts w:ascii="Times New Roman" w:hAnsi="Times New Roman" w:cs="Times New Roman"/>
          <w:sz w:val="28"/>
          <w:szCs w:val="28"/>
          <w:lang w:eastAsia="ar-SA"/>
        </w:rPr>
        <w:t>аходиться в исправном состоянии;</w:t>
      </w:r>
    </w:p>
    <w:p w:rsidR="000825DE" w:rsidRDefault="000825DE" w:rsidP="00F4017A">
      <w:pPr>
        <w:numPr>
          <w:ilvl w:val="0"/>
          <w:numId w:val="70"/>
        </w:numPr>
        <w:tabs>
          <w:tab w:val="left" w:pos="-3969"/>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материал</w:t>
      </w:r>
      <w:r w:rsidRPr="00EB1F29">
        <w:rPr>
          <w:rFonts w:ascii="Times New Roman" w:hAnsi="Times New Roman" w:cs="Times New Roman"/>
          <w:sz w:val="28"/>
          <w:szCs w:val="28"/>
          <w:lang w:eastAsia="ar-SA"/>
        </w:rPr>
        <w:t xml:space="preserve"> ограждени</w:t>
      </w:r>
      <w:r>
        <w:rPr>
          <w:rFonts w:ascii="Times New Roman" w:hAnsi="Times New Roman" w:cs="Times New Roman"/>
          <w:sz w:val="28"/>
          <w:szCs w:val="28"/>
          <w:lang w:eastAsia="ar-SA"/>
        </w:rPr>
        <w:t>я</w:t>
      </w:r>
      <w:r w:rsidRPr="00EB1F29">
        <w:rPr>
          <w:rFonts w:ascii="Times New Roman" w:hAnsi="Times New Roman" w:cs="Times New Roman"/>
          <w:sz w:val="28"/>
          <w:szCs w:val="28"/>
          <w:lang w:eastAsia="ar-SA"/>
        </w:rPr>
        <w:t xml:space="preserve"> не должны иметь следов изменения декоративных и эксплуатационных свойств,</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а также следов разрушения и </w:t>
      </w:r>
      <w:r>
        <w:rPr>
          <w:rFonts w:ascii="Times New Roman" w:hAnsi="Times New Roman" w:cs="Times New Roman"/>
          <w:sz w:val="28"/>
          <w:szCs w:val="28"/>
          <w:lang w:eastAsia="ar-SA"/>
        </w:rPr>
        <w:t>коррозии;</w:t>
      </w:r>
    </w:p>
    <w:p w:rsidR="000825DE" w:rsidRDefault="000825DE" w:rsidP="00F4017A">
      <w:pPr>
        <w:numPr>
          <w:ilvl w:val="0"/>
          <w:numId w:val="70"/>
        </w:numPr>
        <w:tabs>
          <w:tab w:val="left" w:pos="-3969"/>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о</w:t>
      </w:r>
      <w:r w:rsidRPr="00D95607">
        <w:rPr>
          <w:rFonts w:ascii="Times New Roman" w:hAnsi="Times New Roman" w:cs="Times New Roman"/>
          <w:sz w:val="28"/>
          <w:szCs w:val="28"/>
          <w:lang w:eastAsia="ar-SA"/>
        </w:rPr>
        <w:t>граждение здания, земельного участка должн</w:t>
      </w:r>
      <w:r>
        <w:rPr>
          <w:rFonts w:ascii="Times New Roman" w:hAnsi="Times New Roman" w:cs="Times New Roman"/>
          <w:sz w:val="28"/>
          <w:szCs w:val="28"/>
          <w:lang w:eastAsia="ar-SA"/>
        </w:rPr>
        <w:t xml:space="preserve">о быть выполнено в едином стиле, иметь </w:t>
      </w:r>
      <w:r w:rsidRPr="00DA22E0">
        <w:rPr>
          <w:rFonts w:ascii="Times New Roman" w:hAnsi="Times New Roman" w:cs="Times New Roman"/>
          <w:sz w:val="28"/>
          <w:szCs w:val="28"/>
          <w:lang w:eastAsia="ar-SA"/>
        </w:rPr>
        <w:t>единую высоту и единое цветовое решение по всей протяженности</w:t>
      </w:r>
      <w:r>
        <w:rPr>
          <w:rFonts w:ascii="Times New Roman" w:hAnsi="Times New Roman" w:cs="Times New Roman"/>
          <w:sz w:val="28"/>
          <w:szCs w:val="28"/>
          <w:lang w:eastAsia="ar-SA"/>
        </w:rPr>
        <w:t>;</w:t>
      </w:r>
      <w:r w:rsidRPr="00D95607">
        <w:rPr>
          <w:rFonts w:ascii="Times New Roman" w:hAnsi="Times New Roman" w:cs="Times New Roman"/>
          <w:sz w:val="28"/>
          <w:szCs w:val="28"/>
          <w:lang w:eastAsia="ar-SA"/>
        </w:rPr>
        <w:t xml:space="preserve"> </w:t>
      </w:r>
    </w:p>
    <w:p w:rsidR="000825DE" w:rsidRDefault="000825DE" w:rsidP="00F4017A">
      <w:pPr>
        <w:numPr>
          <w:ilvl w:val="0"/>
          <w:numId w:val="70"/>
        </w:numPr>
        <w:tabs>
          <w:tab w:val="left" w:pos="-3969"/>
          <w:tab w:val="left" w:pos="993"/>
        </w:tabs>
        <w:suppressAutoHyphens/>
        <w:ind w:left="0" w:firstLine="567"/>
        <w:rPr>
          <w:rFonts w:ascii="Times New Roman" w:hAnsi="Times New Roman" w:cs="Times New Roman"/>
          <w:sz w:val="28"/>
          <w:szCs w:val="28"/>
        </w:rPr>
      </w:pPr>
      <w:r>
        <w:rPr>
          <w:rFonts w:ascii="Times New Roman" w:hAnsi="Times New Roman" w:cs="Times New Roman"/>
          <w:sz w:val="28"/>
          <w:szCs w:val="28"/>
          <w:lang w:eastAsia="ar-SA"/>
        </w:rPr>
        <w:t>с</w:t>
      </w:r>
      <w:r w:rsidRPr="002B22C0">
        <w:rPr>
          <w:rFonts w:ascii="Times New Roman" w:hAnsi="Times New Roman" w:cs="Times New Roman"/>
          <w:sz w:val="28"/>
          <w:szCs w:val="28"/>
          <w:lang w:eastAsia="ar-SA"/>
        </w:rPr>
        <w:t>тойки оград не должны качаться</w:t>
      </w:r>
      <w:r>
        <w:rPr>
          <w:rFonts w:ascii="Times New Roman" w:hAnsi="Times New Roman" w:cs="Times New Roman"/>
          <w:sz w:val="28"/>
          <w:szCs w:val="28"/>
          <w:lang w:eastAsia="ar-SA"/>
        </w:rPr>
        <w:t>,</w:t>
      </w:r>
      <w:r w:rsidRPr="0095597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с</w:t>
      </w:r>
      <w:r w:rsidRPr="002B22C0">
        <w:rPr>
          <w:rFonts w:ascii="Times New Roman" w:hAnsi="Times New Roman" w:cs="Times New Roman"/>
          <w:sz w:val="28"/>
          <w:szCs w:val="28"/>
          <w:lang w:eastAsia="ar-SA"/>
        </w:rPr>
        <w:t>борные элементы оград должны плотно сидеть в пазах</w:t>
      </w:r>
      <w:r>
        <w:rPr>
          <w:rFonts w:ascii="Times New Roman" w:hAnsi="Times New Roman" w:cs="Times New Roman"/>
          <w:sz w:val="28"/>
          <w:szCs w:val="28"/>
          <w:lang w:eastAsia="ar-SA"/>
        </w:rPr>
        <w:t>;</w:t>
      </w:r>
    </w:p>
    <w:p w:rsidR="000825DE" w:rsidRDefault="000825DE" w:rsidP="00F4017A">
      <w:pPr>
        <w:numPr>
          <w:ilvl w:val="0"/>
          <w:numId w:val="70"/>
        </w:numPr>
        <w:tabs>
          <w:tab w:val="left" w:pos="-3969"/>
          <w:tab w:val="left" w:pos="993"/>
        </w:tabs>
        <w:suppressAutoHyphens/>
        <w:ind w:left="0" w:firstLine="567"/>
        <w:rPr>
          <w:rFonts w:ascii="Times New Roman" w:hAnsi="Times New Roman" w:cs="Times New Roman"/>
          <w:sz w:val="28"/>
          <w:szCs w:val="28"/>
        </w:rPr>
      </w:pPr>
      <w:r w:rsidRPr="0095597B">
        <w:rPr>
          <w:rFonts w:ascii="Times New Roman" w:hAnsi="Times New Roman" w:cs="Times New Roman"/>
          <w:sz w:val="28"/>
          <w:szCs w:val="28"/>
          <w:lang w:eastAsia="ar-SA"/>
        </w:rPr>
        <w:t>о</w:t>
      </w:r>
      <w:r>
        <w:rPr>
          <w:rFonts w:ascii="Times New Roman" w:hAnsi="Times New Roman" w:cs="Times New Roman"/>
          <w:sz w:val="28"/>
          <w:szCs w:val="28"/>
          <w:lang w:eastAsia="ar-SA"/>
        </w:rPr>
        <w:t>граждение подлежи</w:t>
      </w:r>
      <w:r w:rsidRPr="0095597B">
        <w:rPr>
          <w:rFonts w:ascii="Times New Roman" w:hAnsi="Times New Roman" w:cs="Times New Roman"/>
          <w:sz w:val="28"/>
          <w:szCs w:val="28"/>
          <w:lang w:eastAsia="ar-SA"/>
        </w:rPr>
        <w:t xml:space="preserve">т ремонту </w:t>
      </w:r>
      <w:r>
        <w:rPr>
          <w:rFonts w:ascii="Times New Roman" w:hAnsi="Times New Roman" w:cs="Times New Roman"/>
          <w:sz w:val="28"/>
          <w:szCs w:val="28"/>
          <w:lang w:eastAsia="ar-SA"/>
        </w:rPr>
        <w:t>(</w:t>
      </w:r>
      <w:r w:rsidRPr="00D95607">
        <w:rPr>
          <w:rFonts w:ascii="Times New Roman" w:hAnsi="Times New Roman" w:cs="Times New Roman"/>
          <w:sz w:val="28"/>
          <w:szCs w:val="28"/>
          <w:lang w:eastAsia="ar-SA"/>
        </w:rPr>
        <w:t xml:space="preserve">при </w:t>
      </w:r>
      <w:r>
        <w:rPr>
          <w:rFonts w:ascii="Times New Roman" w:hAnsi="Times New Roman" w:cs="Times New Roman"/>
          <w:sz w:val="28"/>
          <w:szCs w:val="28"/>
          <w:lang w:eastAsia="ar-SA"/>
        </w:rPr>
        <w:t>наличии разрушений)</w:t>
      </w:r>
      <w:r w:rsidRPr="0095597B">
        <w:rPr>
          <w:rFonts w:ascii="Times New Roman" w:hAnsi="Times New Roman" w:cs="Times New Roman"/>
          <w:sz w:val="28"/>
          <w:szCs w:val="28"/>
          <w:lang w:eastAsia="ar-SA"/>
        </w:rPr>
        <w:t>, очистке от старого покрытия, а также окраске по мере необходимости</w:t>
      </w:r>
      <w:r>
        <w:rPr>
          <w:rFonts w:ascii="Times New Roman" w:hAnsi="Times New Roman" w:cs="Times New Roman"/>
          <w:sz w:val="28"/>
          <w:szCs w:val="28"/>
          <w:lang w:eastAsia="ar-SA"/>
        </w:rPr>
        <w:t>, но не реже одного раза в год;</w:t>
      </w:r>
    </w:p>
    <w:p w:rsidR="000825DE" w:rsidRDefault="000825DE" w:rsidP="00F4017A">
      <w:pPr>
        <w:numPr>
          <w:ilvl w:val="0"/>
          <w:numId w:val="70"/>
        </w:numPr>
        <w:tabs>
          <w:tab w:val="left" w:pos="-3969"/>
          <w:tab w:val="left" w:pos="993"/>
        </w:tabs>
        <w:suppressAutoHyphens/>
        <w:ind w:left="0" w:firstLine="567"/>
        <w:rPr>
          <w:rFonts w:ascii="Times New Roman" w:hAnsi="Times New Roman" w:cs="Times New Roman"/>
          <w:sz w:val="28"/>
          <w:szCs w:val="28"/>
        </w:rPr>
      </w:pPr>
      <w:r w:rsidRPr="00D95607">
        <w:rPr>
          <w:rFonts w:ascii="Times New Roman" w:hAnsi="Times New Roman" w:cs="Times New Roman"/>
          <w:sz w:val="28"/>
          <w:szCs w:val="28"/>
          <w:lang w:eastAsia="ar-SA"/>
        </w:rPr>
        <w:t xml:space="preserve">удаление размещенных надписей, графических изображений и информационно-агитационного печатного материала с </w:t>
      </w:r>
      <w:r>
        <w:rPr>
          <w:rFonts w:ascii="Times New Roman" w:hAnsi="Times New Roman" w:cs="Times New Roman"/>
          <w:sz w:val="28"/>
          <w:szCs w:val="28"/>
          <w:lang w:eastAsia="ar-SA"/>
        </w:rPr>
        <w:t>ограждения</w:t>
      </w:r>
      <w:r w:rsidRPr="00D95607">
        <w:rPr>
          <w:rFonts w:ascii="Times New Roman" w:hAnsi="Times New Roman" w:cs="Times New Roman"/>
          <w:sz w:val="28"/>
          <w:szCs w:val="28"/>
          <w:lang w:eastAsia="ar-SA"/>
        </w:rPr>
        <w:t xml:space="preserve"> в тече</w:t>
      </w:r>
      <w:r>
        <w:rPr>
          <w:rFonts w:ascii="Times New Roman" w:hAnsi="Times New Roman" w:cs="Times New Roman"/>
          <w:sz w:val="28"/>
          <w:szCs w:val="28"/>
          <w:lang w:eastAsia="ar-SA"/>
        </w:rPr>
        <w:t>ние суток с момента обнаружения;</w:t>
      </w:r>
      <w:r w:rsidRPr="00D95607">
        <w:rPr>
          <w:rFonts w:ascii="Times New Roman" w:hAnsi="Times New Roman" w:cs="Times New Roman"/>
          <w:sz w:val="28"/>
          <w:szCs w:val="28"/>
          <w:lang w:eastAsia="ar-SA"/>
        </w:rPr>
        <w:t xml:space="preserve">  </w:t>
      </w:r>
      <w:bookmarkEnd w:id="72"/>
    </w:p>
    <w:p w:rsidR="000825DE" w:rsidRPr="00D95607" w:rsidRDefault="000825DE" w:rsidP="00F4017A">
      <w:pPr>
        <w:numPr>
          <w:ilvl w:val="0"/>
          <w:numId w:val="70"/>
        </w:numPr>
        <w:tabs>
          <w:tab w:val="left" w:pos="-3969"/>
          <w:tab w:val="left" w:pos="993"/>
        </w:tabs>
        <w:suppressAutoHyphens/>
        <w:ind w:left="0" w:firstLine="567"/>
        <w:rPr>
          <w:rFonts w:ascii="Times New Roman" w:hAnsi="Times New Roman" w:cs="Times New Roman"/>
          <w:sz w:val="28"/>
          <w:szCs w:val="28"/>
        </w:rPr>
      </w:pPr>
      <w:r>
        <w:rPr>
          <w:rFonts w:ascii="Times New Roman" w:hAnsi="Times New Roman" w:cs="Times New Roman"/>
          <w:sz w:val="28"/>
          <w:szCs w:val="28"/>
          <w:lang w:eastAsia="ar-SA"/>
        </w:rPr>
        <w:t>в</w:t>
      </w:r>
      <w:r w:rsidRPr="00D95607">
        <w:rPr>
          <w:rFonts w:ascii="Times New Roman" w:hAnsi="Times New Roman" w:cs="Times New Roman"/>
          <w:sz w:val="28"/>
          <w:szCs w:val="28"/>
          <w:lang w:eastAsia="ar-SA"/>
        </w:rPr>
        <w:t>етхое и аварийное ограждение с отклонением от вертикали подлежит ремонту владельцем ограждения, а в случае если владелец ограждения не известен – правообладателем земельного участка, на котором расположено ограждение.</w:t>
      </w:r>
    </w:p>
    <w:p w:rsidR="000825DE" w:rsidRPr="004651B2" w:rsidRDefault="000825DE" w:rsidP="000825DE">
      <w:pPr>
        <w:tabs>
          <w:tab w:val="left" w:pos="1276"/>
        </w:tabs>
        <w:jc w:val="right"/>
        <w:rPr>
          <w:rFonts w:ascii="Times New Roman" w:hAnsi="Times New Roman" w:cs="Times New Roman"/>
          <w:sz w:val="28"/>
          <w:szCs w:val="28"/>
        </w:rPr>
      </w:pPr>
      <w:r w:rsidRPr="004651B2">
        <w:rPr>
          <w:rStyle w:val="a3"/>
          <w:rFonts w:ascii="Times New Roman" w:hAnsi="Times New Roman" w:cs="Times New Roman"/>
          <w:bCs/>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494"/>
        <w:gridCol w:w="4394"/>
      </w:tblGrid>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5A6859">
            <w:pPr>
              <w:pStyle w:val="a8"/>
              <w:tabs>
                <w:tab w:val="left" w:pos="1276"/>
              </w:tabs>
              <w:jc w:val="center"/>
              <w:rPr>
                <w:rFonts w:ascii="Times New Roman" w:hAnsi="Times New Roman" w:cs="Times New Roman"/>
                <w:sz w:val="28"/>
                <w:szCs w:val="28"/>
              </w:rPr>
            </w:pPr>
            <w:r>
              <w:rPr>
                <w:rFonts w:ascii="Times New Roman" w:hAnsi="Times New Roman" w:cs="Times New Roman"/>
                <w:sz w:val="28"/>
                <w:szCs w:val="28"/>
              </w:rPr>
              <w:t xml:space="preserve">№ </w:t>
            </w:r>
            <w:r w:rsidRPr="00D212EB">
              <w:rPr>
                <w:rFonts w:ascii="Times New Roman" w:hAnsi="Times New Roman" w:cs="Times New Roman"/>
                <w:sz w:val="28"/>
                <w:szCs w:val="28"/>
              </w:rPr>
              <w:t>п/п</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ind w:firstLine="720"/>
              <w:rPr>
                <w:rFonts w:ascii="Times New Roman" w:hAnsi="Times New Roman" w:cs="Times New Roman"/>
                <w:sz w:val="28"/>
                <w:szCs w:val="28"/>
              </w:rPr>
            </w:pPr>
            <w:r w:rsidRPr="00D212EB">
              <w:rPr>
                <w:rFonts w:ascii="Times New Roman" w:hAnsi="Times New Roman" w:cs="Times New Roman"/>
                <w:sz w:val="28"/>
                <w:szCs w:val="28"/>
              </w:rPr>
              <w:t>Объект, расположенный на ограждаемой территории</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ind w:firstLine="720"/>
              <w:rPr>
                <w:rFonts w:ascii="Times New Roman" w:hAnsi="Times New Roman" w:cs="Times New Roman"/>
                <w:sz w:val="28"/>
                <w:szCs w:val="28"/>
              </w:rPr>
            </w:pPr>
            <w:r w:rsidRPr="00D212EB">
              <w:rPr>
                <w:rFonts w:ascii="Times New Roman" w:hAnsi="Times New Roman" w:cs="Times New Roman"/>
                <w:sz w:val="28"/>
                <w:szCs w:val="28"/>
              </w:rPr>
              <w:t>Вид и параметры ограждения</w:t>
            </w:r>
          </w:p>
        </w:tc>
      </w:tr>
      <w:tr w:rsidR="000825DE" w:rsidRPr="00D212EB" w:rsidTr="005A6859">
        <w:tc>
          <w:tcPr>
            <w:tcW w:w="751" w:type="dxa"/>
            <w:tcBorders>
              <w:top w:val="single" w:sz="4" w:space="0" w:color="auto"/>
              <w:bottom w:val="single" w:sz="4" w:space="0" w:color="auto"/>
              <w:right w:val="single" w:sz="4" w:space="0" w:color="auto"/>
            </w:tcBorders>
            <w:vAlign w:val="center"/>
          </w:tcPr>
          <w:p w:rsidR="000825DE" w:rsidRPr="00D212EB" w:rsidRDefault="000825DE" w:rsidP="00FB5A80">
            <w:pPr>
              <w:pStyle w:val="a8"/>
              <w:numPr>
                <w:ilvl w:val="0"/>
                <w:numId w:val="65"/>
              </w:numPr>
              <w:tabs>
                <w:tab w:val="left" w:pos="87"/>
                <w:tab w:val="left" w:pos="1276"/>
              </w:tabs>
              <w:ind w:left="0" w:firstLine="0"/>
              <w:jc w:val="left"/>
              <w:rPr>
                <w:rFonts w:ascii="Times New Roman" w:hAnsi="Times New Roman" w:cs="Times New Roman"/>
                <w:sz w:val="28"/>
                <w:szCs w:val="28"/>
              </w:rPr>
            </w:pPr>
          </w:p>
        </w:tc>
        <w:tc>
          <w:tcPr>
            <w:tcW w:w="4494" w:type="dxa"/>
            <w:tcBorders>
              <w:top w:val="single" w:sz="4" w:space="0" w:color="auto"/>
              <w:left w:val="single" w:sz="4" w:space="0" w:color="auto"/>
              <w:bottom w:val="single" w:sz="4" w:space="0" w:color="auto"/>
              <w:right w:val="single" w:sz="4" w:space="0" w:color="auto"/>
            </w:tcBorders>
            <w:vAlign w:val="center"/>
          </w:tcPr>
          <w:p w:rsidR="000825DE" w:rsidRPr="00D212EB" w:rsidRDefault="000825DE" w:rsidP="00FB5A80">
            <w:pPr>
              <w:pStyle w:val="a8"/>
              <w:numPr>
                <w:ilvl w:val="0"/>
                <w:numId w:val="65"/>
              </w:numPr>
              <w:tabs>
                <w:tab w:val="left" w:pos="1276"/>
              </w:tabs>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tcBorders>
            <w:vAlign w:val="center"/>
          </w:tcPr>
          <w:p w:rsidR="000825DE" w:rsidRPr="00D212EB" w:rsidRDefault="000825DE" w:rsidP="00FB5A80">
            <w:pPr>
              <w:pStyle w:val="a8"/>
              <w:numPr>
                <w:ilvl w:val="0"/>
                <w:numId w:val="65"/>
              </w:numPr>
              <w:tabs>
                <w:tab w:val="left" w:pos="1276"/>
              </w:tabs>
              <w:rPr>
                <w:rFonts w:ascii="Times New Roman" w:hAnsi="Times New Roman" w:cs="Times New Roman"/>
                <w:sz w:val="28"/>
                <w:szCs w:val="28"/>
              </w:rPr>
            </w:pPr>
          </w:p>
        </w:tc>
      </w:tr>
      <w:tr w:rsidR="000825DE" w:rsidRPr="00D212EB" w:rsidTr="005A6859">
        <w:trPr>
          <w:trHeight w:val="1067"/>
        </w:trPr>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bookmarkStart w:id="73" w:name="sub_23921"/>
            <w:r w:rsidRPr="00D212EB">
              <w:rPr>
                <w:rFonts w:ascii="Times New Roman" w:hAnsi="Times New Roman" w:cs="Times New Roman"/>
                <w:sz w:val="28"/>
                <w:szCs w:val="28"/>
              </w:rPr>
              <w:t>1</w:t>
            </w:r>
            <w:bookmarkEnd w:id="73"/>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Многоквартирные жилые дома среднеэтажной зас</w:t>
            </w:r>
            <w:r>
              <w:rPr>
                <w:rFonts w:ascii="Times New Roman" w:hAnsi="Times New Roman" w:cs="Times New Roman"/>
                <w:sz w:val="28"/>
                <w:szCs w:val="28"/>
              </w:rPr>
              <w:t>тройки</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Прозрачные ограждения высотой не более </w:t>
            </w:r>
            <w:r>
              <w:rPr>
                <w:rFonts w:ascii="Times New Roman" w:hAnsi="Times New Roman" w:cs="Times New Roman"/>
                <w:sz w:val="28"/>
                <w:szCs w:val="28"/>
              </w:rPr>
              <w:t>1,0</w:t>
            </w:r>
            <w:r w:rsidRPr="00D212EB">
              <w:rPr>
                <w:rFonts w:ascii="Times New Roman" w:hAnsi="Times New Roman" w:cs="Times New Roman"/>
                <w:sz w:val="28"/>
                <w:szCs w:val="28"/>
              </w:rPr>
              <w:t> м, ограждающие элементы высотой не более 0,75 м.</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bookmarkStart w:id="74" w:name="sub_23922"/>
            <w:r w:rsidRPr="00D212EB">
              <w:rPr>
                <w:rFonts w:ascii="Times New Roman" w:hAnsi="Times New Roman" w:cs="Times New Roman"/>
                <w:sz w:val="28"/>
                <w:szCs w:val="28"/>
              </w:rPr>
              <w:t>2</w:t>
            </w:r>
            <w:bookmarkEnd w:id="74"/>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Многоквартирные жилые дома многоэтажной застройки </w:t>
            </w:r>
          </w:p>
          <w:p w:rsidR="000825DE" w:rsidRPr="00D212EB" w:rsidRDefault="000825DE" w:rsidP="005A6859">
            <w:pPr>
              <w:pStyle w:val="a8"/>
              <w:tabs>
                <w:tab w:val="left" w:pos="1276"/>
              </w:tabs>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Ограждающие устройства, прозрачные ограждения высотой не более 1,6 м, ограждающие элементы высотой не более 0,75 м</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3</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Индивидуальные жилые дома</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Ограждения высотой не бол</w:t>
            </w:r>
            <w:r>
              <w:rPr>
                <w:rFonts w:ascii="Times New Roman" w:hAnsi="Times New Roman" w:cs="Times New Roman"/>
                <w:sz w:val="28"/>
                <w:szCs w:val="28"/>
              </w:rPr>
              <w:t xml:space="preserve">ее 2 м, ограждающие устройства </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4</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Здания дошкольных образовательных организаций, общеобразовательных организаций, организаций здравоохранения, административные и общественно-деловые здания, на территории которых установлен ограниченный режим доступа в соответствии с </w:t>
            </w:r>
            <w:r w:rsidRPr="00D212EB">
              <w:rPr>
                <w:rFonts w:ascii="Times New Roman" w:hAnsi="Times New Roman" w:cs="Times New Roman"/>
                <w:sz w:val="28"/>
                <w:szCs w:val="28"/>
              </w:rPr>
              <w:lastRenderedPageBreak/>
              <w:t>законодательством</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lastRenderedPageBreak/>
              <w:t>Ограждения в соответствии с проектной документацией и техническими регламентами</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Здания и сооружения общественного назначения, на территории которых не установлен ограниченный режим доступа в соответствии с законодательством</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Прозрачные ограждения высотой не более </w:t>
            </w:r>
            <w:r>
              <w:rPr>
                <w:rFonts w:ascii="Times New Roman" w:hAnsi="Times New Roman" w:cs="Times New Roman"/>
                <w:sz w:val="28"/>
                <w:szCs w:val="28"/>
              </w:rPr>
              <w:t>1,0</w:t>
            </w:r>
            <w:r w:rsidRPr="00D212EB">
              <w:rPr>
                <w:rFonts w:ascii="Times New Roman" w:hAnsi="Times New Roman" w:cs="Times New Roman"/>
                <w:sz w:val="28"/>
                <w:szCs w:val="28"/>
              </w:rPr>
              <w:t> м, ограждающие элементы высотой не более 0,75 м</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6</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Торгово-развлекательные и деловые центры</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Ограждающие элементы высотой не более 0,75 м</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7</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Объекты сервисного обслуживания автотранспорта</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Прозрачные ограждения высотой не более 1,6 м, ограждающие элементы высотой не более 0,75 м</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8</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Промышленные, производственно-коммунальные предприятия, не являющиеся опасными производственными объектами, складские комплексы</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Комбинированные ограждения высотой не более 3 м, ограждающие элементы</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9</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Промышленные, производственно-коммунальные предприятия, являющиеся опасными производственными объектами, предприятия, организации, для функционирования которых законодательством установлены дополнительные меры безопасности</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Глухие и комбинированные ограждения высотой не более 3 м, ограждающие элементы</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Парки</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Прозрачные ограждения высотой не более 2,5 м</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Скверы, бульвары, пешеходные улицы, набережные</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Прозрачные ограждения высотой не более </w:t>
            </w:r>
            <w:r>
              <w:rPr>
                <w:rFonts w:ascii="Times New Roman" w:hAnsi="Times New Roman" w:cs="Times New Roman"/>
                <w:sz w:val="28"/>
                <w:szCs w:val="28"/>
              </w:rPr>
              <w:t>1,0</w:t>
            </w:r>
            <w:r w:rsidRPr="00D212EB">
              <w:rPr>
                <w:rFonts w:ascii="Times New Roman" w:hAnsi="Times New Roman" w:cs="Times New Roman"/>
                <w:sz w:val="28"/>
                <w:szCs w:val="28"/>
              </w:rPr>
              <w:t> м, ограждающие элементы высотой не более 0,75 м. Установка сплошных ограждений не допускается</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Строительные площадки</w:t>
            </w:r>
            <w:r>
              <w:rPr>
                <w:rFonts w:ascii="Times New Roman" w:hAnsi="Times New Roman" w:cs="Times New Roman"/>
                <w:sz w:val="28"/>
                <w:szCs w:val="28"/>
              </w:rPr>
              <w:t xml:space="preserve"> (места проведения ремонтных работ)</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Pr>
                <w:rFonts w:ascii="Times New Roman" w:hAnsi="Times New Roman" w:cs="Times New Roman"/>
                <w:sz w:val="28"/>
                <w:szCs w:val="28"/>
              </w:rPr>
              <w:t>Ограждения</w:t>
            </w:r>
            <w:r w:rsidRPr="00D212EB">
              <w:rPr>
                <w:rFonts w:ascii="Times New Roman" w:hAnsi="Times New Roman" w:cs="Times New Roman"/>
                <w:sz w:val="28"/>
                <w:szCs w:val="28"/>
              </w:rPr>
              <w:t xml:space="preserve"> определяются согласно</w:t>
            </w:r>
            <w:r>
              <w:rPr>
                <w:rFonts w:ascii="Times New Roman" w:hAnsi="Times New Roman" w:cs="Times New Roman"/>
                <w:sz w:val="28"/>
                <w:szCs w:val="28"/>
              </w:rPr>
              <w:t xml:space="preserve"> ГОСТам  и техническим требованиям</w:t>
            </w:r>
          </w:p>
        </w:tc>
      </w:tr>
      <w:tr w:rsidR="000825DE" w:rsidRPr="00D212EB" w:rsidTr="005A6859">
        <w:tc>
          <w:tcPr>
            <w:tcW w:w="751" w:type="dxa"/>
            <w:vMerge w:val="restart"/>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bookmarkStart w:id="75" w:name="sub_239213"/>
            <w:r w:rsidRPr="00D212EB">
              <w:rPr>
                <w:rFonts w:ascii="Times New Roman" w:hAnsi="Times New Roman" w:cs="Times New Roman"/>
                <w:sz w:val="28"/>
                <w:szCs w:val="28"/>
              </w:rPr>
              <w:t>1</w:t>
            </w:r>
            <w:bookmarkEnd w:id="75"/>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Наземные плоскостные стоянки автомобилей открытого типа:</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ind w:firstLine="720"/>
              <w:rPr>
                <w:rFonts w:ascii="Times New Roman" w:hAnsi="Times New Roman" w:cs="Times New Roman"/>
                <w:sz w:val="28"/>
                <w:szCs w:val="28"/>
              </w:rPr>
            </w:pPr>
          </w:p>
        </w:tc>
      </w:tr>
      <w:tr w:rsidR="000825DE" w:rsidRPr="00D212EB" w:rsidTr="005A6859">
        <w:tc>
          <w:tcPr>
            <w:tcW w:w="751" w:type="dxa"/>
            <w:vMerge/>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rPr>
                <w:rFonts w:ascii="Times New Roman" w:hAnsi="Times New Roman" w:cs="Times New Roman"/>
                <w:sz w:val="28"/>
                <w:szCs w:val="28"/>
              </w:rPr>
            </w:pP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9"/>
              <w:tabs>
                <w:tab w:val="left" w:pos="1276"/>
              </w:tabs>
              <w:jc w:val="both"/>
              <w:rPr>
                <w:rFonts w:ascii="Times New Roman" w:hAnsi="Times New Roman" w:cs="Times New Roman"/>
                <w:sz w:val="28"/>
                <w:szCs w:val="28"/>
              </w:rPr>
            </w:pPr>
            <w:r w:rsidRPr="00D212EB">
              <w:rPr>
                <w:rFonts w:ascii="Times New Roman" w:hAnsi="Times New Roman" w:cs="Times New Roman"/>
                <w:sz w:val="28"/>
                <w:szCs w:val="28"/>
              </w:rPr>
              <w:t>- платные</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ограждения высотой не </w:t>
            </w:r>
            <w:r>
              <w:rPr>
                <w:rFonts w:ascii="Times New Roman" w:hAnsi="Times New Roman" w:cs="Times New Roman"/>
                <w:sz w:val="28"/>
                <w:szCs w:val="28"/>
              </w:rPr>
              <w:t>более</w:t>
            </w:r>
            <w:r w:rsidRPr="00D212EB">
              <w:rPr>
                <w:rFonts w:ascii="Times New Roman" w:hAnsi="Times New Roman" w:cs="Times New Roman"/>
                <w:sz w:val="28"/>
                <w:szCs w:val="28"/>
              </w:rPr>
              <w:t xml:space="preserve"> 2 метров;</w:t>
            </w:r>
          </w:p>
        </w:tc>
      </w:tr>
      <w:tr w:rsidR="000825DE" w:rsidRPr="00D212EB" w:rsidTr="005A6859">
        <w:tc>
          <w:tcPr>
            <w:tcW w:w="751" w:type="dxa"/>
            <w:vMerge/>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rPr>
                <w:rFonts w:ascii="Times New Roman" w:hAnsi="Times New Roman" w:cs="Times New Roman"/>
                <w:sz w:val="28"/>
                <w:szCs w:val="28"/>
              </w:rPr>
            </w:pP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9"/>
              <w:tabs>
                <w:tab w:val="left" w:pos="1276"/>
              </w:tabs>
              <w:jc w:val="both"/>
              <w:rPr>
                <w:rFonts w:ascii="Times New Roman" w:hAnsi="Times New Roman" w:cs="Times New Roman"/>
                <w:sz w:val="28"/>
                <w:szCs w:val="28"/>
              </w:rPr>
            </w:pPr>
            <w:r w:rsidRPr="00D212EB">
              <w:rPr>
                <w:rFonts w:ascii="Times New Roman" w:hAnsi="Times New Roman" w:cs="Times New Roman"/>
                <w:sz w:val="28"/>
                <w:szCs w:val="28"/>
              </w:rPr>
              <w:t>- бесплатные</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ограждающие элементы высотой не более 0,75 м</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sidRPr="00D212EB">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Спортивные площадки</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Ограждения высотой не более 2,5 - 3 м</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Детские игровые площадки</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Прозрачные ограждения высотой не более 1,6 м</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r w:rsidRPr="00D212EB">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Площадки для выгула собак</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Прозрачные ограждения высотой не менее 1,5 и не более 2 м</w:t>
            </w:r>
          </w:p>
        </w:tc>
      </w:tr>
      <w:tr w:rsidR="000825DE" w:rsidRPr="00D212EB" w:rsidTr="005A6859">
        <w:tc>
          <w:tcPr>
            <w:tcW w:w="751" w:type="dxa"/>
            <w:tcBorders>
              <w:top w:val="single" w:sz="4" w:space="0" w:color="auto"/>
              <w:bottom w:val="single" w:sz="4" w:space="0" w:color="auto"/>
              <w:right w:val="single" w:sz="4" w:space="0" w:color="auto"/>
            </w:tcBorders>
          </w:tcPr>
          <w:p w:rsidR="000825DE" w:rsidRPr="00D212EB" w:rsidRDefault="000825DE" w:rsidP="00FB5A80">
            <w:pPr>
              <w:pStyle w:val="a8"/>
              <w:numPr>
                <w:ilvl w:val="0"/>
                <w:numId w:val="64"/>
              </w:numPr>
              <w:tabs>
                <w:tab w:val="left" w:pos="1276"/>
              </w:tabs>
              <w:ind w:left="0" w:firstLine="0"/>
              <w:jc w:val="center"/>
              <w:rPr>
                <w:rFonts w:ascii="Times New Roman" w:hAnsi="Times New Roman" w:cs="Times New Roman"/>
                <w:sz w:val="28"/>
                <w:szCs w:val="28"/>
              </w:rPr>
            </w:pPr>
          </w:p>
        </w:tc>
        <w:tc>
          <w:tcPr>
            <w:tcW w:w="4494" w:type="dxa"/>
            <w:tcBorders>
              <w:top w:val="single" w:sz="4" w:space="0" w:color="auto"/>
              <w:left w:val="single" w:sz="4" w:space="0" w:color="auto"/>
              <w:bottom w:val="single" w:sz="4" w:space="0" w:color="auto"/>
              <w:right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Контейнерные площадки для сбора твердых коммунальных отходов и мусора</w:t>
            </w:r>
          </w:p>
        </w:tc>
        <w:tc>
          <w:tcPr>
            <w:tcW w:w="4394" w:type="dxa"/>
            <w:tcBorders>
              <w:top w:val="single" w:sz="4" w:space="0" w:color="auto"/>
              <w:left w:val="single" w:sz="4" w:space="0" w:color="auto"/>
              <w:bottom w:val="single" w:sz="4" w:space="0" w:color="auto"/>
            </w:tcBorders>
          </w:tcPr>
          <w:p w:rsidR="000825DE" w:rsidRPr="00D212EB" w:rsidRDefault="000825DE" w:rsidP="005A6859">
            <w:pPr>
              <w:pStyle w:val="a8"/>
              <w:tabs>
                <w:tab w:val="left" w:pos="1276"/>
              </w:tabs>
              <w:rPr>
                <w:rFonts w:ascii="Times New Roman" w:hAnsi="Times New Roman" w:cs="Times New Roman"/>
                <w:sz w:val="28"/>
                <w:szCs w:val="28"/>
              </w:rPr>
            </w:pPr>
            <w:r>
              <w:rPr>
                <w:rFonts w:ascii="Times New Roman" w:hAnsi="Times New Roman" w:cs="Times New Roman"/>
                <w:sz w:val="28"/>
                <w:szCs w:val="28"/>
              </w:rPr>
              <w:t>О</w:t>
            </w:r>
            <w:r w:rsidRPr="00D212EB">
              <w:rPr>
                <w:rFonts w:ascii="Times New Roman" w:hAnsi="Times New Roman" w:cs="Times New Roman"/>
                <w:sz w:val="28"/>
                <w:szCs w:val="28"/>
              </w:rPr>
              <w:t>граждения</w:t>
            </w:r>
            <w:r>
              <w:rPr>
                <w:rFonts w:ascii="Times New Roman" w:hAnsi="Times New Roman" w:cs="Times New Roman"/>
                <w:sz w:val="28"/>
                <w:szCs w:val="28"/>
              </w:rPr>
              <w:t>, обеспечивающие предупреждение распространения  отходов за пределы контейнерной площадки,</w:t>
            </w:r>
            <w:r w:rsidRPr="00D212EB">
              <w:rPr>
                <w:rFonts w:ascii="Times New Roman" w:hAnsi="Times New Roman" w:cs="Times New Roman"/>
                <w:sz w:val="28"/>
                <w:szCs w:val="28"/>
              </w:rPr>
              <w:t xml:space="preserve"> высотой не менее 1,5 м</w:t>
            </w:r>
          </w:p>
        </w:tc>
      </w:tr>
    </w:tbl>
    <w:p w:rsidR="000825DE" w:rsidRDefault="000825DE" w:rsidP="000825DE">
      <w:pPr>
        <w:pStyle w:val="30"/>
        <w:tabs>
          <w:tab w:val="left" w:pos="-5387"/>
          <w:tab w:val="left" w:pos="142"/>
          <w:tab w:val="left" w:pos="426"/>
          <w:tab w:val="left" w:pos="1276"/>
        </w:tabs>
        <w:ind w:firstLine="0"/>
        <w:jc w:val="center"/>
        <w:rPr>
          <w:rFonts w:ascii="Times New Roman" w:hAnsi="Times New Roman"/>
          <w:sz w:val="28"/>
          <w:szCs w:val="28"/>
        </w:rPr>
      </w:pPr>
      <w:bookmarkStart w:id="76" w:name="sub_310237"/>
      <w:r w:rsidRPr="003212AE">
        <w:rPr>
          <w:rFonts w:ascii="Times New Roman" w:hAnsi="Times New Roman"/>
          <w:sz w:val="28"/>
          <w:szCs w:val="28"/>
        </w:rPr>
        <w:t>Некапитальные нестационарные строения и сооружения</w:t>
      </w:r>
    </w:p>
    <w:p w:rsidR="00F4017A" w:rsidRDefault="00F4017A" w:rsidP="000825DE">
      <w:pPr>
        <w:jc w:val="center"/>
        <w:rPr>
          <w:rFonts w:ascii="Times New Roman" w:hAnsi="Times New Roman" w:cs="Times New Roman"/>
          <w:b/>
          <w:bCs/>
          <w:sz w:val="28"/>
          <w:szCs w:val="28"/>
        </w:rPr>
      </w:pPr>
    </w:p>
    <w:p w:rsidR="000825DE" w:rsidRDefault="000825DE" w:rsidP="000825DE">
      <w:pPr>
        <w:jc w:val="center"/>
        <w:rPr>
          <w:rFonts w:ascii="Times New Roman" w:hAnsi="Times New Roman" w:cs="Times New Roman"/>
          <w:b/>
          <w:bCs/>
          <w:sz w:val="28"/>
          <w:szCs w:val="28"/>
        </w:rPr>
      </w:pPr>
      <w:r w:rsidRPr="00AD6D9E">
        <w:rPr>
          <w:rFonts w:ascii="Times New Roman" w:hAnsi="Times New Roman" w:cs="Times New Roman"/>
          <w:b/>
          <w:bCs/>
          <w:sz w:val="28"/>
          <w:szCs w:val="28"/>
        </w:rPr>
        <w:t>Общие требования</w:t>
      </w:r>
    </w:p>
    <w:p w:rsidR="00F4017A" w:rsidRPr="00AD6D9E" w:rsidRDefault="00F4017A" w:rsidP="000825DE">
      <w:pPr>
        <w:jc w:val="center"/>
        <w:rPr>
          <w:rFonts w:ascii="Times New Roman" w:hAnsi="Times New Roman" w:cs="Times New Roman"/>
          <w:b/>
          <w:bCs/>
          <w:sz w:val="28"/>
          <w:szCs w:val="28"/>
        </w:rPr>
      </w:pP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Некапитальные н</w:t>
      </w:r>
      <w:r w:rsidRPr="00371202">
        <w:rPr>
          <w:rFonts w:ascii="Times New Roman" w:hAnsi="Times New Roman" w:cs="Times New Roman"/>
          <w:sz w:val="28"/>
          <w:szCs w:val="28"/>
          <w:lang w:eastAsia="ar-SA"/>
        </w:rPr>
        <w:t xml:space="preserve">естационарные </w:t>
      </w:r>
      <w:r>
        <w:rPr>
          <w:rFonts w:ascii="Times New Roman" w:hAnsi="Times New Roman" w:cs="Times New Roman"/>
          <w:sz w:val="28"/>
          <w:szCs w:val="28"/>
          <w:lang w:eastAsia="ar-SA"/>
        </w:rPr>
        <w:t>строения и сооружения (далее - нестационарные объекты)</w:t>
      </w:r>
      <w:r w:rsidR="000E2A5C">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1A089C" w:rsidRPr="00371202">
        <w:rPr>
          <w:rFonts w:ascii="Times New Roman" w:hAnsi="Times New Roman" w:cs="Times New Roman"/>
          <w:sz w:val="28"/>
          <w:szCs w:val="28"/>
          <w:lang w:eastAsia="ar-SA"/>
        </w:rPr>
        <w:t>другое оборудование, предназначенное для оказания услуг населению и организации общественного питания вне зданий и сооружений</w:t>
      </w:r>
      <w:r w:rsidR="001A089C">
        <w:rPr>
          <w:rFonts w:ascii="Times New Roman" w:hAnsi="Times New Roman" w:cs="Times New Roman"/>
          <w:sz w:val="28"/>
          <w:szCs w:val="28"/>
          <w:lang w:eastAsia="ar-SA"/>
        </w:rPr>
        <w:t>, аттракционы, батуты</w:t>
      </w:r>
      <w:r w:rsidRPr="00371202">
        <w:rPr>
          <w:rFonts w:ascii="Times New Roman" w:hAnsi="Times New Roman" w:cs="Times New Roman"/>
          <w:sz w:val="28"/>
          <w:szCs w:val="28"/>
          <w:lang w:eastAsia="ar-SA"/>
        </w:rPr>
        <w:t xml:space="preserve">, остановочные навесы и павильоны, наземные туалетные кабины, другие </w:t>
      </w:r>
      <w:r>
        <w:rPr>
          <w:rFonts w:ascii="Times New Roman" w:hAnsi="Times New Roman" w:cs="Times New Roman"/>
          <w:sz w:val="28"/>
          <w:szCs w:val="28"/>
          <w:lang w:eastAsia="ar-SA"/>
        </w:rPr>
        <w:t>элементы благоустройства</w:t>
      </w:r>
      <w:r w:rsidRPr="00371202">
        <w:rPr>
          <w:rFonts w:ascii="Times New Roman" w:hAnsi="Times New Roman" w:cs="Times New Roman"/>
          <w:sz w:val="28"/>
          <w:szCs w:val="28"/>
          <w:lang w:eastAsia="ar-SA"/>
        </w:rPr>
        <w:t>, размещаются на территории города в предоставленных для этих целей местах в соответствии с требованиям</w:t>
      </w:r>
      <w:r>
        <w:rPr>
          <w:rFonts w:ascii="Times New Roman" w:hAnsi="Times New Roman" w:cs="Times New Roman"/>
          <w:sz w:val="28"/>
          <w:szCs w:val="28"/>
          <w:lang w:eastAsia="ar-SA"/>
        </w:rPr>
        <w:t>и действующего законодательства, нормативными правовыми актами городского округа Кинешма, данными Правилами.</w:t>
      </w:r>
    </w:p>
    <w:p w:rsidR="00AA14D5" w:rsidRDefault="00AA14D5"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71202">
        <w:rPr>
          <w:rFonts w:ascii="Times New Roman" w:hAnsi="Times New Roman" w:cs="Times New Roman"/>
          <w:sz w:val="28"/>
          <w:szCs w:val="28"/>
          <w:lang w:eastAsia="ar-SA"/>
        </w:rPr>
        <w:t>Запрещается размещение (возведение) нестационарных объектов с нарушением геометрических совпадений линии их фасадов, интервалов, самовольное расширение, в том числе возведение на них дополнительных этажей, складирование на них разукомплектованной и иной техники, строительных материалов, металлолома и других предметов.</w:t>
      </w:r>
    </w:p>
    <w:p w:rsidR="000825DE" w:rsidRPr="00EB1F29"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При благоустройстве территорий, на которых расположены нестационарные объекты, необходимо учитывать обеспечение безбарьерной среды жизнедеятельности для инвалидов и иных маломобильных групп населения.</w:t>
      </w:r>
    </w:p>
    <w:p w:rsidR="000825DE" w:rsidRPr="00896DCC"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896DCC">
        <w:rPr>
          <w:rFonts w:ascii="Times New Roman" w:hAnsi="Times New Roman" w:cs="Times New Roman"/>
          <w:sz w:val="28"/>
          <w:szCs w:val="28"/>
          <w:lang w:eastAsia="ar-SA"/>
        </w:rPr>
        <w:t>При размещении нестационарных объектов должны быть обеспечены благоустройство и оборудование мест размещения:</w:t>
      </w:r>
      <w:r>
        <w:rPr>
          <w:rFonts w:ascii="Times New Roman" w:hAnsi="Times New Roman" w:cs="Times New Roman"/>
          <w:sz w:val="28"/>
          <w:szCs w:val="28"/>
          <w:lang w:eastAsia="ar-SA"/>
        </w:rPr>
        <w:t xml:space="preserve"> </w:t>
      </w:r>
      <w:r w:rsidR="00AA14D5">
        <w:rPr>
          <w:rFonts w:ascii="Times New Roman" w:hAnsi="Times New Roman" w:cs="Times New Roman"/>
          <w:sz w:val="28"/>
          <w:szCs w:val="28"/>
          <w:lang w:eastAsia="ar-SA"/>
        </w:rPr>
        <w:t>твёрдые</w:t>
      </w:r>
      <w:r w:rsidRPr="00896DCC">
        <w:rPr>
          <w:rFonts w:ascii="Times New Roman" w:hAnsi="Times New Roman" w:cs="Times New Roman"/>
          <w:sz w:val="28"/>
          <w:szCs w:val="28"/>
          <w:lang w:eastAsia="ar-SA"/>
        </w:rPr>
        <w:t xml:space="preserve"> виды покрытия, </w:t>
      </w:r>
      <w:r>
        <w:rPr>
          <w:rFonts w:ascii="Times New Roman" w:hAnsi="Times New Roman" w:cs="Times New Roman"/>
          <w:sz w:val="28"/>
          <w:szCs w:val="28"/>
          <w:lang w:eastAsia="ar-SA"/>
        </w:rPr>
        <w:t>освещение, урны</w:t>
      </w:r>
      <w:r w:rsidRPr="00896DCC">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Допускается озеленение.</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96DE3">
        <w:rPr>
          <w:rFonts w:ascii="Times New Roman" w:hAnsi="Times New Roman" w:cs="Times New Roman"/>
          <w:sz w:val="28"/>
          <w:szCs w:val="28"/>
          <w:lang w:eastAsia="ar-SA"/>
        </w:rPr>
        <w:t xml:space="preserve">При размещении </w:t>
      </w:r>
      <w:r>
        <w:rPr>
          <w:rFonts w:ascii="Times New Roman" w:hAnsi="Times New Roman" w:cs="Times New Roman"/>
          <w:sz w:val="28"/>
          <w:szCs w:val="28"/>
          <w:lang w:eastAsia="ar-SA"/>
        </w:rPr>
        <w:t>нестационарных объектов</w:t>
      </w:r>
      <w:r w:rsidRPr="00396DE3">
        <w:rPr>
          <w:rFonts w:ascii="Times New Roman" w:hAnsi="Times New Roman" w:cs="Times New Roman"/>
          <w:sz w:val="28"/>
          <w:szCs w:val="28"/>
          <w:lang w:eastAsia="ar-SA"/>
        </w:rPr>
        <w:t xml:space="preserve"> в группах, а также на расстоянии менее 15 м друг от друга нестационарные объекты должны иметь одинако</w:t>
      </w:r>
      <w:r w:rsidR="001A089C">
        <w:rPr>
          <w:rFonts w:ascii="Times New Roman" w:hAnsi="Times New Roman" w:cs="Times New Roman"/>
          <w:sz w:val="28"/>
          <w:szCs w:val="28"/>
          <w:lang w:eastAsia="ar-SA"/>
        </w:rPr>
        <w:t>вую высот</w:t>
      </w:r>
      <w:r w:rsidR="00E364CD">
        <w:rPr>
          <w:rFonts w:ascii="Times New Roman" w:hAnsi="Times New Roman" w:cs="Times New Roman"/>
          <w:sz w:val="28"/>
          <w:szCs w:val="28"/>
          <w:lang w:eastAsia="ar-SA"/>
        </w:rPr>
        <w:t>у и ширину, а</w:t>
      </w:r>
      <w:r w:rsidR="00E364CD" w:rsidRPr="00396DE3">
        <w:rPr>
          <w:rFonts w:ascii="Times New Roman" w:hAnsi="Times New Roman" w:cs="Times New Roman"/>
          <w:sz w:val="28"/>
          <w:szCs w:val="28"/>
          <w:lang w:eastAsia="ar-SA"/>
        </w:rPr>
        <w:t xml:space="preserve"> также иметь единое стилистическое и цветовое решение.</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96DE3">
        <w:rPr>
          <w:rFonts w:ascii="Times New Roman" w:hAnsi="Times New Roman" w:cs="Times New Roman"/>
          <w:sz w:val="28"/>
          <w:szCs w:val="28"/>
          <w:lang w:eastAsia="ar-SA"/>
        </w:rPr>
        <w:t>При проектировании и размещении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96DE3">
        <w:rPr>
          <w:rFonts w:ascii="Times New Roman" w:hAnsi="Times New Roman" w:cs="Times New Roman"/>
          <w:sz w:val="28"/>
          <w:szCs w:val="28"/>
          <w:lang w:eastAsia="ar-SA"/>
        </w:rPr>
        <w:t xml:space="preserve">При остеклении витрин (в случае их наличия) должны применяться </w:t>
      </w:r>
      <w:r w:rsidRPr="00396DE3">
        <w:rPr>
          <w:rFonts w:ascii="Times New Roman" w:hAnsi="Times New Roman" w:cs="Times New Roman"/>
          <w:sz w:val="28"/>
          <w:szCs w:val="28"/>
          <w:lang w:eastAsia="ar-SA"/>
        </w:rPr>
        <w:lastRenderedPageBreak/>
        <w:t xml:space="preserve">безосколочные, ударостойкие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рольставни). </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5A08BD">
        <w:rPr>
          <w:rFonts w:ascii="Times New Roman" w:hAnsi="Times New Roman" w:cs="Times New Roman"/>
          <w:sz w:val="28"/>
          <w:szCs w:val="28"/>
          <w:lang w:eastAsia="ar-SA"/>
        </w:rPr>
        <w:t>Внешний вид нестационарного объекта</w:t>
      </w:r>
      <w:r>
        <w:rPr>
          <w:rFonts w:ascii="Times New Roman" w:hAnsi="Times New Roman" w:cs="Times New Roman"/>
          <w:sz w:val="28"/>
          <w:szCs w:val="28"/>
          <w:lang w:eastAsia="ar-SA"/>
        </w:rPr>
        <w:t xml:space="preserve"> (за исключением нестационарного торгового объекта, размещаемого на основании схемы)</w:t>
      </w:r>
      <w:r w:rsidRPr="005A08BD">
        <w:rPr>
          <w:rFonts w:ascii="Times New Roman" w:hAnsi="Times New Roman" w:cs="Times New Roman"/>
          <w:sz w:val="28"/>
          <w:szCs w:val="28"/>
          <w:lang w:eastAsia="ar-SA"/>
        </w:rPr>
        <w:t xml:space="preserve"> и его соответствие окружающей застройке определяется в соответствии с </w:t>
      </w:r>
      <w:r w:rsidRPr="00DF3294">
        <w:rPr>
          <w:rFonts w:ascii="Times New Roman" w:hAnsi="Times New Roman" w:cs="Times New Roman"/>
          <w:sz w:val="28"/>
          <w:szCs w:val="28"/>
          <w:lang w:eastAsia="ar-SA"/>
        </w:rPr>
        <w:t>эскизом (дизайн-проектом)</w:t>
      </w:r>
      <w:r>
        <w:rPr>
          <w:rFonts w:ascii="Times New Roman" w:hAnsi="Times New Roman" w:cs="Times New Roman"/>
          <w:sz w:val="28"/>
          <w:szCs w:val="28"/>
          <w:lang w:eastAsia="ar-SA"/>
        </w:rPr>
        <w:t>,</w:t>
      </w:r>
      <w:r w:rsidRPr="00DF3294">
        <w:rPr>
          <w:rFonts w:ascii="Times New Roman" w:hAnsi="Times New Roman" w:cs="Times New Roman"/>
          <w:sz w:val="28"/>
          <w:szCs w:val="28"/>
          <w:lang w:eastAsia="ar-SA"/>
        </w:rPr>
        <w:t xml:space="preserve"> </w:t>
      </w:r>
      <w:r w:rsidRPr="005A08BD">
        <w:rPr>
          <w:rFonts w:ascii="Times New Roman" w:hAnsi="Times New Roman" w:cs="Times New Roman"/>
          <w:sz w:val="28"/>
          <w:szCs w:val="28"/>
          <w:lang w:eastAsia="ar-SA"/>
        </w:rPr>
        <w:t xml:space="preserve">согласованным </w:t>
      </w:r>
      <w:r>
        <w:rPr>
          <w:rFonts w:ascii="Times New Roman" w:hAnsi="Times New Roman" w:cs="Times New Roman"/>
          <w:sz w:val="28"/>
          <w:szCs w:val="28"/>
          <w:lang w:eastAsia="ar-SA"/>
        </w:rPr>
        <w:t xml:space="preserve">на </w:t>
      </w:r>
      <w:r w:rsidR="005A17CD">
        <w:rPr>
          <w:rFonts w:ascii="Times New Roman" w:hAnsi="Times New Roman" w:cs="Times New Roman"/>
          <w:sz w:val="28"/>
          <w:szCs w:val="28"/>
          <w:lang w:eastAsia="ar-SA"/>
        </w:rPr>
        <w:t>градостроительном Совете</w:t>
      </w:r>
      <w:r>
        <w:rPr>
          <w:rFonts w:ascii="Times New Roman" w:hAnsi="Times New Roman" w:cs="Times New Roman"/>
          <w:sz w:val="28"/>
          <w:szCs w:val="28"/>
          <w:lang w:eastAsia="ar-SA"/>
        </w:rPr>
        <w:t>,</w:t>
      </w:r>
      <w:r w:rsidRPr="005A08BD">
        <w:rPr>
          <w:rFonts w:ascii="Times New Roman" w:hAnsi="Times New Roman" w:cs="Times New Roman"/>
          <w:sz w:val="28"/>
          <w:szCs w:val="28"/>
          <w:lang w:eastAsia="ar-SA"/>
        </w:rPr>
        <w:t xml:space="preserve"> </w:t>
      </w:r>
      <w:r w:rsidRPr="00DF3294">
        <w:rPr>
          <w:rFonts w:ascii="Times New Roman" w:hAnsi="Times New Roman" w:cs="Times New Roman"/>
          <w:sz w:val="28"/>
          <w:szCs w:val="28"/>
          <w:lang w:eastAsia="ar-SA"/>
        </w:rPr>
        <w:t>в порядке, установленном постановлением администрации городского округа Кинешма.</w:t>
      </w:r>
    </w:p>
    <w:p w:rsidR="000825DE" w:rsidRPr="00EB1F29"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Максимальная этажность нестационарных объектов не должна превышать 1 этаж.</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55667">
        <w:rPr>
          <w:rFonts w:ascii="Times New Roman" w:hAnsi="Times New Roman" w:cs="Times New Roman"/>
          <w:sz w:val="28"/>
          <w:szCs w:val="28"/>
          <w:lang w:eastAsia="ar-SA"/>
        </w:rPr>
        <w:t>Максимальная высота нестационарных о</w:t>
      </w:r>
      <w:r>
        <w:rPr>
          <w:rFonts w:ascii="Times New Roman" w:hAnsi="Times New Roman" w:cs="Times New Roman"/>
          <w:sz w:val="28"/>
          <w:szCs w:val="28"/>
          <w:lang w:eastAsia="ar-SA"/>
        </w:rPr>
        <w:t>бъектов не должна превышать 3,5</w:t>
      </w:r>
      <w:r w:rsidRPr="00355667">
        <w:rPr>
          <w:rFonts w:ascii="Times New Roman" w:hAnsi="Times New Roman" w:cs="Times New Roman"/>
          <w:sz w:val="28"/>
          <w:szCs w:val="28"/>
          <w:lang w:eastAsia="ar-SA"/>
        </w:rPr>
        <w:t xml:space="preserve"> м. Исключение составляют нестационарные объекты, которые в силу технических особенностей, необходимых для эксплуатации, превышают установленные ограничения. </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C46323">
        <w:rPr>
          <w:rFonts w:ascii="Times New Roman" w:hAnsi="Times New Roman" w:cs="Times New Roman"/>
          <w:sz w:val="28"/>
          <w:szCs w:val="28"/>
          <w:lang w:eastAsia="ar-SA"/>
        </w:rPr>
        <w:t xml:space="preserve"> Размещение нестационарных объектов должно соответствовать требованиям законодательства и обеспечивать:</w:t>
      </w:r>
    </w:p>
    <w:p w:rsidR="000825DE" w:rsidRPr="00102F23" w:rsidRDefault="000825DE" w:rsidP="00F4017A">
      <w:pPr>
        <w:numPr>
          <w:ilvl w:val="0"/>
          <w:numId w:val="32"/>
        </w:numPr>
        <w:tabs>
          <w:tab w:val="left" w:pos="-3969"/>
          <w:tab w:val="left" w:pos="993"/>
        </w:tabs>
        <w:suppressAutoHyphens/>
        <w:ind w:left="0" w:firstLine="567"/>
        <w:rPr>
          <w:rFonts w:ascii="Times New Roman" w:hAnsi="Times New Roman" w:cs="Times New Roman"/>
          <w:sz w:val="28"/>
          <w:szCs w:val="28"/>
        </w:rPr>
      </w:pPr>
      <w:r w:rsidRPr="00C46323">
        <w:rPr>
          <w:rFonts w:ascii="Times New Roman" w:hAnsi="Times New Roman" w:cs="Times New Roman"/>
          <w:sz w:val="28"/>
          <w:szCs w:val="28"/>
          <w:lang w:eastAsia="ar-SA"/>
        </w:rPr>
        <w:t>свободный доступ для обслуживания и ремонта зданий, строений, сооружений, объектов инженерной инфраструктуры города</w:t>
      </w:r>
      <w:r w:rsidRPr="00C46323">
        <w:rPr>
          <w:rFonts w:ascii="Times New Roman" w:hAnsi="Times New Roman" w:cs="Times New Roman"/>
          <w:sz w:val="28"/>
          <w:szCs w:val="28"/>
        </w:rPr>
        <w:t xml:space="preserve"> и иных объектов недвижимости на земельном участке;</w:t>
      </w:r>
      <w:r w:rsidRPr="00102F23">
        <w:rPr>
          <w:rFonts w:ascii="PT Astra Serif" w:hAnsi="PT Astra Serif"/>
          <w:sz w:val="28"/>
          <w:szCs w:val="28"/>
        </w:rPr>
        <w:t xml:space="preserve"> </w:t>
      </w:r>
    </w:p>
    <w:p w:rsidR="000825DE" w:rsidRPr="00C46323" w:rsidRDefault="000825DE" w:rsidP="00F4017A">
      <w:pPr>
        <w:numPr>
          <w:ilvl w:val="0"/>
          <w:numId w:val="32"/>
        </w:numPr>
        <w:tabs>
          <w:tab w:val="left" w:pos="-3969"/>
          <w:tab w:val="left" w:pos="993"/>
        </w:tabs>
        <w:suppressAutoHyphens/>
        <w:ind w:left="0" w:firstLine="567"/>
        <w:rPr>
          <w:rFonts w:ascii="Times New Roman" w:hAnsi="Times New Roman" w:cs="Times New Roman"/>
          <w:sz w:val="28"/>
          <w:szCs w:val="28"/>
        </w:rPr>
      </w:pPr>
      <w:r>
        <w:rPr>
          <w:rFonts w:ascii="PT Astra Serif" w:hAnsi="PT Astra Serif"/>
          <w:sz w:val="28"/>
          <w:szCs w:val="28"/>
        </w:rPr>
        <w:t>беспрепятственный</w:t>
      </w:r>
      <w:r w:rsidRPr="00021937">
        <w:rPr>
          <w:rFonts w:ascii="PT Astra Serif" w:hAnsi="PT Astra Serif"/>
          <w:sz w:val="28"/>
          <w:szCs w:val="28"/>
        </w:rPr>
        <w:t xml:space="preserve"> подъезд спецтранспорта при чрезвычайных ситуациях, в целях ликвидации последствий чрезвычайных ситуаций к капитальным з</w:t>
      </w:r>
      <w:r>
        <w:rPr>
          <w:rFonts w:ascii="PT Astra Serif" w:hAnsi="PT Astra Serif"/>
          <w:sz w:val="28"/>
          <w:szCs w:val="28"/>
        </w:rPr>
        <w:t>даниям, строениям, сооружениям;</w:t>
      </w:r>
    </w:p>
    <w:p w:rsidR="000825DE" w:rsidRDefault="000825DE" w:rsidP="00F4017A">
      <w:pPr>
        <w:numPr>
          <w:ilvl w:val="0"/>
          <w:numId w:val="32"/>
        </w:numPr>
        <w:tabs>
          <w:tab w:val="left" w:pos="-3969"/>
          <w:tab w:val="left" w:pos="993"/>
        </w:tabs>
        <w:suppressAutoHyphens/>
        <w:ind w:left="0" w:firstLine="567"/>
        <w:rPr>
          <w:rFonts w:ascii="Times New Roman" w:hAnsi="Times New Roman" w:cs="Times New Roman"/>
          <w:sz w:val="28"/>
          <w:szCs w:val="28"/>
        </w:rPr>
      </w:pPr>
      <w:r w:rsidRPr="00C46323">
        <w:rPr>
          <w:rFonts w:ascii="Times New Roman" w:hAnsi="Times New Roman" w:cs="Times New Roman"/>
          <w:sz w:val="28"/>
          <w:szCs w:val="28"/>
          <w:lang w:eastAsia="ar-SA"/>
        </w:rPr>
        <w:t xml:space="preserve">свободное </w:t>
      </w:r>
      <w:r>
        <w:rPr>
          <w:rFonts w:ascii="Times New Roman" w:hAnsi="Times New Roman" w:cs="Times New Roman"/>
          <w:sz w:val="28"/>
          <w:szCs w:val="28"/>
          <w:lang w:eastAsia="ar-SA"/>
        </w:rPr>
        <w:t>движение</w:t>
      </w:r>
      <w:r w:rsidRPr="00C46323">
        <w:rPr>
          <w:rFonts w:ascii="Times New Roman" w:hAnsi="Times New Roman" w:cs="Times New Roman"/>
          <w:sz w:val="28"/>
          <w:szCs w:val="28"/>
          <w:lang w:eastAsia="ar-SA"/>
        </w:rPr>
        <w:t xml:space="preserve"> пешеходов и транспорта</w:t>
      </w:r>
      <w:r>
        <w:rPr>
          <w:rFonts w:ascii="Times New Roman" w:hAnsi="Times New Roman" w:cs="Times New Roman"/>
          <w:sz w:val="28"/>
          <w:szCs w:val="28"/>
          <w:lang w:eastAsia="ar-SA"/>
        </w:rPr>
        <w:t xml:space="preserve">, </w:t>
      </w:r>
      <w:r w:rsidRPr="00021937">
        <w:rPr>
          <w:rFonts w:ascii="PT Astra Serif" w:hAnsi="PT Astra Serif"/>
          <w:sz w:val="28"/>
          <w:szCs w:val="28"/>
        </w:rPr>
        <w:t>в том числе обеспечени</w:t>
      </w:r>
      <w:r>
        <w:rPr>
          <w:rFonts w:ascii="PT Astra Serif" w:hAnsi="PT Astra Serif"/>
          <w:sz w:val="28"/>
          <w:szCs w:val="28"/>
        </w:rPr>
        <w:t>е</w:t>
      </w:r>
      <w:r w:rsidRPr="00021937">
        <w:rPr>
          <w:rFonts w:ascii="PT Astra Serif" w:hAnsi="PT Astra Serif"/>
          <w:sz w:val="28"/>
          <w:szCs w:val="28"/>
        </w:rPr>
        <w:t xml:space="preserve"> безбарьерной среды жизнедеятельности для инвалидов и иных маломобильных групп населения</w:t>
      </w:r>
      <w:r w:rsidRPr="00C46323">
        <w:rPr>
          <w:rFonts w:ascii="Times New Roman" w:hAnsi="Times New Roman" w:cs="Times New Roman"/>
          <w:sz w:val="28"/>
          <w:szCs w:val="28"/>
          <w:lang w:eastAsia="ar-SA"/>
        </w:rPr>
        <w:t>;</w:t>
      </w:r>
    </w:p>
    <w:p w:rsidR="000825DE" w:rsidRPr="00C46323" w:rsidRDefault="000825DE" w:rsidP="00F4017A">
      <w:pPr>
        <w:numPr>
          <w:ilvl w:val="0"/>
          <w:numId w:val="32"/>
        </w:numPr>
        <w:tabs>
          <w:tab w:val="left" w:pos="-3969"/>
          <w:tab w:val="left" w:pos="993"/>
        </w:tabs>
        <w:suppressAutoHyphens/>
        <w:ind w:left="0" w:firstLine="567"/>
        <w:rPr>
          <w:rFonts w:ascii="Times New Roman" w:hAnsi="Times New Roman" w:cs="Times New Roman"/>
          <w:sz w:val="28"/>
          <w:szCs w:val="28"/>
        </w:rPr>
      </w:pPr>
      <w:r w:rsidRPr="00C46323">
        <w:rPr>
          <w:rFonts w:ascii="Times New Roman" w:hAnsi="Times New Roman" w:cs="Times New Roman"/>
          <w:sz w:val="28"/>
          <w:szCs w:val="28"/>
          <w:lang w:eastAsia="ar-SA"/>
        </w:rPr>
        <w:t>отсутствие препятствий для ограничения видимости для участников дорожного движения;</w:t>
      </w:r>
      <w:r w:rsidRPr="00C46323">
        <w:rPr>
          <w:rFonts w:ascii="Times New Roman" w:hAnsi="Times New Roman" w:cs="Times New Roman"/>
          <w:sz w:val="28"/>
          <w:szCs w:val="28"/>
        </w:rPr>
        <w:t xml:space="preserve"> условия инсоляции территории и помещений, рядом с которыми они расположены; </w:t>
      </w:r>
    </w:p>
    <w:p w:rsidR="000825DE" w:rsidRPr="00EB1F29" w:rsidRDefault="000825DE" w:rsidP="00F4017A">
      <w:pPr>
        <w:numPr>
          <w:ilvl w:val="0"/>
          <w:numId w:val="32"/>
        </w:numPr>
        <w:tabs>
          <w:tab w:val="left" w:pos="-3969"/>
          <w:tab w:val="left" w:pos="993"/>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отсутствие угрозы жизни и здоровью людей, окружающей среде, а также пожарной безопасности имущества, нарушения сложившейся эстетической среды, историко-архитектурного облика города и благоустройства территории и застройки;</w:t>
      </w:r>
    </w:p>
    <w:p w:rsidR="000825DE" w:rsidRPr="006172DC" w:rsidRDefault="000825DE" w:rsidP="00F4017A">
      <w:pPr>
        <w:numPr>
          <w:ilvl w:val="0"/>
          <w:numId w:val="32"/>
        </w:numPr>
        <w:tabs>
          <w:tab w:val="left" w:pos="-3969"/>
          <w:tab w:val="left" w:pos="993"/>
        </w:tabs>
        <w:suppressAutoHyphens/>
        <w:ind w:left="0" w:firstLine="567"/>
        <w:rPr>
          <w:rFonts w:eastAsiaTheme="minorHAnsi"/>
          <w:lang w:eastAsia="en-US"/>
        </w:rPr>
      </w:pPr>
      <w:r w:rsidRPr="006172DC">
        <w:rPr>
          <w:rFonts w:ascii="Times New Roman" w:hAnsi="Times New Roman" w:cs="Times New Roman"/>
          <w:sz w:val="28"/>
          <w:szCs w:val="28"/>
          <w:lang w:eastAsia="ar-SA"/>
        </w:rPr>
        <w:t>возможность подключения объекта к инженерной инфраструктуре (при необходимости);</w:t>
      </w:r>
    </w:p>
    <w:p w:rsidR="000825DE" w:rsidRPr="00C976D1" w:rsidRDefault="000825DE" w:rsidP="00F4017A">
      <w:pPr>
        <w:numPr>
          <w:ilvl w:val="0"/>
          <w:numId w:val="32"/>
        </w:numPr>
        <w:tabs>
          <w:tab w:val="left" w:pos="-3969"/>
          <w:tab w:val="left" w:pos="993"/>
        </w:tabs>
        <w:suppressAutoHyphens/>
        <w:ind w:left="0" w:firstLine="567"/>
        <w:rPr>
          <w:rFonts w:ascii="Times New Roman" w:hAnsi="Times New Roman" w:cs="Times New Roman"/>
          <w:sz w:val="28"/>
          <w:szCs w:val="28"/>
          <w:lang w:eastAsia="ar-SA"/>
        </w:rPr>
      </w:pPr>
      <w:r w:rsidRPr="006172DC">
        <w:rPr>
          <w:rFonts w:ascii="Times New Roman" w:hAnsi="Times New Roman" w:cs="Times New Roman"/>
          <w:sz w:val="28"/>
          <w:szCs w:val="28"/>
          <w:lang w:eastAsia="ar-SA"/>
        </w:rPr>
        <w:t xml:space="preserve">соблюдение минимальных расстояний </w:t>
      </w:r>
      <w:r>
        <w:rPr>
          <w:rFonts w:ascii="Times New Roman" w:hAnsi="Times New Roman" w:cs="Times New Roman"/>
          <w:sz w:val="28"/>
          <w:szCs w:val="28"/>
          <w:lang w:eastAsia="ar-SA"/>
        </w:rPr>
        <w:t xml:space="preserve">до объектов </w:t>
      </w:r>
      <w:r w:rsidRPr="006172DC">
        <w:rPr>
          <w:rFonts w:ascii="Times New Roman" w:hAnsi="Times New Roman" w:cs="Times New Roman"/>
          <w:sz w:val="28"/>
          <w:szCs w:val="28"/>
          <w:lang w:eastAsia="ar-SA"/>
        </w:rPr>
        <w:t>(остановочные павильоны, зеленые насаждения, коммунальное оборудование, элементы благоустройства дорог, элементов фасада зданий и пр.): до фасадов  зданий - 5 м;</w:t>
      </w:r>
      <w:r w:rsidRPr="006172DC">
        <w:t xml:space="preserve"> </w:t>
      </w:r>
      <w:r w:rsidRPr="00C976D1">
        <w:rPr>
          <w:rFonts w:ascii="Times New Roman" w:hAnsi="Times New Roman" w:cs="Times New Roman"/>
          <w:sz w:val="28"/>
          <w:szCs w:val="28"/>
          <w:lang w:eastAsia="ar-SA"/>
        </w:rPr>
        <w:t>от границ входных дверей зданий -</w:t>
      </w:r>
      <w:r>
        <w:rPr>
          <w:rFonts w:ascii="Times New Roman" w:hAnsi="Times New Roman" w:cs="Times New Roman"/>
          <w:sz w:val="28"/>
          <w:szCs w:val="28"/>
          <w:lang w:eastAsia="ar-SA"/>
        </w:rPr>
        <w:t xml:space="preserve"> </w:t>
      </w:r>
      <w:r w:rsidRPr="00C976D1">
        <w:rPr>
          <w:rFonts w:ascii="Times New Roman" w:hAnsi="Times New Roman" w:cs="Times New Roman"/>
          <w:sz w:val="28"/>
          <w:szCs w:val="28"/>
          <w:lang w:eastAsia="ar-SA"/>
        </w:rPr>
        <w:t xml:space="preserve"> менее 5 м; от </w:t>
      </w:r>
      <w:r>
        <w:rPr>
          <w:rFonts w:ascii="Times New Roman" w:hAnsi="Times New Roman" w:cs="Times New Roman"/>
          <w:sz w:val="28"/>
          <w:szCs w:val="28"/>
          <w:lang w:eastAsia="ar-SA"/>
        </w:rPr>
        <w:t>периметра</w:t>
      </w:r>
      <w:r w:rsidRPr="00C976D1">
        <w:rPr>
          <w:rFonts w:ascii="Times New Roman" w:hAnsi="Times New Roman" w:cs="Times New Roman"/>
          <w:sz w:val="28"/>
          <w:szCs w:val="28"/>
          <w:lang w:eastAsia="ar-SA"/>
        </w:rPr>
        <w:t xml:space="preserve"> технических сооружений -   менее 25 м; до границы пешеходного перехода - 5 м; до остановочного павильона - 3 м; </w:t>
      </w:r>
      <w:r>
        <w:rPr>
          <w:rFonts w:ascii="Times New Roman" w:hAnsi="Times New Roman" w:cs="Times New Roman"/>
          <w:sz w:val="28"/>
          <w:szCs w:val="28"/>
          <w:lang w:eastAsia="ar-SA"/>
        </w:rPr>
        <w:t xml:space="preserve">до оси ствола дерева - 5 м: в арках зданий, на газонах, цветниках, площадках (детских, игровых, спортивных) – менее 5 м; в </w:t>
      </w:r>
      <w:r>
        <w:rPr>
          <w:rFonts w:ascii="Times New Roman" w:hAnsi="Times New Roman" w:cs="Times New Roman"/>
          <w:sz w:val="28"/>
          <w:szCs w:val="28"/>
          <w:lang w:eastAsia="ar-SA"/>
        </w:rPr>
        <w:lastRenderedPageBreak/>
        <w:t>охранной зоне инженерных сетей, под путепроводами – 5м.</w:t>
      </w:r>
    </w:p>
    <w:p w:rsidR="000825DE" w:rsidRPr="004651B2" w:rsidRDefault="000825DE" w:rsidP="00F4017A">
      <w:pPr>
        <w:numPr>
          <w:ilvl w:val="0"/>
          <w:numId w:val="32"/>
        </w:numPr>
        <w:tabs>
          <w:tab w:val="left" w:pos="-3969"/>
          <w:tab w:val="left" w:pos="993"/>
        </w:tabs>
        <w:ind w:left="0" w:firstLine="567"/>
        <w:rPr>
          <w:rFonts w:ascii="Times New Roman" w:hAnsi="Times New Roman" w:cs="Times New Roman"/>
          <w:sz w:val="28"/>
          <w:szCs w:val="28"/>
        </w:rPr>
      </w:pPr>
      <w:r>
        <w:rPr>
          <w:rFonts w:ascii="Times New Roman" w:hAnsi="Times New Roman" w:cs="Times New Roman"/>
          <w:sz w:val="28"/>
          <w:szCs w:val="28"/>
        </w:rPr>
        <w:t>обзор</w:t>
      </w:r>
      <w:r w:rsidRPr="004651B2">
        <w:rPr>
          <w:rFonts w:ascii="Times New Roman" w:hAnsi="Times New Roman" w:cs="Times New Roman"/>
          <w:sz w:val="28"/>
          <w:szCs w:val="28"/>
        </w:rPr>
        <w:t xml:space="preserve"> окон зданий, витрин предприят</w:t>
      </w:r>
      <w:r>
        <w:rPr>
          <w:rFonts w:ascii="Times New Roman" w:hAnsi="Times New Roman" w:cs="Times New Roman"/>
          <w:sz w:val="28"/>
          <w:szCs w:val="28"/>
        </w:rPr>
        <w:t>ий, знаков городской информации;</w:t>
      </w:r>
    </w:p>
    <w:p w:rsidR="000825DE" w:rsidRPr="00102F23" w:rsidRDefault="000825DE" w:rsidP="00F4017A">
      <w:pPr>
        <w:numPr>
          <w:ilvl w:val="0"/>
          <w:numId w:val="32"/>
        </w:numPr>
        <w:tabs>
          <w:tab w:val="left" w:pos="-3969"/>
          <w:tab w:val="left" w:pos="993"/>
        </w:tabs>
        <w:spacing w:line="0" w:lineRule="atLeast"/>
        <w:ind w:left="0" w:firstLine="567"/>
        <w:rPr>
          <w:rFonts w:ascii="PT Astra Serif" w:hAnsi="PT Astra Serif"/>
          <w:sz w:val="28"/>
          <w:szCs w:val="28"/>
        </w:rPr>
      </w:pPr>
      <w:r w:rsidRPr="00102F23">
        <w:rPr>
          <w:rFonts w:ascii="Times New Roman" w:hAnsi="Times New Roman" w:cs="Times New Roman"/>
          <w:sz w:val="28"/>
          <w:szCs w:val="28"/>
        </w:rPr>
        <w:t xml:space="preserve">соблюдение ширины пешеходных зон </w:t>
      </w:r>
      <w:r>
        <w:rPr>
          <w:rFonts w:ascii="Times New Roman" w:hAnsi="Times New Roman" w:cs="Times New Roman"/>
          <w:sz w:val="28"/>
          <w:szCs w:val="28"/>
        </w:rPr>
        <w:t>не менее</w:t>
      </w:r>
      <w:r w:rsidRPr="00102F23">
        <w:rPr>
          <w:rFonts w:ascii="Times New Roman" w:hAnsi="Times New Roman" w:cs="Times New Roman"/>
          <w:sz w:val="28"/>
          <w:szCs w:val="28"/>
        </w:rPr>
        <w:t xml:space="preserve"> 3 метров и доступности для механизированной уборки тротуаров;</w:t>
      </w:r>
    </w:p>
    <w:p w:rsidR="000825DE" w:rsidRPr="00B2167E" w:rsidRDefault="000825DE" w:rsidP="00F4017A">
      <w:pPr>
        <w:numPr>
          <w:ilvl w:val="0"/>
          <w:numId w:val="32"/>
        </w:numPr>
        <w:tabs>
          <w:tab w:val="left" w:pos="-3969"/>
          <w:tab w:val="left" w:pos="993"/>
        </w:tabs>
        <w:spacing w:line="0" w:lineRule="atLeast"/>
        <w:ind w:left="0" w:firstLine="567"/>
        <w:rPr>
          <w:rFonts w:ascii="PT Astra Serif" w:hAnsi="PT Astra Serif"/>
          <w:sz w:val="28"/>
          <w:szCs w:val="28"/>
        </w:rPr>
      </w:pPr>
      <w:r w:rsidRPr="00B2167E">
        <w:rPr>
          <w:rFonts w:ascii="Times New Roman" w:hAnsi="Times New Roman" w:cs="Times New Roman"/>
          <w:sz w:val="28"/>
          <w:szCs w:val="28"/>
          <w:lang w:eastAsia="ar-SA"/>
        </w:rPr>
        <w:t>соблюдение требований в области обращения с твердыми коммунальными отходами, жидкими бытовыми отходами на территории города;</w:t>
      </w:r>
    </w:p>
    <w:p w:rsidR="000825DE" w:rsidRDefault="000825DE" w:rsidP="00F4017A">
      <w:pPr>
        <w:numPr>
          <w:ilvl w:val="0"/>
          <w:numId w:val="32"/>
        </w:numPr>
        <w:tabs>
          <w:tab w:val="left" w:pos="-3969"/>
          <w:tab w:val="left" w:pos="993"/>
        </w:tabs>
        <w:spacing w:line="0" w:lineRule="atLeast"/>
        <w:ind w:left="0" w:firstLine="567"/>
        <w:rPr>
          <w:rFonts w:ascii="PT Astra Serif" w:hAnsi="PT Astra Serif"/>
          <w:sz w:val="28"/>
          <w:szCs w:val="28"/>
        </w:rPr>
      </w:pPr>
      <w:r w:rsidRPr="00B8629B">
        <w:rPr>
          <w:rFonts w:ascii="PT Astra Serif" w:hAnsi="PT Astra Serif"/>
          <w:sz w:val="28"/>
          <w:szCs w:val="28"/>
        </w:rPr>
        <w:t>отсутствие размещения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 (согласованным эскизам размещения);</w:t>
      </w:r>
    </w:p>
    <w:p w:rsidR="000825DE" w:rsidRDefault="000825DE" w:rsidP="00F4017A">
      <w:pPr>
        <w:numPr>
          <w:ilvl w:val="0"/>
          <w:numId w:val="32"/>
        </w:numPr>
        <w:tabs>
          <w:tab w:val="left" w:pos="-3969"/>
          <w:tab w:val="left" w:pos="993"/>
        </w:tabs>
        <w:spacing w:line="0" w:lineRule="atLeast"/>
        <w:ind w:left="0" w:firstLine="567"/>
        <w:rPr>
          <w:rFonts w:ascii="PT Astra Serif" w:hAnsi="PT Astra Serif"/>
          <w:sz w:val="28"/>
          <w:szCs w:val="28"/>
        </w:rPr>
      </w:pPr>
      <w:r w:rsidRPr="00B8629B">
        <w:rPr>
          <w:rFonts w:ascii="PT Astra Serif" w:hAnsi="PT Astra Serif"/>
          <w:sz w:val="28"/>
          <w:szCs w:val="28"/>
        </w:rPr>
        <w:t xml:space="preserve"> отсутствие складирования (хранения, накопления)  товара, упаковок, мусора вне площади нестационарного объекта, в том числе на элементах благоустройства, крышах торговых </w:t>
      </w:r>
      <w:r>
        <w:rPr>
          <w:rFonts w:ascii="PT Astra Serif" w:hAnsi="PT Astra Serif"/>
          <w:sz w:val="28"/>
          <w:szCs w:val="28"/>
        </w:rPr>
        <w:t>объектов, отведённой территории;</w:t>
      </w:r>
    </w:p>
    <w:p w:rsidR="000825DE" w:rsidRPr="00896DCC" w:rsidRDefault="000825DE" w:rsidP="00F4017A">
      <w:pPr>
        <w:widowControl/>
        <w:numPr>
          <w:ilvl w:val="0"/>
          <w:numId w:val="32"/>
        </w:numPr>
        <w:tabs>
          <w:tab w:val="left" w:pos="-3969"/>
          <w:tab w:val="left" w:pos="993"/>
          <w:tab w:val="left" w:pos="1276"/>
        </w:tabs>
        <w:spacing w:line="0" w:lineRule="atLeast"/>
        <w:ind w:left="0" w:firstLine="567"/>
        <w:rPr>
          <w:rFonts w:ascii="PT Astra Serif" w:hAnsi="PT Astra Serif"/>
          <w:sz w:val="28"/>
          <w:szCs w:val="28"/>
        </w:rPr>
      </w:pPr>
      <w:r w:rsidRPr="00896DCC">
        <w:rPr>
          <w:rFonts w:ascii="Times New Roman" w:hAnsi="Times New Roman" w:cs="Times New Roman"/>
          <w:sz w:val="28"/>
          <w:szCs w:val="28"/>
          <w:lang w:eastAsia="ar-SA"/>
        </w:rPr>
        <w:t>сохранение объектов благоустройства и зеленых насаждений;</w:t>
      </w:r>
    </w:p>
    <w:p w:rsidR="000825DE" w:rsidRPr="006F50CD" w:rsidRDefault="000825DE" w:rsidP="00F4017A">
      <w:pPr>
        <w:widowControl/>
        <w:numPr>
          <w:ilvl w:val="0"/>
          <w:numId w:val="32"/>
        </w:numPr>
        <w:tabs>
          <w:tab w:val="left" w:pos="-3969"/>
          <w:tab w:val="left" w:pos="993"/>
          <w:tab w:val="left" w:pos="1276"/>
        </w:tabs>
        <w:spacing w:line="0" w:lineRule="atLeast"/>
        <w:ind w:left="0" w:firstLine="567"/>
        <w:rPr>
          <w:rFonts w:ascii="Times New Roman" w:hAnsi="Times New Roman" w:cs="Times New Roman"/>
          <w:sz w:val="28"/>
          <w:szCs w:val="28"/>
          <w:lang w:eastAsia="ar-SA"/>
        </w:rPr>
      </w:pPr>
      <w:r w:rsidRPr="006F50CD">
        <w:rPr>
          <w:rFonts w:ascii="PT Astra Serif" w:hAnsi="PT Astra Serif"/>
          <w:sz w:val="28"/>
          <w:szCs w:val="28"/>
        </w:rPr>
        <w:t xml:space="preserve">  соответствие согласованному эскизному проекту нестационарного объекта;</w:t>
      </w:r>
    </w:p>
    <w:p w:rsidR="000825DE" w:rsidRPr="006F50CD" w:rsidRDefault="000825DE" w:rsidP="00F4017A">
      <w:pPr>
        <w:widowControl/>
        <w:numPr>
          <w:ilvl w:val="0"/>
          <w:numId w:val="32"/>
        </w:numPr>
        <w:tabs>
          <w:tab w:val="left" w:pos="-3969"/>
          <w:tab w:val="left" w:pos="993"/>
          <w:tab w:val="left" w:pos="1276"/>
        </w:tabs>
        <w:spacing w:line="0" w:lineRule="atLeast"/>
        <w:ind w:left="0" w:firstLine="567"/>
        <w:rPr>
          <w:rFonts w:ascii="Times New Roman" w:hAnsi="Times New Roman" w:cs="Times New Roman"/>
          <w:sz w:val="28"/>
          <w:szCs w:val="28"/>
          <w:lang w:eastAsia="ar-SA"/>
        </w:rPr>
      </w:pPr>
      <w:r w:rsidRPr="006F50CD">
        <w:rPr>
          <w:rFonts w:ascii="Times New Roman" w:hAnsi="Times New Roman" w:cs="Times New Roman"/>
          <w:sz w:val="28"/>
          <w:szCs w:val="28"/>
          <w:lang w:eastAsia="ar-SA"/>
        </w:rPr>
        <w:t>своевременное</w:t>
      </w:r>
      <w:r>
        <w:rPr>
          <w:rFonts w:ascii="Times New Roman" w:hAnsi="Times New Roman" w:cs="Times New Roman"/>
          <w:sz w:val="28"/>
          <w:szCs w:val="28"/>
          <w:lang w:eastAsia="ar-SA"/>
        </w:rPr>
        <w:t xml:space="preserve"> устран</w:t>
      </w:r>
      <w:r w:rsidRPr="006F50CD">
        <w:rPr>
          <w:rFonts w:ascii="Times New Roman" w:hAnsi="Times New Roman" w:cs="Times New Roman"/>
          <w:sz w:val="28"/>
          <w:szCs w:val="28"/>
          <w:lang w:eastAsia="ar-SA"/>
        </w:rPr>
        <w:t>ение признаков износа или повреждения: разрушения облицовки, штукатурки, фактурного и окрасочного слоев, трещины в штукатурке, повреждение или износ металлических покрытий, мокрые и ржавые пятна, потеки, общее загрязнение поверхности, разрушение плиточной отмостки и иные подобные явления.</w:t>
      </w:r>
    </w:p>
    <w:p w:rsidR="000825DE" w:rsidRPr="00B2167E" w:rsidRDefault="000825DE" w:rsidP="00F4017A">
      <w:pPr>
        <w:pStyle w:val="ConsPlusNormal"/>
        <w:numPr>
          <w:ilvl w:val="0"/>
          <w:numId w:val="3"/>
        </w:numPr>
        <w:tabs>
          <w:tab w:val="left" w:pos="-3969"/>
          <w:tab w:val="left" w:pos="993"/>
        </w:tabs>
        <w:suppressAutoHyphens/>
        <w:spacing w:line="0" w:lineRule="atLeast"/>
        <w:ind w:left="0" w:firstLine="567"/>
        <w:jc w:val="both"/>
        <w:rPr>
          <w:sz w:val="28"/>
          <w:szCs w:val="28"/>
          <w:lang w:eastAsia="ar-SA"/>
        </w:rPr>
      </w:pPr>
      <w:r w:rsidRPr="00B2167E">
        <w:rPr>
          <w:sz w:val="28"/>
          <w:szCs w:val="28"/>
          <w:lang w:eastAsia="ar-SA"/>
        </w:rPr>
        <w:t>Некапитальные объекты не допускается обустраивать подземными сооружениями (подвалы, погреба, технические подполья, подземные и цокольные этажи), объектами капитального строительства на земельном участке, предусмотренном под установку некапитального объекта.</w:t>
      </w:r>
    </w:p>
    <w:p w:rsidR="000825DE" w:rsidRDefault="000825DE" w:rsidP="00F4017A">
      <w:pPr>
        <w:tabs>
          <w:tab w:val="left" w:pos="-3969"/>
          <w:tab w:val="left" w:pos="993"/>
        </w:tabs>
        <w:ind w:firstLine="567"/>
        <w:jc w:val="center"/>
        <w:rPr>
          <w:rFonts w:ascii="Times New Roman" w:hAnsi="Times New Roman" w:cs="Times New Roman"/>
          <w:b/>
          <w:sz w:val="28"/>
          <w:szCs w:val="28"/>
          <w:lang w:eastAsia="ar-SA"/>
        </w:rPr>
      </w:pPr>
    </w:p>
    <w:p w:rsidR="000825DE" w:rsidRDefault="000825DE" w:rsidP="000825DE">
      <w:pPr>
        <w:tabs>
          <w:tab w:val="left" w:pos="-3969"/>
          <w:tab w:val="left" w:pos="1276"/>
        </w:tabs>
        <w:ind w:firstLine="0"/>
        <w:jc w:val="center"/>
        <w:rPr>
          <w:rFonts w:ascii="Times New Roman" w:hAnsi="Times New Roman" w:cs="Times New Roman"/>
          <w:b/>
          <w:sz w:val="28"/>
          <w:szCs w:val="28"/>
          <w:lang w:eastAsia="ar-SA"/>
        </w:rPr>
      </w:pPr>
      <w:r w:rsidRPr="00ED1947">
        <w:rPr>
          <w:rFonts w:ascii="Times New Roman" w:hAnsi="Times New Roman" w:cs="Times New Roman"/>
          <w:b/>
          <w:sz w:val="28"/>
          <w:szCs w:val="28"/>
          <w:lang w:eastAsia="ar-SA"/>
        </w:rPr>
        <w:t>Нестационарные торговые объекты</w:t>
      </w:r>
    </w:p>
    <w:p w:rsidR="00F4017A" w:rsidRPr="00ED1947" w:rsidRDefault="00F4017A" w:rsidP="000825DE">
      <w:pPr>
        <w:tabs>
          <w:tab w:val="left" w:pos="-3969"/>
          <w:tab w:val="left" w:pos="1276"/>
        </w:tabs>
        <w:ind w:firstLine="0"/>
        <w:jc w:val="center"/>
        <w:rPr>
          <w:rFonts w:ascii="Times New Roman" w:hAnsi="Times New Roman" w:cs="Times New Roman"/>
          <w:b/>
          <w:sz w:val="28"/>
          <w:szCs w:val="28"/>
          <w:lang w:eastAsia="ar-SA"/>
        </w:rPr>
      </w:pPr>
    </w:p>
    <w:p w:rsidR="000825DE" w:rsidRPr="00CF5DA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55667">
        <w:rPr>
          <w:rFonts w:ascii="Times New Roman" w:hAnsi="Times New Roman" w:cs="Times New Roman"/>
          <w:sz w:val="28"/>
          <w:szCs w:val="28"/>
          <w:lang w:eastAsia="ar-SA"/>
        </w:rPr>
        <w:t>Размещение нестационарных торговых объектов </w:t>
      </w:r>
      <w:r>
        <w:rPr>
          <w:rFonts w:ascii="Times New Roman" w:hAnsi="Times New Roman" w:cs="Times New Roman"/>
          <w:sz w:val="28"/>
          <w:szCs w:val="28"/>
          <w:lang w:eastAsia="ar-SA"/>
        </w:rPr>
        <w:t xml:space="preserve"> (далее – НТО) </w:t>
      </w:r>
      <w:r w:rsidRPr="00355667">
        <w:rPr>
          <w:rFonts w:ascii="Times New Roman" w:hAnsi="Times New Roman" w:cs="Times New Roman"/>
          <w:sz w:val="28"/>
          <w:szCs w:val="28"/>
          <w:lang w:eastAsia="ar-SA"/>
        </w:rPr>
        <w:t>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w:t>
      </w:r>
      <w:r>
        <w:rPr>
          <w:rFonts w:ascii="Times New Roman" w:hAnsi="Times New Roman" w:cs="Times New Roman"/>
          <w:sz w:val="28"/>
          <w:szCs w:val="28"/>
          <w:lang w:eastAsia="ar-SA"/>
        </w:rPr>
        <w:t>естационарных торговых объектов, в порядке, утвержденном</w:t>
      </w:r>
      <w:r w:rsidRPr="00355667">
        <w:rPr>
          <w:rFonts w:ascii="Times New Roman" w:hAnsi="Times New Roman" w:cs="Times New Roman"/>
          <w:sz w:val="28"/>
          <w:szCs w:val="28"/>
          <w:lang w:eastAsia="ar-SA"/>
        </w:rPr>
        <w:t xml:space="preserve"> постановлением администрации городского округа Кинешма.</w:t>
      </w:r>
    </w:p>
    <w:p w:rsidR="000825DE" w:rsidRPr="00CF5DA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Настоящим</w:t>
      </w:r>
      <w:r w:rsidRPr="00CF5DA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под</w:t>
      </w:r>
      <w:r w:rsidRPr="00CF5DAE">
        <w:rPr>
          <w:rFonts w:ascii="Times New Roman" w:hAnsi="Times New Roman" w:cs="Times New Roman"/>
          <w:sz w:val="28"/>
          <w:szCs w:val="28"/>
          <w:lang w:eastAsia="ar-SA"/>
        </w:rPr>
        <w:t xml:space="preserve">разделом устанавливаются требования к размещению, содержанию и благоустройству НТО, включенных в </w:t>
      </w:r>
      <w:r>
        <w:rPr>
          <w:rFonts w:ascii="Times New Roman" w:hAnsi="Times New Roman" w:cs="Times New Roman"/>
          <w:sz w:val="28"/>
          <w:szCs w:val="28"/>
          <w:lang w:eastAsia="ar-SA"/>
        </w:rPr>
        <w:t>с</w:t>
      </w:r>
      <w:r w:rsidRPr="00CF5DAE">
        <w:rPr>
          <w:rFonts w:ascii="Times New Roman" w:hAnsi="Times New Roman" w:cs="Times New Roman"/>
          <w:sz w:val="28"/>
          <w:szCs w:val="28"/>
          <w:lang w:eastAsia="ar-SA"/>
        </w:rPr>
        <w:t xml:space="preserve">хему размещения нестационарных торговых объектов на территории городского округа Кинешма, а также размещенных на земельных участках, находящихся в частной собственности. </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CF5DAE">
        <w:rPr>
          <w:rFonts w:ascii="Times New Roman" w:hAnsi="Times New Roman" w:cs="Times New Roman"/>
          <w:sz w:val="28"/>
          <w:szCs w:val="28"/>
          <w:lang w:eastAsia="ar-SA"/>
        </w:rPr>
        <w:lastRenderedPageBreak/>
        <w:t>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городского округа Кинешма.</w:t>
      </w:r>
      <w:r>
        <w:rPr>
          <w:rFonts w:ascii="Times New Roman" w:hAnsi="Times New Roman" w:cs="Times New Roman"/>
          <w:sz w:val="28"/>
          <w:szCs w:val="28"/>
          <w:lang w:eastAsia="ar-SA"/>
        </w:rPr>
        <w:t xml:space="preserve"> </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8113BA">
        <w:rPr>
          <w:rFonts w:ascii="Times New Roman" w:hAnsi="Times New Roman" w:cs="Times New Roman"/>
          <w:sz w:val="28"/>
          <w:szCs w:val="28"/>
          <w:lang w:eastAsia="ar-SA"/>
        </w:rPr>
        <w:t xml:space="preserve">При проектировании НТО </w:t>
      </w:r>
      <w:r>
        <w:rPr>
          <w:rFonts w:ascii="Times New Roman" w:hAnsi="Times New Roman" w:cs="Times New Roman"/>
          <w:sz w:val="28"/>
          <w:szCs w:val="28"/>
          <w:lang w:eastAsia="ar-SA"/>
        </w:rPr>
        <w:t>рекомендуется</w:t>
      </w:r>
      <w:r w:rsidRPr="008113BA">
        <w:rPr>
          <w:rFonts w:ascii="Times New Roman" w:hAnsi="Times New Roman" w:cs="Times New Roman"/>
          <w:sz w:val="28"/>
          <w:szCs w:val="28"/>
          <w:lang w:eastAsia="ar-SA"/>
        </w:rPr>
        <w:t xml:space="preserve"> применение преимущественно быстровозводимых модульных комплексов, выполняемых из легких конструкций.</w:t>
      </w:r>
    </w:p>
    <w:p w:rsidR="00322D43" w:rsidRDefault="00D04C9D" w:rsidP="00F4017A">
      <w:pPr>
        <w:numPr>
          <w:ilvl w:val="0"/>
          <w:numId w:val="3"/>
        </w:numPr>
        <w:tabs>
          <w:tab w:val="left" w:pos="-3969"/>
          <w:tab w:val="left" w:pos="0"/>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Внешний вид НТО (за исключением НТО, размещаемого на основании схемы)</w:t>
      </w:r>
      <w:r w:rsidRPr="005A08BD">
        <w:rPr>
          <w:rFonts w:ascii="Times New Roman" w:hAnsi="Times New Roman" w:cs="Times New Roman"/>
          <w:sz w:val="28"/>
          <w:szCs w:val="28"/>
          <w:lang w:eastAsia="ar-SA"/>
        </w:rPr>
        <w:t xml:space="preserve"> и его соответствие окружающей застройке определяется в соответствии с </w:t>
      </w:r>
      <w:r w:rsidRPr="00DF3294">
        <w:rPr>
          <w:rFonts w:ascii="Times New Roman" w:hAnsi="Times New Roman" w:cs="Times New Roman"/>
          <w:sz w:val="28"/>
          <w:szCs w:val="28"/>
          <w:lang w:eastAsia="ar-SA"/>
        </w:rPr>
        <w:t>эскизом</w:t>
      </w:r>
      <w:r>
        <w:rPr>
          <w:rFonts w:ascii="Times New Roman" w:hAnsi="Times New Roman" w:cs="Times New Roman"/>
          <w:sz w:val="28"/>
          <w:szCs w:val="28"/>
          <w:lang w:eastAsia="ar-SA"/>
        </w:rPr>
        <w:t xml:space="preserve"> НТО</w:t>
      </w:r>
      <w:r w:rsidRPr="00DF3294">
        <w:rPr>
          <w:rFonts w:ascii="Times New Roman" w:hAnsi="Times New Roman" w:cs="Times New Roman"/>
          <w:sz w:val="28"/>
          <w:szCs w:val="28"/>
          <w:lang w:eastAsia="ar-SA"/>
        </w:rPr>
        <w:t xml:space="preserve"> (дизайн</w:t>
      </w:r>
      <w:r>
        <w:rPr>
          <w:rFonts w:ascii="Times New Roman" w:hAnsi="Times New Roman" w:cs="Times New Roman"/>
          <w:sz w:val="28"/>
          <w:szCs w:val="28"/>
          <w:lang w:eastAsia="ar-SA"/>
        </w:rPr>
        <w:t xml:space="preserve"> </w:t>
      </w:r>
      <w:r w:rsidRPr="00DF329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DF3294">
        <w:rPr>
          <w:rFonts w:ascii="Times New Roman" w:hAnsi="Times New Roman" w:cs="Times New Roman"/>
          <w:sz w:val="28"/>
          <w:szCs w:val="28"/>
          <w:lang w:eastAsia="ar-SA"/>
        </w:rPr>
        <w:t>проектом)</w:t>
      </w:r>
      <w:r>
        <w:rPr>
          <w:rFonts w:ascii="Times New Roman" w:hAnsi="Times New Roman" w:cs="Times New Roman"/>
          <w:sz w:val="28"/>
          <w:szCs w:val="28"/>
          <w:lang w:eastAsia="ar-SA"/>
        </w:rPr>
        <w:t xml:space="preserve"> </w:t>
      </w:r>
      <w:r w:rsidR="00056EBD">
        <w:rPr>
          <w:rFonts w:ascii="Times New Roman" w:hAnsi="Times New Roman" w:cs="Times New Roman"/>
          <w:sz w:val="28"/>
          <w:szCs w:val="28"/>
          <w:lang w:eastAsia="ar-SA"/>
        </w:rPr>
        <w:t>согласованного</w:t>
      </w:r>
      <w:r w:rsidRPr="005A08B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на градостроительном Совете,</w:t>
      </w:r>
      <w:r w:rsidRPr="005A08BD">
        <w:rPr>
          <w:rFonts w:ascii="Times New Roman" w:hAnsi="Times New Roman" w:cs="Times New Roman"/>
          <w:sz w:val="28"/>
          <w:szCs w:val="28"/>
          <w:lang w:eastAsia="ar-SA"/>
        </w:rPr>
        <w:t xml:space="preserve"> </w:t>
      </w:r>
      <w:r w:rsidRPr="00DF3294">
        <w:rPr>
          <w:rFonts w:ascii="Times New Roman" w:hAnsi="Times New Roman" w:cs="Times New Roman"/>
          <w:sz w:val="28"/>
          <w:szCs w:val="28"/>
          <w:lang w:eastAsia="ar-SA"/>
        </w:rPr>
        <w:t xml:space="preserve">в порядке, установленном постановлением </w:t>
      </w:r>
      <w:r w:rsidRPr="00824728">
        <w:rPr>
          <w:rFonts w:ascii="Times New Roman" w:hAnsi="Times New Roman" w:cs="Times New Roman"/>
          <w:sz w:val="28"/>
          <w:szCs w:val="28"/>
          <w:lang w:eastAsia="ar-SA"/>
        </w:rPr>
        <w:t>администрации</w:t>
      </w:r>
      <w:r w:rsidRPr="00DF3294">
        <w:rPr>
          <w:rFonts w:ascii="Times New Roman" w:hAnsi="Times New Roman" w:cs="Times New Roman"/>
          <w:sz w:val="28"/>
          <w:szCs w:val="28"/>
          <w:lang w:eastAsia="ar-SA"/>
        </w:rPr>
        <w:t xml:space="preserve"> городского округа Кинешма.</w:t>
      </w:r>
      <w:r w:rsidR="00322D43" w:rsidRPr="00322D43">
        <w:rPr>
          <w:rFonts w:ascii="Times New Roman" w:hAnsi="Times New Roman" w:cs="Times New Roman"/>
          <w:sz w:val="28"/>
          <w:szCs w:val="28"/>
          <w:lang w:eastAsia="ar-SA"/>
        </w:rPr>
        <w:t xml:space="preserve"> </w:t>
      </w:r>
    </w:p>
    <w:p w:rsidR="00D04C9D" w:rsidRDefault="00322D43" w:rsidP="00F4017A">
      <w:pPr>
        <w:tabs>
          <w:tab w:val="left" w:pos="-3969"/>
          <w:tab w:val="left" w:pos="0"/>
          <w:tab w:val="left" w:pos="709"/>
        </w:tabs>
        <w:suppressAutoHyphens/>
        <w:ind w:firstLine="567"/>
        <w:rPr>
          <w:rFonts w:ascii="Times New Roman" w:hAnsi="Times New Roman" w:cs="Times New Roman"/>
          <w:sz w:val="28"/>
          <w:szCs w:val="28"/>
          <w:lang w:eastAsia="ar-SA"/>
        </w:rPr>
      </w:pPr>
      <w:r w:rsidRPr="00DE06CB">
        <w:rPr>
          <w:rFonts w:ascii="Times New Roman" w:hAnsi="Times New Roman" w:cs="Times New Roman"/>
          <w:sz w:val="28"/>
          <w:szCs w:val="28"/>
          <w:lang w:eastAsia="ar-SA"/>
        </w:rPr>
        <w:t>Дизайн-проект размещения НТО, предполагаемый к размещению в зоне охраны объекта культурного наследия, согласуется с исполнительным органом, уполномоченным в области государственной охраны объектов культурного наследия на территории Ивановской области, в соответствии с установленным им порядком.</w:t>
      </w:r>
    </w:p>
    <w:p w:rsidR="00D04C9D" w:rsidRPr="00824728" w:rsidRDefault="00D04C9D"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Для НТО, размещаемого на основании схемы,</w:t>
      </w:r>
      <w:r w:rsidRPr="0082472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w:t>
      </w:r>
      <w:r w:rsidRPr="00824728">
        <w:rPr>
          <w:rFonts w:ascii="Times New Roman" w:hAnsi="Times New Roman" w:cs="Times New Roman"/>
          <w:sz w:val="28"/>
          <w:szCs w:val="28"/>
          <w:lang w:eastAsia="ar-SA"/>
        </w:rPr>
        <w:t>нешний вид, линейные размеры, общая площадь, конструктивная схема НТО  определяется проектом размещения и благоустройства НТО,</w:t>
      </w:r>
      <w:r w:rsidR="00056EBD">
        <w:rPr>
          <w:rFonts w:ascii="Times New Roman" w:hAnsi="Times New Roman" w:cs="Times New Roman"/>
          <w:sz w:val="28"/>
          <w:szCs w:val="28"/>
        </w:rPr>
        <w:t xml:space="preserve"> согласованного</w:t>
      </w:r>
      <w:r w:rsidRPr="00824728">
        <w:rPr>
          <w:rFonts w:ascii="Times New Roman" w:hAnsi="Times New Roman" w:cs="Times New Roman"/>
          <w:sz w:val="28"/>
          <w:szCs w:val="28"/>
        </w:rPr>
        <w:t xml:space="preserve"> на Комиссии по организации деятельности  нестационарного объекта для осуществления торговли и оказания услуг  на территории  городского округа Кинешма</w:t>
      </w:r>
      <w:r w:rsidRPr="00824728">
        <w:rPr>
          <w:rFonts w:ascii="Times New Roman" w:hAnsi="Times New Roman" w:cs="Times New Roman"/>
          <w:sz w:val="28"/>
          <w:szCs w:val="28"/>
          <w:lang w:eastAsia="ar-SA"/>
        </w:rPr>
        <w:t>.</w:t>
      </w:r>
    </w:p>
    <w:p w:rsidR="00DF0D0B" w:rsidRPr="00824728" w:rsidRDefault="00DF0D0B"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824728">
        <w:rPr>
          <w:rFonts w:ascii="Times New Roman" w:hAnsi="Times New Roman" w:cs="Times New Roman"/>
          <w:sz w:val="28"/>
          <w:szCs w:val="28"/>
          <w:lang w:eastAsia="ar-SA"/>
        </w:rPr>
        <w:t>При размещении НТО в группах, а также на расстоянии менее 15 м друг от друга нестационарные объекты должны иметь одинаковую высоту и ширину, а также иметь единое стилистическое и цветовое решение.</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96DE3">
        <w:rPr>
          <w:rFonts w:ascii="Times New Roman" w:hAnsi="Times New Roman" w:cs="Times New Roman"/>
          <w:sz w:val="28"/>
          <w:szCs w:val="28"/>
          <w:lang w:eastAsia="ar-SA"/>
        </w:rPr>
        <w:t xml:space="preserve">При проектировании и размещении </w:t>
      </w:r>
      <w:r>
        <w:rPr>
          <w:rFonts w:ascii="Times New Roman" w:hAnsi="Times New Roman" w:cs="Times New Roman"/>
          <w:sz w:val="28"/>
          <w:szCs w:val="28"/>
          <w:lang w:eastAsia="ar-SA"/>
        </w:rPr>
        <w:t>НТО</w:t>
      </w:r>
      <w:r w:rsidRPr="00396DE3">
        <w:rPr>
          <w:rFonts w:ascii="Times New Roman" w:hAnsi="Times New Roman" w:cs="Times New Roman"/>
          <w:sz w:val="28"/>
          <w:szCs w:val="28"/>
          <w:lang w:eastAsia="ar-SA"/>
        </w:rPr>
        <w:t xml:space="preserve">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405F5B">
        <w:rPr>
          <w:rFonts w:ascii="Times New Roman" w:hAnsi="Times New Roman" w:cs="Times New Roman"/>
          <w:sz w:val="28"/>
          <w:szCs w:val="28"/>
          <w:lang w:eastAsia="ar-SA"/>
        </w:rPr>
        <w:t xml:space="preserve">При остеклении витрин (в случае их наличия) должны применяться безосколочные, ударостойкие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рольставни). </w:t>
      </w:r>
    </w:p>
    <w:p w:rsidR="000825DE" w:rsidRPr="008113BA"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У</w:t>
      </w:r>
      <w:r w:rsidRPr="008113BA">
        <w:rPr>
          <w:rFonts w:ascii="Times New Roman" w:hAnsi="Times New Roman" w:cs="Times New Roman"/>
          <w:sz w:val="28"/>
          <w:szCs w:val="28"/>
          <w:lang w:eastAsia="ar-SA"/>
        </w:rPr>
        <w:t xml:space="preserve">читывая климатические особенности городского округа Кинешма, рекомендуется предусматривать </w:t>
      </w:r>
      <w:r>
        <w:rPr>
          <w:rFonts w:ascii="Times New Roman" w:hAnsi="Times New Roman" w:cs="Times New Roman"/>
          <w:sz w:val="28"/>
          <w:szCs w:val="28"/>
          <w:lang w:eastAsia="ar-SA"/>
        </w:rPr>
        <w:t>НТО</w:t>
      </w:r>
      <w:r w:rsidRPr="008113BA">
        <w:rPr>
          <w:rFonts w:ascii="Times New Roman" w:hAnsi="Times New Roman" w:cs="Times New Roman"/>
          <w:sz w:val="28"/>
          <w:szCs w:val="28"/>
          <w:lang w:eastAsia="ar-SA"/>
        </w:rPr>
        <w:t xml:space="preserve"> с использованием закрытого внутреннего пространства для обслуживания посетителей.</w:t>
      </w:r>
    </w:p>
    <w:p w:rsidR="000825DE" w:rsidRDefault="000825DE" w:rsidP="00F4017A">
      <w:pPr>
        <w:numPr>
          <w:ilvl w:val="0"/>
          <w:numId w:val="3"/>
        </w:numPr>
        <w:tabs>
          <w:tab w:val="left" w:pos="-3969"/>
          <w:tab w:val="left" w:pos="993"/>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Н</w:t>
      </w:r>
      <w:r w:rsidRPr="004C0387">
        <w:rPr>
          <w:rFonts w:ascii="Times New Roman" w:hAnsi="Times New Roman" w:cs="Times New Roman"/>
          <w:sz w:val="28"/>
          <w:szCs w:val="28"/>
          <w:lang w:eastAsia="ar-SA"/>
        </w:rPr>
        <w:t xml:space="preserve">аряду с </w:t>
      </w:r>
      <w:r>
        <w:rPr>
          <w:rFonts w:ascii="Times New Roman" w:hAnsi="Times New Roman" w:cs="Times New Roman"/>
          <w:sz w:val="28"/>
          <w:szCs w:val="28"/>
          <w:lang w:eastAsia="ar-SA"/>
        </w:rPr>
        <w:t>требованиями,</w:t>
      </w:r>
      <w:r w:rsidRPr="004C0387">
        <w:rPr>
          <w:rFonts w:ascii="Times New Roman" w:hAnsi="Times New Roman" w:cs="Times New Roman"/>
          <w:sz w:val="28"/>
          <w:szCs w:val="28"/>
          <w:lang w:eastAsia="ar-SA"/>
        </w:rPr>
        <w:t xml:space="preserve"> установленными пунктом </w:t>
      </w:r>
      <w:r w:rsidR="00056EBD">
        <w:rPr>
          <w:rFonts w:ascii="Times New Roman" w:hAnsi="Times New Roman" w:cs="Times New Roman"/>
          <w:sz w:val="28"/>
          <w:szCs w:val="28"/>
          <w:lang w:eastAsia="ar-SA"/>
        </w:rPr>
        <w:t>80</w:t>
      </w:r>
      <w:r>
        <w:rPr>
          <w:rFonts w:ascii="Times New Roman" w:hAnsi="Times New Roman" w:cs="Times New Roman"/>
          <w:sz w:val="28"/>
          <w:szCs w:val="28"/>
          <w:lang w:eastAsia="ar-SA"/>
        </w:rPr>
        <w:t>, р</w:t>
      </w:r>
      <w:r w:rsidRPr="00C46323">
        <w:rPr>
          <w:rFonts w:ascii="Times New Roman" w:hAnsi="Times New Roman" w:cs="Times New Roman"/>
          <w:sz w:val="28"/>
          <w:szCs w:val="28"/>
          <w:lang w:eastAsia="ar-SA"/>
        </w:rPr>
        <w:t xml:space="preserve">азмещение </w:t>
      </w:r>
      <w:r>
        <w:rPr>
          <w:rFonts w:ascii="Times New Roman" w:hAnsi="Times New Roman" w:cs="Times New Roman"/>
          <w:sz w:val="28"/>
          <w:szCs w:val="28"/>
          <w:lang w:eastAsia="ar-SA"/>
        </w:rPr>
        <w:t>НТО</w:t>
      </w:r>
      <w:r w:rsidRPr="00C46323">
        <w:rPr>
          <w:rFonts w:ascii="Times New Roman" w:hAnsi="Times New Roman" w:cs="Times New Roman"/>
          <w:sz w:val="28"/>
          <w:szCs w:val="28"/>
          <w:lang w:eastAsia="ar-SA"/>
        </w:rPr>
        <w:t xml:space="preserve"> должно </w:t>
      </w:r>
      <w:r>
        <w:rPr>
          <w:rFonts w:ascii="Times New Roman" w:hAnsi="Times New Roman" w:cs="Times New Roman"/>
          <w:sz w:val="28"/>
          <w:szCs w:val="28"/>
          <w:lang w:eastAsia="ar-SA"/>
        </w:rPr>
        <w:t xml:space="preserve">учитывать </w:t>
      </w:r>
      <w:r w:rsidRPr="00C46323">
        <w:rPr>
          <w:rFonts w:ascii="Times New Roman" w:hAnsi="Times New Roman" w:cs="Times New Roman"/>
          <w:sz w:val="28"/>
          <w:szCs w:val="28"/>
          <w:lang w:eastAsia="ar-SA"/>
        </w:rPr>
        <w:t>требования</w:t>
      </w:r>
      <w:r>
        <w:rPr>
          <w:rFonts w:ascii="Times New Roman" w:hAnsi="Times New Roman" w:cs="Times New Roman"/>
          <w:sz w:val="28"/>
          <w:szCs w:val="28"/>
          <w:lang w:eastAsia="ar-SA"/>
        </w:rPr>
        <w:t>:</w:t>
      </w:r>
    </w:p>
    <w:p w:rsidR="000825DE" w:rsidRPr="00F63182" w:rsidRDefault="000825DE" w:rsidP="00F4017A">
      <w:pPr>
        <w:widowControl/>
        <w:numPr>
          <w:ilvl w:val="0"/>
          <w:numId w:val="88"/>
        </w:numPr>
        <w:tabs>
          <w:tab w:val="left" w:pos="-3969"/>
          <w:tab w:val="left" w:pos="993"/>
        </w:tabs>
        <w:suppressAutoHyphens/>
        <w:ind w:left="0" w:firstLine="567"/>
        <w:rPr>
          <w:rFonts w:ascii="Times New Roman" w:hAnsi="Times New Roman" w:cs="Times New Roman"/>
          <w:sz w:val="28"/>
          <w:szCs w:val="28"/>
        </w:rPr>
      </w:pPr>
      <w:r w:rsidRPr="00F63182">
        <w:rPr>
          <w:rFonts w:ascii="Times New Roman" w:hAnsi="Times New Roman" w:cs="Times New Roman"/>
          <w:sz w:val="28"/>
          <w:szCs w:val="28"/>
          <w:lang w:eastAsia="ar-SA"/>
        </w:rPr>
        <w:lastRenderedPageBreak/>
        <w:t>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0825DE" w:rsidRDefault="000825DE" w:rsidP="00F4017A">
      <w:pPr>
        <w:widowControl/>
        <w:numPr>
          <w:ilvl w:val="0"/>
          <w:numId w:val="88"/>
        </w:numPr>
        <w:tabs>
          <w:tab w:val="left" w:pos="-3969"/>
          <w:tab w:val="left" w:pos="993"/>
        </w:tabs>
        <w:suppressAutoHyphens/>
        <w:ind w:left="0" w:firstLine="567"/>
        <w:rPr>
          <w:rFonts w:ascii="Times New Roman" w:hAnsi="Times New Roman" w:cs="Times New Roman"/>
          <w:sz w:val="28"/>
          <w:szCs w:val="28"/>
        </w:rPr>
      </w:pPr>
      <w:r w:rsidRPr="00304760">
        <w:rPr>
          <w:rFonts w:ascii="Times New Roman" w:hAnsi="Times New Roman" w:cs="Times New Roman"/>
          <w:sz w:val="28"/>
          <w:szCs w:val="28"/>
          <w:lang w:eastAsia="ar-SA"/>
        </w:rPr>
        <w:t>беспрепятственное развитие улично-дорожной сети, соблюдение правил безопасности дорожного движения транспорта и пешеходов;</w:t>
      </w:r>
    </w:p>
    <w:p w:rsidR="000825DE" w:rsidRPr="001A23F4" w:rsidRDefault="000825DE" w:rsidP="000825DE">
      <w:pPr>
        <w:widowControl/>
        <w:tabs>
          <w:tab w:val="left" w:pos="-3969"/>
          <w:tab w:val="left" w:pos="1276"/>
        </w:tabs>
        <w:suppressAutoHyphens/>
        <w:ind w:left="709" w:firstLine="0"/>
        <w:rPr>
          <w:rFonts w:ascii="Times New Roman" w:hAnsi="Times New Roman" w:cs="Times New Roman"/>
          <w:sz w:val="28"/>
          <w:szCs w:val="28"/>
        </w:rPr>
      </w:pPr>
    </w:p>
    <w:p w:rsidR="000825DE" w:rsidRDefault="000825DE" w:rsidP="000825DE">
      <w:pPr>
        <w:tabs>
          <w:tab w:val="left" w:pos="-3969"/>
          <w:tab w:val="left" w:pos="284"/>
        </w:tabs>
        <w:ind w:firstLine="0"/>
        <w:jc w:val="center"/>
        <w:rPr>
          <w:rFonts w:ascii="Times New Roman" w:hAnsi="Times New Roman"/>
          <w:b/>
          <w:sz w:val="28"/>
          <w:szCs w:val="28"/>
        </w:rPr>
      </w:pPr>
      <w:r w:rsidRPr="00ED1947">
        <w:rPr>
          <w:rFonts w:ascii="Times New Roman" w:hAnsi="Times New Roman"/>
          <w:b/>
          <w:sz w:val="28"/>
          <w:szCs w:val="28"/>
        </w:rPr>
        <w:t>Сезонные (летние) кафе</w:t>
      </w:r>
    </w:p>
    <w:p w:rsidR="00F4017A" w:rsidRPr="00ED1947" w:rsidRDefault="00F4017A" w:rsidP="000825DE">
      <w:pPr>
        <w:tabs>
          <w:tab w:val="left" w:pos="-3969"/>
          <w:tab w:val="left" w:pos="284"/>
        </w:tabs>
        <w:ind w:firstLine="0"/>
        <w:jc w:val="center"/>
        <w:rPr>
          <w:rFonts w:ascii="Times New Roman" w:hAnsi="Times New Roman"/>
          <w:b/>
          <w:sz w:val="28"/>
          <w:szCs w:val="28"/>
        </w:rPr>
      </w:pPr>
    </w:p>
    <w:p w:rsidR="000825DE" w:rsidRDefault="000825DE" w:rsidP="00F4017A">
      <w:pPr>
        <w:widowControl/>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1C751B">
        <w:rPr>
          <w:rFonts w:ascii="Times New Roman" w:hAnsi="Times New Roman" w:cs="Times New Roman"/>
          <w:sz w:val="28"/>
          <w:szCs w:val="28"/>
          <w:lang w:eastAsia="ar-SA"/>
        </w:rPr>
        <w:t>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825DE" w:rsidRPr="001C751B" w:rsidRDefault="000825DE" w:rsidP="00F4017A">
      <w:pPr>
        <w:widowControl/>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1C751B">
        <w:rPr>
          <w:rFonts w:ascii="Times New Roman" w:hAnsi="Times New Roman" w:cs="Times New Roman"/>
          <w:sz w:val="28"/>
          <w:szCs w:val="28"/>
          <w:lang w:eastAsia="ar-SA"/>
        </w:rPr>
        <w:t>Не допускается размещение сезонных (летних) кафе:</w:t>
      </w:r>
    </w:p>
    <w:p w:rsidR="000825DE" w:rsidRPr="004651B2" w:rsidRDefault="000825DE" w:rsidP="00F4017A">
      <w:pPr>
        <w:numPr>
          <w:ilvl w:val="0"/>
          <w:numId w:val="33"/>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в 25-метровой зоне от технических сооружений,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825DE" w:rsidRPr="004651B2" w:rsidRDefault="000825DE" w:rsidP="00F4017A">
      <w:pPr>
        <w:numPr>
          <w:ilvl w:val="0"/>
          <w:numId w:val="33"/>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0825DE" w:rsidRPr="004651B2" w:rsidRDefault="000825DE" w:rsidP="00F4017A">
      <w:pPr>
        <w:numPr>
          <w:ilvl w:val="0"/>
          <w:numId w:val="33"/>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825DE" w:rsidRPr="004651B2" w:rsidRDefault="000825DE" w:rsidP="00F4017A">
      <w:pPr>
        <w:numPr>
          <w:ilvl w:val="0"/>
          <w:numId w:val="33"/>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0825DE" w:rsidRDefault="000825DE" w:rsidP="00F4017A">
      <w:pPr>
        <w:widowControl/>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12FD4">
        <w:rPr>
          <w:rFonts w:ascii="Times New Roman" w:hAnsi="Times New Roman" w:cs="Times New Roman"/>
          <w:sz w:val="28"/>
          <w:szCs w:val="28"/>
          <w:lang w:eastAsia="ar-SA"/>
        </w:rPr>
        <w:t>При обустройстве сезонных (летних) кафе используются сборно-разборные (легковозводимые) конструкции, элементы оборудования.</w:t>
      </w:r>
    </w:p>
    <w:p w:rsidR="000825DE" w:rsidRDefault="000825DE" w:rsidP="00F4017A">
      <w:pPr>
        <w:widowControl/>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12FD4">
        <w:rPr>
          <w:rFonts w:ascii="Times New Roman" w:hAnsi="Times New Roman" w:cs="Times New Roman"/>
          <w:sz w:val="28"/>
          <w:szCs w:val="28"/>
          <w:lang w:eastAsia="ar-SA"/>
        </w:rPr>
        <w:t>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825DE" w:rsidRPr="00312FD4" w:rsidRDefault="000825DE" w:rsidP="00F4017A">
      <w:pPr>
        <w:widowControl/>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12FD4">
        <w:rPr>
          <w:rFonts w:ascii="Times New Roman" w:hAnsi="Times New Roman" w:cs="Times New Roman"/>
          <w:sz w:val="28"/>
          <w:szCs w:val="28"/>
          <w:lang w:eastAsia="ar-SA"/>
        </w:rPr>
        <w:t>При оборудовании сезонных (летних) кафе не допускается:</w:t>
      </w:r>
    </w:p>
    <w:p w:rsidR="000825DE" w:rsidRPr="004651B2" w:rsidRDefault="000825DE" w:rsidP="00F4017A">
      <w:pPr>
        <w:numPr>
          <w:ilvl w:val="0"/>
          <w:numId w:val="35"/>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0825DE" w:rsidRPr="004651B2" w:rsidRDefault="000825DE" w:rsidP="00F4017A">
      <w:pPr>
        <w:numPr>
          <w:ilvl w:val="0"/>
          <w:numId w:val="35"/>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0825DE" w:rsidRPr="004651B2" w:rsidRDefault="000825DE" w:rsidP="00F4017A">
      <w:pPr>
        <w:numPr>
          <w:ilvl w:val="0"/>
          <w:numId w:val="35"/>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 xml:space="preserve">заполнение пространства между элементами оборудования при </w:t>
      </w:r>
      <w:r w:rsidRPr="004651B2">
        <w:rPr>
          <w:rFonts w:ascii="Times New Roman" w:hAnsi="Times New Roman" w:cs="Times New Roman"/>
          <w:sz w:val="28"/>
          <w:szCs w:val="28"/>
        </w:rPr>
        <w:lastRenderedPageBreak/>
        <w:t>помощи оконных и дверных блоков (рамное остекление), сплошных металлических панелей, сайдинг-панелей и остекления;</w:t>
      </w:r>
    </w:p>
    <w:p w:rsidR="000825DE" w:rsidRDefault="000825DE" w:rsidP="00F4017A">
      <w:pPr>
        <w:numPr>
          <w:ilvl w:val="0"/>
          <w:numId w:val="35"/>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825DE" w:rsidRDefault="000825DE" w:rsidP="00F4017A">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312FD4">
        <w:rPr>
          <w:rFonts w:ascii="Times New Roman" w:hAnsi="Times New Roman" w:cs="Times New Roman"/>
          <w:sz w:val="28"/>
          <w:szCs w:val="28"/>
          <w:lang w:eastAsia="ar-SA"/>
        </w:rPr>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цветовая гамма которой должна быть в едином стиле с фаса</w:t>
      </w:r>
      <w:r>
        <w:rPr>
          <w:rFonts w:ascii="Times New Roman" w:hAnsi="Times New Roman" w:cs="Times New Roman"/>
          <w:sz w:val="28"/>
          <w:szCs w:val="28"/>
          <w:lang w:eastAsia="ar-SA"/>
        </w:rPr>
        <w:t>дами рядом расположенных зданий. Рекомендуется выбирать пастельные, однотонные тона. Размещение информации на зонтах не допускается.</w:t>
      </w:r>
    </w:p>
    <w:p w:rsidR="000825DE" w:rsidRDefault="000825DE" w:rsidP="00F4017A">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312FD4">
        <w:rPr>
          <w:rFonts w:ascii="Times New Roman" w:hAnsi="Times New Roman" w:cs="Times New Roman"/>
          <w:sz w:val="28"/>
          <w:szCs w:val="28"/>
          <w:lang w:eastAsia="ar-SA"/>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825DE" w:rsidRDefault="000825DE" w:rsidP="00B92DFA">
      <w:pPr>
        <w:widowControl/>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12FD4">
        <w:rPr>
          <w:rFonts w:ascii="Times New Roman" w:hAnsi="Times New Roman" w:cs="Times New Roman"/>
          <w:sz w:val="28"/>
          <w:szCs w:val="28"/>
          <w:lang w:eastAsia="ar-SA"/>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825DE" w:rsidRPr="00312FD4" w:rsidRDefault="000825DE" w:rsidP="00B92DFA">
      <w:pPr>
        <w:widowControl/>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12FD4">
        <w:rPr>
          <w:rFonts w:ascii="Times New Roman" w:hAnsi="Times New Roman" w:cs="Times New Roman"/>
          <w:sz w:val="28"/>
          <w:szCs w:val="28"/>
          <w:lang w:eastAsia="ar-SA"/>
        </w:rPr>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825DE" w:rsidRPr="00486671" w:rsidRDefault="000825DE" w:rsidP="00B92DFA">
      <w:pPr>
        <w:widowControl/>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486671">
        <w:rPr>
          <w:rFonts w:ascii="Times New Roman" w:hAnsi="Times New Roman" w:cs="Times New Roman"/>
          <w:sz w:val="28"/>
          <w:szCs w:val="28"/>
          <w:lang w:eastAsia="ar-SA"/>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 и в случае размещения летнего кафе над грунтовыми (незапечатанными) поверхностями и над травяным покровом/газоном.</w:t>
      </w:r>
    </w:p>
    <w:p w:rsidR="000825DE" w:rsidRPr="00312FD4" w:rsidRDefault="000825DE" w:rsidP="00B92DFA">
      <w:pPr>
        <w:widowControl/>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312FD4">
        <w:rPr>
          <w:rFonts w:ascii="Times New Roman" w:hAnsi="Times New Roman" w:cs="Times New Roman"/>
          <w:sz w:val="28"/>
          <w:szCs w:val="28"/>
          <w:lang w:eastAsia="ar-SA"/>
        </w:rPr>
        <w:lastRenderedPageBreak/>
        <w:t>Доступ маломобильных групп населения на технологический настил обеспечивается путем применения пандусов</w:t>
      </w:r>
      <w:r>
        <w:rPr>
          <w:rFonts w:ascii="Times New Roman" w:hAnsi="Times New Roman" w:cs="Times New Roman"/>
          <w:sz w:val="28"/>
          <w:szCs w:val="28"/>
          <w:lang w:eastAsia="ar-SA"/>
        </w:rPr>
        <w:t>.</w:t>
      </w:r>
      <w:r w:rsidRPr="00312FD4">
        <w:rPr>
          <w:rFonts w:ascii="Times New Roman" w:hAnsi="Times New Roman" w:cs="Times New Roman"/>
          <w:sz w:val="28"/>
          <w:szCs w:val="28"/>
          <w:lang w:eastAsia="ar-SA"/>
        </w:rPr>
        <w:t xml:space="preserve"> Допускается использование конструкций съемных пандусов.</w:t>
      </w:r>
    </w:p>
    <w:p w:rsidR="000825DE" w:rsidRPr="004651B2" w:rsidRDefault="000825DE" w:rsidP="00B92DFA">
      <w:pPr>
        <w:widowControl/>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4651B2">
        <w:rPr>
          <w:rFonts w:ascii="Times New Roman" w:hAnsi="Times New Roman" w:cs="Times New Roman"/>
          <w:sz w:val="28"/>
          <w:szCs w:val="28"/>
          <w:lang w:eastAsia="ar-SA"/>
        </w:rPr>
        <w:t>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825DE" w:rsidRPr="004651B2" w:rsidRDefault="000825DE" w:rsidP="00B92DFA">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4651B2">
        <w:rPr>
          <w:rFonts w:ascii="Times New Roman" w:hAnsi="Times New Roman" w:cs="Times New Roman"/>
          <w:sz w:val="28"/>
          <w:szCs w:val="28"/>
          <w:lang w:eastAsia="ar-SA"/>
        </w:rPr>
        <w:t xml:space="preserve"> В составе мебели, используемой при обустройстве летнего кафе, используются столы, стулья, кресла, диваны и иные предметы мебели.</w:t>
      </w:r>
    </w:p>
    <w:p w:rsidR="000825DE" w:rsidRDefault="000825DE" w:rsidP="00B92DFA">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Использование дачной, садовой </w:t>
      </w:r>
      <w:r w:rsidRPr="00DF3294">
        <w:rPr>
          <w:rFonts w:ascii="Times New Roman" w:hAnsi="Times New Roman" w:cs="Times New Roman"/>
          <w:sz w:val="28"/>
          <w:szCs w:val="28"/>
          <w:lang w:eastAsia="ar-SA"/>
        </w:rPr>
        <w:t>из пластика</w:t>
      </w:r>
      <w:r>
        <w:rPr>
          <w:rFonts w:ascii="Times New Roman" w:hAnsi="Times New Roman" w:cs="Times New Roman"/>
          <w:sz w:val="28"/>
          <w:szCs w:val="28"/>
          <w:lang w:eastAsia="ar-SA"/>
        </w:rPr>
        <w:t xml:space="preserve"> (за исключением плетеной мебели)</w:t>
      </w:r>
      <w:r w:rsidRPr="00DF3294">
        <w:rPr>
          <w:rFonts w:ascii="Times New Roman" w:hAnsi="Times New Roman" w:cs="Times New Roman"/>
          <w:sz w:val="28"/>
          <w:szCs w:val="28"/>
          <w:lang w:eastAsia="ar-SA"/>
        </w:rPr>
        <w:t xml:space="preserve"> и интерьерной мебели для обустройства летнего кафе не допускается</w:t>
      </w:r>
      <w:r>
        <w:rPr>
          <w:rFonts w:ascii="Times New Roman" w:hAnsi="Times New Roman" w:cs="Times New Roman"/>
          <w:sz w:val="28"/>
          <w:szCs w:val="28"/>
          <w:lang w:eastAsia="ar-SA"/>
        </w:rPr>
        <w:t xml:space="preserve">. </w:t>
      </w:r>
    </w:p>
    <w:p w:rsidR="000825DE" w:rsidRPr="004651B2" w:rsidRDefault="000825DE" w:rsidP="00B92DFA">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4651B2">
        <w:rPr>
          <w:rFonts w:ascii="Times New Roman" w:hAnsi="Times New Roman" w:cs="Times New Roman"/>
          <w:sz w:val="28"/>
          <w:szCs w:val="28"/>
          <w:lang w:eastAsia="ar-SA"/>
        </w:rPr>
        <w:t xml:space="preserve"> Элементы оборудования сезонных (летних) кафе должны содержаться в технически исправном состоянии, быть очищенными от грязи и иного мусора.</w:t>
      </w:r>
    </w:p>
    <w:p w:rsidR="000825DE" w:rsidRPr="004651B2" w:rsidRDefault="000825DE" w:rsidP="00B92DFA">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4651B2">
        <w:rPr>
          <w:rFonts w:ascii="Times New Roman" w:hAnsi="Times New Roman" w:cs="Times New Roman"/>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825DE" w:rsidRPr="004651B2" w:rsidRDefault="000825DE" w:rsidP="00B92DFA">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4651B2">
        <w:rPr>
          <w:rFonts w:ascii="Times New Roman" w:hAnsi="Times New Roman" w:cs="Times New Roman"/>
          <w:sz w:val="28"/>
          <w:szCs w:val="28"/>
          <w:lang w:eastAsia="ar-SA"/>
        </w:rPr>
        <w:t>При эксплуатации сезонного (летнего) кафе не допускается:</w:t>
      </w:r>
    </w:p>
    <w:p w:rsidR="000825DE" w:rsidRPr="004651B2" w:rsidRDefault="000825DE" w:rsidP="00B92DFA">
      <w:pPr>
        <w:numPr>
          <w:ilvl w:val="0"/>
          <w:numId w:val="34"/>
        </w:numPr>
        <w:tabs>
          <w:tab w:val="left" w:pos="-3969"/>
          <w:tab w:val="left" w:pos="993"/>
          <w:tab w:val="left" w:pos="1134"/>
        </w:tabs>
        <w:ind w:left="0" w:firstLine="567"/>
        <w:rPr>
          <w:rFonts w:ascii="Times New Roman" w:hAnsi="Times New Roman" w:cs="Times New Roman"/>
          <w:sz w:val="28"/>
          <w:szCs w:val="28"/>
        </w:rPr>
      </w:pPr>
      <w:r w:rsidRPr="004651B2">
        <w:rPr>
          <w:rFonts w:ascii="Times New Roman" w:hAnsi="Times New Roman" w:cs="Times New Roman"/>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825DE" w:rsidRPr="004651B2" w:rsidRDefault="000825DE" w:rsidP="00CC03B2">
      <w:pPr>
        <w:numPr>
          <w:ilvl w:val="0"/>
          <w:numId w:val="34"/>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825DE" w:rsidRPr="004651B2" w:rsidRDefault="000825DE" w:rsidP="00CC03B2">
      <w:pPr>
        <w:numPr>
          <w:ilvl w:val="0"/>
          <w:numId w:val="34"/>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использование осветительных приборов вблизи окон жилых помещений в случае прямого попадания на окна световых лучей;</w:t>
      </w:r>
    </w:p>
    <w:p w:rsidR="000825DE" w:rsidRPr="004651B2" w:rsidRDefault="000825DE" w:rsidP="00CC03B2">
      <w:pPr>
        <w:numPr>
          <w:ilvl w:val="0"/>
          <w:numId w:val="34"/>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использование элементов оборудования летних кафе для размещения рекламных и информационных конструкций, а также иных конструкций (оборудования), не относящихся к целям деятельности летнего кафе по организации дополнительного обслуживания питанием и отдыха потребителей.</w:t>
      </w:r>
    </w:p>
    <w:p w:rsidR="000825DE" w:rsidRDefault="000825DE" w:rsidP="000825DE">
      <w:pPr>
        <w:pStyle w:val="30"/>
        <w:tabs>
          <w:tab w:val="left" w:pos="-5387"/>
          <w:tab w:val="left" w:pos="-3969"/>
          <w:tab w:val="left" w:pos="142"/>
          <w:tab w:val="left" w:pos="426"/>
          <w:tab w:val="left" w:pos="1276"/>
        </w:tabs>
        <w:ind w:firstLine="0"/>
        <w:jc w:val="center"/>
        <w:rPr>
          <w:rFonts w:ascii="Times New Roman" w:hAnsi="Times New Roman"/>
          <w:sz w:val="28"/>
          <w:szCs w:val="28"/>
        </w:rPr>
      </w:pPr>
      <w:r w:rsidRPr="00DC396E">
        <w:rPr>
          <w:rFonts w:ascii="Times New Roman" w:hAnsi="Times New Roman"/>
          <w:sz w:val="28"/>
          <w:szCs w:val="28"/>
        </w:rPr>
        <w:t>Остановочны</w:t>
      </w:r>
      <w:r>
        <w:rPr>
          <w:rFonts w:ascii="Times New Roman" w:hAnsi="Times New Roman"/>
          <w:sz w:val="28"/>
          <w:szCs w:val="28"/>
        </w:rPr>
        <w:t>е</w:t>
      </w:r>
      <w:r w:rsidRPr="00DC396E">
        <w:rPr>
          <w:rFonts w:ascii="Times New Roman" w:hAnsi="Times New Roman"/>
          <w:sz w:val="28"/>
          <w:szCs w:val="28"/>
        </w:rPr>
        <w:t xml:space="preserve"> </w:t>
      </w:r>
      <w:r>
        <w:rPr>
          <w:rFonts w:ascii="Times New Roman" w:hAnsi="Times New Roman"/>
          <w:sz w:val="28"/>
          <w:szCs w:val="28"/>
        </w:rPr>
        <w:t>павильоны</w:t>
      </w:r>
    </w:p>
    <w:p w:rsidR="00CC03B2" w:rsidRPr="00CC03B2" w:rsidRDefault="00CC03B2" w:rsidP="00CC03B2"/>
    <w:p w:rsidR="000825DE" w:rsidRPr="001911BD"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О</w:t>
      </w:r>
      <w:r w:rsidRPr="001911BD">
        <w:rPr>
          <w:rFonts w:ascii="Times New Roman" w:hAnsi="Times New Roman" w:cs="Times New Roman"/>
          <w:sz w:val="28"/>
          <w:szCs w:val="28"/>
          <w:lang w:eastAsia="ar-SA"/>
        </w:rPr>
        <w:t xml:space="preserve">становочный </w:t>
      </w:r>
      <w:r>
        <w:rPr>
          <w:rFonts w:ascii="Times New Roman" w:hAnsi="Times New Roman" w:cs="Times New Roman"/>
          <w:sz w:val="28"/>
          <w:szCs w:val="28"/>
          <w:lang w:eastAsia="ar-SA"/>
        </w:rPr>
        <w:t>павильон</w:t>
      </w:r>
      <w:r w:rsidRPr="001911B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(остановка) </w:t>
      </w:r>
      <w:r w:rsidRPr="001911BD">
        <w:rPr>
          <w:rFonts w:ascii="Times New Roman" w:hAnsi="Times New Roman" w:cs="Times New Roman"/>
          <w:sz w:val="28"/>
          <w:szCs w:val="28"/>
          <w:lang w:eastAsia="ar-SA"/>
        </w:rPr>
        <w:t>- место остановки транспортных средств по маршруту перевозок, оборудованное для посадки, высадки пассажиров и ожидания транспортных средст</w:t>
      </w:r>
      <w:r>
        <w:rPr>
          <w:rFonts w:ascii="Times New Roman" w:hAnsi="Times New Roman" w:cs="Times New Roman"/>
          <w:sz w:val="28"/>
          <w:szCs w:val="28"/>
          <w:lang w:eastAsia="ar-SA"/>
        </w:rPr>
        <w:t>ва.</w:t>
      </w:r>
    </w:p>
    <w:p w:rsidR="000825DE" w:rsidRPr="00761CC8"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Остановка оборудуе</w:t>
      </w:r>
      <w:r w:rsidRPr="00DF3294">
        <w:rPr>
          <w:rFonts w:ascii="Times New Roman" w:hAnsi="Times New Roman" w:cs="Times New Roman"/>
          <w:sz w:val="28"/>
          <w:szCs w:val="28"/>
          <w:lang w:eastAsia="ar-SA"/>
        </w:rPr>
        <w:t xml:space="preserve">тся </w:t>
      </w:r>
      <w:r w:rsidRPr="00761CC8">
        <w:rPr>
          <w:rFonts w:ascii="Times New Roman" w:hAnsi="Times New Roman" w:cs="Times New Roman"/>
          <w:sz w:val="28"/>
          <w:szCs w:val="28"/>
          <w:lang w:eastAsia="ar-SA"/>
        </w:rPr>
        <w:t>в соответствии с требованиями правил, норм и стандартов в сфере обеспечения безопасности дорожного движения</w:t>
      </w:r>
      <w:r w:rsidRPr="00DF3294">
        <w:rPr>
          <w:rFonts w:ascii="Times New Roman" w:hAnsi="Times New Roman" w:cs="Times New Roman"/>
          <w:sz w:val="28"/>
          <w:szCs w:val="28"/>
          <w:lang w:eastAsia="ar-SA"/>
        </w:rPr>
        <w:t>.</w:t>
      </w:r>
    </w:p>
    <w:p w:rsidR="000825DE" w:rsidRDefault="00DF0D0B" w:rsidP="00CC03B2">
      <w:pPr>
        <w:widowControl/>
        <w:numPr>
          <w:ilvl w:val="0"/>
          <w:numId w:val="3"/>
        </w:numPr>
        <w:tabs>
          <w:tab w:val="left" w:pos="-3969"/>
          <w:tab w:val="left" w:pos="0"/>
          <w:tab w:val="left" w:pos="1134"/>
        </w:tabs>
        <w:suppressAutoHyphens/>
        <w:ind w:left="0" w:firstLine="567"/>
        <w:rPr>
          <w:rFonts w:ascii="Times New Roman" w:hAnsi="Times New Roman" w:cs="Times New Roman"/>
          <w:sz w:val="28"/>
          <w:szCs w:val="28"/>
          <w:lang w:eastAsia="ar-SA"/>
        </w:rPr>
      </w:pPr>
      <w:r w:rsidRPr="00761CC8">
        <w:rPr>
          <w:rFonts w:ascii="Times New Roman" w:hAnsi="Times New Roman" w:cs="Times New Roman"/>
          <w:sz w:val="28"/>
          <w:szCs w:val="28"/>
          <w:lang w:eastAsia="ar-SA"/>
        </w:rPr>
        <w:lastRenderedPageBreak/>
        <w:t>В комплекс обустройства остановок пассажирского транспорта  включаются автопавильон, остановочная</w:t>
      </w:r>
      <w:r>
        <w:rPr>
          <w:rFonts w:ascii="Times New Roman" w:hAnsi="Times New Roman" w:cs="Times New Roman"/>
          <w:sz w:val="28"/>
          <w:szCs w:val="28"/>
          <w:lang w:eastAsia="ar-SA"/>
        </w:rPr>
        <w:t xml:space="preserve"> площадка, посадочная площадка,</w:t>
      </w:r>
      <w:r w:rsidRPr="00761CC8">
        <w:rPr>
          <w:rFonts w:ascii="Times New Roman" w:hAnsi="Times New Roman" w:cs="Times New Roman"/>
          <w:sz w:val="28"/>
          <w:szCs w:val="28"/>
          <w:lang w:eastAsia="ar-SA"/>
        </w:rPr>
        <w:t xml:space="preserve"> площадка ожидания, тротуары и пешеходные дорожки, озеленение, скамейки, урны.</w:t>
      </w:r>
      <w:r>
        <w:rPr>
          <w:rFonts w:ascii="Times New Roman" w:hAnsi="Times New Roman" w:cs="Times New Roman"/>
          <w:sz w:val="28"/>
          <w:szCs w:val="28"/>
          <w:lang w:eastAsia="ar-SA"/>
        </w:rPr>
        <w:t xml:space="preserve"> </w:t>
      </w:r>
      <w:r w:rsidR="000825DE" w:rsidRPr="0086391D">
        <w:rPr>
          <w:rFonts w:ascii="Times New Roman" w:hAnsi="Times New Roman" w:cs="Times New Roman"/>
          <w:sz w:val="28"/>
          <w:szCs w:val="28"/>
          <w:lang w:eastAsia="ar-SA"/>
        </w:rPr>
        <w:t>Посадочная площадка должна иметь покрытие  по всей длине на ширину не менее 2 м и на подходе к автопавильону.</w:t>
      </w:r>
    </w:p>
    <w:p w:rsidR="00DF0D0B" w:rsidRDefault="00DF0D0B" w:rsidP="00CC03B2">
      <w:pPr>
        <w:widowControl/>
        <w:numPr>
          <w:ilvl w:val="0"/>
          <w:numId w:val="3"/>
        </w:numPr>
        <w:tabs>
          <w:tab w:val="left" w:pos="-3969"/>
          <w:tab w:val="left" w:pos="0"/>
          <w:tab w:val="left" w:pos="1134"/>
        </w:tabs>
        <w:suppressAutoHyphens/>
        <w:ind w:left="0" w:firstLine="567"/>
        <w:rPr>
          <w:rFonts w:ascii="Times New Roman" w:hAnsi="Times New Roman" w:cs="Times New Roman"/>
          <w:sz w:val="28"/>
          <w:szCs w:val="28"/>
          <w:lang w:eastAsia="ar-SA"/>
        </w:rPr>
      </w:pPr>
      <w:r w:rsidRPr="0086391D">
        <w:rPr>
          <w:rFonts w:ascii="Times New Roman" w:hAnsi="Times New Roman" w:cs="Times New Roman"/>
          <w:sz w:val="28"/>
          <w:szCs w:val="28"/>
          <w:lang w:eastAsia="ar-SA"/>
        </w:rPr>
        <w:t>Размеры площадки ожидания должны обеспечивать размещение на ней автопавильона и нахождение на ней пассажиров</w:t>
      </w:r>
      <w:r>
        <w:rPr>
          <w:rFonts w:ascii="Times New Roman" w:hAnsi="Times New Roman" w:cs="Times New Roman"/>
          <w:sz w:val="28"/>
          <w:szCs w:val="28"/>
          <w:lang w:eastAsia="ar-SA"/>
        </w:rPr>
        <w:t>.</w:t>
      </w:r>
      <w:r w:rsidRPr="0086391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На площадке ожидания и в</w:t>
      </w:r>
      <w:r w:rsidRPr="0086391D">
        <w:rPr>
          <w:rFonts w:ascii="Times New Roman" w:hAnsi="Times New Roman" w:cs="Times New Roman"/>
          <w:sz w:val="28"/>
          <w:szCs w:val="28"/>
          <w:lang w:eastAsia="ar-SA"/>
        </w:rPr>
        <w:t xml:space="preserve"> авто</w:t>
      </w:r>
      <w:r>
        <w:rPr>
          <w:rFonts w:ascii="Times New Roman" w:hAnsi="Times New Roman" w:cs="Times New Roman"/>
          <w:sz w:val="28"/>
          <w:szCs w:val="28"/>
          <w:lang w:eastAsia="ar-SA"/>
        </w:rPr>
        <w:t>павильоне устанавливаю</w:t>
      </w:r>
      <w:r w:rsidRPr="0086391D">
        <w:rPr>
          <w:rFonts w:ascii="Times New Roman" w:hAnsi="Times New Roman" w:cs="Times New Roman"/>
          <w:sz w:val="28"/>
          <w:szCs w:val="28"/>
          <w:lang w:eastAsia="ar-SA"/>
        </w:rPr>
        <w:t xml:space="preserve">тся </w:t>
      </w:r>
      <w:r>
        <w:rPr>
          <w:rFonts w:ascii="Times New Roman" w:hAnsi="Times New Roman" w:cs="Times New Roman"/>
          <w:sz w:val="28"/>
          <w:szCs w:val="28"/>
          <w:lang w:eastAsia="ar-SA"/>
        </w:rPr>
        <w:t xml:space="preserve">скамьи для ожидающих пассажиров, </w:t>
      </w:r>
      <w:r w:rsidRPr="0086391D">
        <w:rPr>
          <w:rFonts w:ascii="Times New Roman" w:hAnsi="Times New Roman" w:cs="Times New Roman"/>
          <w:sz w:val="28"/>
          <w:szCs w:val="28"/>
          <w:lang w:eastAsia="ar-SA"/>
        </w:rPr>
        <w:t xml:space="preserve"> урн</w:t>
      </w:r>
      <w:r>
        <w:rPr>
          <w:rFonts w:ascii="Times New Roman" w:hAnsi="Times New Roman" w:cs="Times New Roman"/>
          <w:sz w:val="28"/>
          <w:szCs w:val="28"/>
          <w:lang w:eastAsia="ar-SA"/>
        </w:rPr>
        <w:t>ы</w:t>
      </w:r>
      <w:r w:rsidRPr="0086391D">
        <w:rPr>
          <w:rFonts w:ascii="Times New Roman" w:hAnsi="Times New Roman" w:cs="Times New Roman"/>
          <w:sz w:val="28"/>
          <w:szCs w:val="28"/>
          <w:lang w:eastAsia="ar-SA"/>
        </w:rPr>
        <w:t xml:space="preserve"> для мусора. </w:t>
      </w:r>
      <w:r w:rsidRPr="00B92E9B">
        <w:rPr>
          <w:rFonts w:ascii="Times New Roman" w:hAnsi="Times New Roman" w:cs="Times New Roman"/>
          <w:sz w:val="28"/>
          <w:szCs w:val="28"/>
          <w:lang w:eastAsia="ar-SA"/>
        </w:rPr>
        <w:t>Автопавильон может быть закрытого типа или открытого (в виде навеса).</w:t>
      </w:r>
    </w:p>
    <w:p w:rsidR="00DF0D0B" w:rsidRPr="00DF0D0B" w:rsidRDefault="00DF0D0B" w:rsidP="00CC03B2">
      <w:pPr>
        <w:widowControl/>
        <w:numPr>
          <w:ilvl w:val="0"/>
          <w:numId w:val="3"/>
        </w:numPr>
        <w:tabs>
          <w:tab w:val="left" w:pos="-3969"/>
          <w:tab w:val="left" w:pos="0"/>
          <w:tab w:val="left" w:pos="1134"/>
        </w:tabs>
        <w:suppressAutoHyphens/>
        <w:ind w:left="0" w:firstLine="567"/>
        <w:rPr>
          <w:rFonts w:ascii="Times New Roman" w:hAnsi="Times New Roman" w:cs="Times New Roman"/>
          <w:sz w:val="28"/>
          <w:szCs w:val="28"/>
          <w:lang w:eastAsia="ar-SA"/>
        </w:rPr>
      </w:pPr>
      <w:r w:rsidRPr="00DF0D0B">
        <w:rPr>
          <w:rFonts w:ascii="Times New Roman" w:hAnsi="Times New Roman" w:cs="Times New Roman"/>
          <w:sz w:val="28"/>
          <w:szCs w:val="28"/>
          <w:lang w:eastAsia="ar-SA"/>
        </w:rPr>
        <w:t>Остановка должна иметь  указатель с наименованием остановки и расписание движения общественного транспорта, рекомендуется освещение.</w:t>
      </w:r>
    </w:p>
    <w:p w:rsidR="000825DE" w:rsidRPr="004651B2" w:rsidRDefault="00DF0D0B" w:rsidP="00CC03B2">
      <w:pPr>
        <w:widowControl/>
        <w:tabs>
          <w:tab w:val="left" w:pos="-3969"/>
          <w:tab w:val="left" w:pos="1134"/>
        </w:tabs>
        <w:suppressAutoHyphens/>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0825DE" w:rsidRDefault="000825DE" w:rsidP="000825DE">
      <w:pPr>
        <w:pStyle w:val="30"/>
        <w:tabs>
          <w:tab w:val="left" w:pos="-5387"/>
          <w:tab w:val="left" w:pos="-3969"/>
          <w:tab w:val="left" w:pos="142"/>
          <w:tab w:val="left" w:pos="426"/>
          <w:tab w:val="left" w:pos="1276"/>
        </w:tabs>
        <w:ind w:firstLine="0"/>
        <w:jc w:val="center"/>
        <w:rPr>
          <w:rFonts w:ascii="Times New Roman" w:hAnsi="Times New Roman"/>
          <w:sz w:val="28"/>
          <w:szCs w:val="28"/>
        </w:rPr>
      </w:pPr>
      <w:r>
        <w:rPr>
          <w:rFonts w:ascii="Times New Roman" w:hAnsi="Times New Roman"/>
          <w:sz w:val="28"/>
          <w:szCs w:val="28"/>
        </w:rPr>
        <w:t>Общественные туалеты</w:t>
      </w:r>
    </w:p>
    <w:p w:rsidR="00CC03B2" w:rsidRPr="00CC03B2" w:rsidRDefault="00CC03B2" w:rsidP="00CC03B2"/>
    <w:p w:rsidR="000825DE" w:rsidRPr="00150C58" w:rsidRDefault="000825DE" w:rsidP="00CC03B2">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150C58">
        <w:rPr>
          <w:rFonts w:ascii="Times New Roman" w:hAnsi="Times New Roman" w:cs="Times New Roman"/>
          <w:sz w:val="28"/>
          <w:szCs w:val="28"/>
          <w:lang w:eastAsia="ar-SA"/>
        </w:rPr>
        <w:t>Общественный туалет нестационарного ти</w:t>
      </w:r>
      <w:r>
        <w:rPr>
          <w:rFonts w:ascii="Times New Roman" w:hAnsi="Times New Roman" w:cs="Times New Roman"/>
          <w:sz w:val="28"/>
          <w:szCs w:val="28"/>
          <w:lang w:eastAsia="ar-SA"/>
        </w:rPr>
        <w:t>п</w:t>
      </w:r>
      <w:r w:rsidRPr="00150C58">
        <w:rPr>
          <w:rFonts w:ascii="Times New Roman" w:hAnsi="Times New Roman" w:cs="Times New Roman"/>
          <w:sz w:val="28"/>
          <w:szCs w:val="28"/>
          <w:lang w:eastAsia="ar-SA"/>
        </w:rPr>
        <w:t>а - мобильная туалетная кабина (мобильный туалетный модуль), размещаемый и оборудуемый в соответствии с санитарно-эпидемиологическими нормами и правилами при отсутствии стационарных общественных туалетов.</w:t>
      </w:r>
    </w:p>
    <w:p w:rsidR="000825DE" w:rsidRPr="00150C58"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150C58">
        <w:rPr>
          <w:rFonts w:ascii="Times New Roman" w:hAnsi="Times New Roman" w:cs="Times New Roman"/>
          <w:sz w:val="28"/>
          <w:szCs w:val="28"/>
          <w:lang w:eastAsia="ar-SA"/>
        </w:rPr>
        <w:t xml:space="preserve">Размещение туалетных кабин рекомендуется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w:t>
      </w:r>
    </w:p>
    <w:p w:rsidR="000825DE"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150C58">
        <w:rPr>
          <w:rFonts w:ascii="Times New Roman" w:hAnsi="Times New Roman" w:cs="Times New Roman"/>
          <w:sz w:val="28"/>
          <w:szCs w:val="28"/>
          <w:lang w:eastAsia="ar-SA"/>
        </w:rPr>
        <w:t>Туалетную кабину необходимо устанавливать на твердые виды покрытия.</w:t>
      </w:r>
    </w:p>
    <w:p w:rsidR="000825DE" w:rsidRPr="00D7678F"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D7678F">
        <w:rPr>
          <w:rFonts w:ascii="Times New Roman" w:hAnsi="Times New Roman" w:cs="Times New Roman"/>
          <w:sz w:val="28"/>
          <w:szCs w:val="28"/>
          <w:lang w:eastAsia="ar-SA"/>
        </w:rPr>
        <w:t>Запрещается самовольная установка общественных туалетов.</w:t>
      </w:r>
    </w:p>
    <w:p w:rsidR="000825DE" w:rsidRPr="004651B2"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4651B2">
        <w:rPr>
          <w:rFonts w:ascii="Times New Roman" w:hAnsi="Times New Roman" w:cs="Times New Roman"/>
          <w:sz w:val="28"/>
          <w:szCs w:val="28"/>
          <w:lang w:eastAsia="ar-SA"/>
        </w:rPr>
        <w:t>Ответственность за санитарное и техническое состояние туалетов несут их владельцы (арендаторы).</w:t>
      </w:r>
    </w:p>
    <w:p w:rsidR="000825DE" w:rsidRDefault="000825DE" w:rsidP="00CC03B2">
      <w:pPr>
        <w:pStyle w:val="30"/>
        <w:tabs>
          <w:tab w:val="left" w:pos="-5387"/>
          <w:tab w:val="left" w:pos="-3969"/>
          <w:tab w:val="left" w:pos="0"/>
          <w:tab w:val="left" w:pos="284"/>
          <w:tab w:val="left" w:pos="1134"/>
        </w:tabs>
        <w:ind w:firstLine="567"/>
        <w:jc w:val="center"/>
        <w:rPr>
          <w:rFonts w:ascii="Times New Roman" w:hAnsi="Times New Roman"/>
          <w:sz w:val="28"/>
          <w:szCs w:val="28"/>
        </w:rPr>
      </w:pPr>
      <w:r w:rsidRPr="00EB4DDA">
        <w:rPr>
          <w:rFonts w:ascii="Times New Roman" w:hAnsi="Times New Roman"/>
          <w:sz w:val="28"/>
          <w:szCs w:val="28"/>
        </w:rPr>
        <w:t>Уличное коммунально-бытовое и техническое оборудование</w:t>
      </w:r>
    </w:p>
    <w:p w:rsidR="00CC03B2" w:rsidRPr="00CC03B2" w:rsidRDefault="00CC03B2" w:rsidP="00CC03B2"/>
    <w:p w:rsidR="000825DE" w:rsidRPr="007A49E0"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7A49E0">
        <w:rPr>
          <w:rFonts w:ascii="Times New Roman" w:hAnsi="Times New Roman" w:cs="Times New Roman"/>
          <w:sz w:val="28"/>
          <w:szCs w:val="28"/>
          <w:lang w:eastAsia="ar-SA"/>
        </w:rPr>
        <w:t>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825DE" w:rsidRPr="00ED765D"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021937">
        <w:rPr>
          <w:rFonts w:ascii="PT Astra Serif" w:hAnsi="PT Astra Serif"/>
          <w:sz w:val="28"/>
          <w:szCs w:val="28"/>
        </w:rPr>
        <w:t xml:space="preserve">Для сбора бытового мусора </w:t>
      </w:r>
      <w:r w:rsidRPr="00C00F2B">
        <w:rPr>
          <w:rFonts w:ascii="Times New Roman" w:hAnsi="Times New Roman" w:cs="Times New Roman"/>
          <w:sz w:val="28"/>
          <w:szCs w:val="28"/>
          <w:lang w:eastAsia="ar-SA"/>
        </w:rPr>
        <w:t>на территориях общего пользов</w:t>
      </w:r>
      <w:r>
        <w:rPr>
          <w:rFonts w:ascii="Times New Roman" w:hAnsi="Times New Roman" w:cs="Times New Roman"/>
          <w:sz w:val="28"/>
          <w:szCs w:val="28"/>
          <w:lang w:eastAsia="ar-SA"/>
        </w:rPr>
        <w:t>а</w:t>
      </w:r>
      <w:r w:rsidRPr="00C00F2B">
        <w:rPr>
          <w:rFonts w:ascii="Times New Roman" w:hAnsi="Times New Roman" w:cs="Times New Roman"/>
          <w:sz w:val="28"/>
          <w:szCs w:val="28"/>
          <w:lang w:eastAsia="ar-SA"/>
        </w:rPr>
        <w:t xml:space="preserve">ния, в том числе на площадях и улицах, остановках общественного транспорта, парках, пляжах, на территориях рынков и ярмарок, пристанях, набережных, у нестационарных объектов, у каждого подъезда многоквартирного жилого </w:t>
      </w:r>
      <w:r w:rsidRPr="00C00F2B">
        <w:rPr>
          <w:rFonts w:ascii="Times New Roman" w:hAnsi="Times New Roman" w:cs="Times New Roman"/>
          <w:sz w:val="28"/>
          <w:szCs w:val="28"/>
          <w:lang w:eastAsia="ar-SA"/>
        </w:rPr>
        <w:lastRenderedPageBreak/>
        <w:t>дома, при входе в торговые, административные и общественные здания, на иных территориях (объектах) с массовым пребыванием людей</w:t>
      </w:r>
      <w:r w:rsidRPr="000201C8">
        <w:rPr>
          <w:rFonts w:ascii="PT Astra Serif" w:hAnsi="PT Astra Serif"/>
          <w:sz w:val="28"/>
          <w:szCs w:val="28"/>
        </w:rPr>
        <w:t xml:space="preserve"> </w:t>
      </w:r>
      <w:r w:rsidRPr="00021937">
        <w:rPr>
          <w:rFonts w:ascii="PT Astra Serif" w:hAnsi="PT Astra Serif"/>
          <w:sz w:val="28"/>
          <w:szCs w:val="28"/>
        </w:rPr>
        <w:t>устанавливаются малогабаритные контейнеры, урны.</w:t>
      </w:r>
    </w:p>
    <w:p w:rsidR="000825DE" w:rsidRPr="00ED765D"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021937">
        <w:rPr>
          <w:rFonts w:ascii="PT Astra Serif" w:hAnsi="PT Astra Serif"/>
          <w:sz w:val="28"/>
          <w:szCs w:val="28"/>
        </w:rPr>
        <w:t xml:space="preserve">При расстановке малых контейнеров и урн (без учёта их обязательной установки у объектов, указанных в </w:t>
      </w:r>
      <w:r>
        <w:rPr>
          <w:rFonts w:ascii="PT Astra Serif" w:hAnsi="PT Astra Serif"/>
          <w:sz w:val="28"/>
          <w:szCs w:val="28"/>
        </w:rPr>
        <w:t xml:space="preserve">пункте </w:t>
      </w:r>
      <w:hyperlink w:anchor="P642" w:history="1">
        <w:r>
          <w:rPr>
            <w:rFonts w:ascii="PT Astra Serif" w:hAnsi="PT Astra Serif"/>
            <w:sz w:val="28"/>
            <w:szCs w:val="28"/>
          </w:rPr>
          <w:t>12</w:t>
        </w:r>
      </w:hyperlink>
      <w:r>
        <w:rPr>
          <w:rFonts w:ascii="PT Astra Serif" w:hAnsi="PT Astra Serif"/>
          <w:sz w:val="28"/>
          <w:szCs w:val="28"/>
        </w:rPr>
        <w:t>1</w:t>
      </w:r>
      <w:r w:rsidRPr="00021937">
        <w:rPr>
          <w:rFonts w:ascii="PT Astra Serif" w:hAnsi="PT Astra Serif"/>
          <w:sz w:val="28"/>
          <w:szCs w:val="28"/>
        </w:rPr>
        <w:t>) расстояние между ними должно составлять на малолюдных улицах - не более 100 м, на оживлённых - не более 40 м.</w:t>
      </w:r>
      <w:r>
        <w:rPr>
          <w:rFonts w:ascii="PT Astra Serif" w:hAnsi="PT Astra Serif"/>
          <w:sz w:val="28"/>
          <w:szCs w:val="28"/>
        </w:rPr>
        <w:t xml:space="preserve"> </w:t>
      </w:r>
      <w:r w:rsidRPr="00ED765D">
        <w:rPr>
          <w:rFonts w:ascii="Times New Roman" w:hAnsi="Times New Roman" w:cs="Times New Roman"/>
          <w:sz w:val="28"/>
          <w:szCs w:val="28"/>
          <w:lang w:eastAsia="ar-SA"/>
        </w:rPr>
        <w:t>Удаление отходов из урн должно обеспечиваться не реже 1 раза в сутки.</w:t>
      </w:r>
    </w:p>
    <w:p w:rsidR="000825DE"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B66B0F">
        <w:rPr>
          <w:rFonts w:ascii="Times New Roman" w:hAnsi="Times New Roman" w:cs="Times New Roman"/>
          <w:sz w:val="28"/>
          <w:szCs w:val="28"/>
          <w:lang w:eastAsia="ar-SA"/>
        </w:rPr>
        <w:t>В парках, скверах, на бульварах и площадях урны устанавливаются около каждой скамейки (лавки, садово-паркового дивана), а при их отсутствии – вдоль пешеходных дорожек.</w:t>
      </w:r>
    </w:p>
    <w:p w:rsidR="000825DE"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B66B0F">
        <w:rPr>
          <w:rFonts w:ascii="Times New Roman" w:hAnsi="Times New Roman" w:cs="Times New Roman"/>
          <w:sz w:val="28"/>
          <w:szCs w:val="28"/>
          <w:lang w:eastAsia="ar-SA"/>
        </w:rPr>
        <w:t>При наличии нескольких входов в торговое, административное и общественное здание урнами оборудуется каждый вход.</w:t>
      </w:r>
    </w:p>
    <w:p w:rsidR="000825DE" w:rsidRPr="00B66B0F"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B66B0F">
        <w:rPr>
          <w:rFonts w:ascii="Times New Roman" w:hAnsi="Times New Roman" w:cs="Times New Roman"/>
          <w:sz w:val="28"/>
          <w:szCs w:val="28"/>
          <w:lang w:eastAsia="ar-SA"/>
        </w:rPr>
        <w:t>Расстановка урн не должна мешать передвижению пешеходов, проезду инвалидных и детских колясок.</w:t>
      </w:r>
    </w:p>
    <w:p w:rsidR="000825DE" w:rsidRPr="004651B2" w:rsidRDefault="000825DE" w:rsidP="00CC03B2">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bookmarkStart w:id="77" w:name="sub_311248"/>
      <w:r w:rsidRPr="004651B2">
        <w:rPr>
          <w:rFonts w:ascii="Times New Roman" w:hAnsi="Times New Roman" w:cs="Times New Roman"/>
          <w:sz w:val="28"/>
          <w:szCs w:val="28"/>
          <w:lang w:eastAsia="ar-SA"/>
        </w:rPr>
        <w:t>Требования к урнам:</w:t>
      </w:r>
    </w:p>
    <w:bookmarkEnd w:id="77"/>
    <w:p w:rsidR="000825DE" w:rsidRPr="004651B2" w:rsidRDefault="000825DE" w:rsidP="000C4766">
      <w:pPr>
        <w:numPr>
          <w:ilvl w:val="0"/>
          <w:numId w:val="40"/>
        </w:numPr>
        <w:tabs>
          <w:tab w:val="left" w:pos="-3969"/>
          <w:tab w:val="bar" w:pos="-3686"/>
          <w:tab w:val="left" w:pos="851"/>
        </w:tabs>
        <w:ind w:left="0" w:firstLine="567"/>
        <w:rPr>
          <w:rFonts w:ascii="Times New Roman" w:hAnsi="Times New Roman" w:cs="Times New Roman"/>
          <w:sz w:val="28"/>
          <w:szCs w:val="28"/>
        </w:rPr>
      </w:pPr>
      <w:r w:rsidRPr="004651B2">
        <w:rPr>
          <w:rFonts w:ascii="Times New Roman" w:hAnsi="Times New Roman" w:cs="Times New Roman"/>
          <w:sz w:val="28"/>
          <w:szCs w:val="28"/>
        </w:rPr>
        <w:t xml:space="preserve"> наличие пепельниц, предохраняющих мусор от возгорания;</w:t>
      </w:r>
    </w:p>
    <w:p w:rsidR="000825DE" w:rsidRPr="004651B2" w:rsidRDefault="000825DE" w:rsidP="000C4766">
      <w:pPr>
        <w:numPr>
          <w:ilvl w:val="0"/>
          <w:numId w:val="40"/>
        </w:numPr>
        <w:tabs>
          <w:tab w:val="left" w:pos="-3969"/>
          <w:tab w:val="bar" w:pos="-3686"/>
          <w:tab w:val="left" w:pos="851"/>
        </w:tabs>
        <w:ind w:left="0" w:firstLine="567"/>
        <w:rPr>
          <w:rFonts w:ascii="Times New Roman" w:hAnsi="Times New Roman" w:cs="Times New Roman"/>
          <w:sz w:val="28"/>
          <w:szCs w:val="28"/>
        </w:rPr>
      </w:pPr>
      <w:r w:rsidRPr="004651B2">
        <w:rPr>
          <w:rFonts w:ascii="Times New Roman" w:hAnsi="Times New Roman" w:cs="Times New Roman"/>
          <w:sz w:val="28"/>
          <w:szCs w:val="28"/>
        </w:rPr>
        <w:t>защита от дождя и снега;</w:t>
      </w:r>
    </w:p>
    <w:p w:rsidR="000825DE" w:rsidRPr="004651B2" w:rsidRDefault="000825DE" w:rsidP="000C4766">
      <w:pPr>
        <w:numPr>
          <w:ilvl w:val="0"/>
          <w:numId w:val="40"/>
        </w:numPr>
        <w:tabs>
          <w:tab w:val="left" w:pos="-3969"/>
          <w:tab w:val="bar" w:pos="-3686"/>
          <w:tab w:val="left" w:pos="851"/>
        </w:tabs>
        <w:ind w:left="0" w:firstLine="567"/>
        <w:rPr>
          <w:rFonts w:ascii="Times New Roman" w:hAnsi="Times New Roman" w:cs="Times New Roman"/>
          <w:sz w:val="28"/>
          <w:szCs w:val="28"/>
          <w:lang w:eastAsia="ar-SA"/>
        </w:rPr>
      </w:pPr>
      <w:r w:rsidRPr="004651B2">
        <w:rPr>
          <w:rFonts w:ascii="Times New Roman" w:hAnsi="Times New Roman" w:cs="Times New Roman"/>
          <w:sz w:val="28"/>
          <w:szCs w:val="28"/>
        </w:rPr>
        <w:t xml:space="preserve">использование и аккуратное расположение вставных ведер и </w:t>
      </w:r>
      <w:r w:rsidRPr="004651B2">
        <w:rPr>
          <w:rFonts w:ascii="Times New Roman" w:hAnsi="Times New Roman" w:cs="Times New Roman"/>
          <w:sz w:val="28"/>
          <w:szCs w:val="28"/>
          <w:lang w:eastAsia="ar-SA"/>
        </w:rPr>
        <w:t>мусорных мешков.</w:t>
      </w:r>
    </w:p>
    <w:p w:rsidR="000825DE" w:rsidRPr="00EA1643" w:rsidRDefault="000825DE" w:rsidP="00CC03B2">
      <w:pPr>
        <w:widowControl/>
        <w:numPr>
          <w:ilvl w:val="0"/>
          <w:numId w:val="3"/>
        </w:numPr>
        <w:tabs>
          <w:tab w:val="left" w:pos="1134"/>
        </w:tabs>
        <w:ind w:left="0" w:firstLine="567"/>
        <w:rPr>
          <w:rFonts w:ascii="Times New Roman" w:hAnsi="Times New Roman" w:cs="Times New Roman"/>
          <w:sz w:val="28"/>
          <w:szCs w:val="28"/>
          <w:lang w:eastAsia="ar-SA"/>
        </w:rPr>
      </w:pPr>
      <w:r w:rsidRPr="00EA1643">
        <w:rPr>
          <w:rFonts w:ascii="Times New Roman" w:hAnsi="Times New Roman" w:cs="Times New Roman"/>
          <w:sz w:val="28"/>
          <w:szCs w:val="28"/>
          <w:lang w:eastAsia="ar-SA"/>
        </w:rPr>
        <w:t>При создании и благоустройстве уличного технического оборудования (</w:t>
      </w:r>
      <w:r>
        <w:rPr>
          <w:rFonts w:ascii="Times New Roman" w:hAnsi="Times New Roman" w:cs="Times New Roman"/>
          <w:sz w:val="28"/>
          <w:szCs w:val="28"/>
          <w:lang w:eastAsia="ar-SA"/>
        </w:rPr>
        <w:t>таксофоны</w:t>
      </w:r>
      <w:r w:rsidRPr="00EA1643">
        <w:rPr>
          <w:rFonts w:ascii="Times New Roman" w:hAnsi="Times New Roman" w:cs="Times New Roman"/>
          <w:sz w:val="28"/>
          <w:szCs w:val="28"/>
          <w:lang w:eastAsia="ar-SA"/>
        </w:rPr>
        <w:t>,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825DE" w:rsidRPr="00EA1643" w:rsidRDefault="000825DE" w:rsidP="00CC03B2">
      <w:pPr>
        <w:widowControl/>
        <w:numPr>
          <w:ilvl w:val="0"/>
          <w:numId w:val="3"/>
        </w:numPr>
        <w:tabs>
          <w:tab w:val="left" w:pos="-3969"/>
          <w:tab w:val="left" w:pos="993"/>
          <w:tab w:val="left" w:pos="1134"/>
        </w:tabs>
        <w:suppressAutoHyphens/>
        <w:ind w:left="0" w:firstLine="567"/>
        <w:rPr>
          <w:rFonts w:ascii="Times New Roman" w:hAnsi="Times New Roman" w:cs="Times New Roman"/>
          <w:sz w:val="28"/>
          <w:szCs w:val="28"/>
          <w:lang w:eastAsia="ar-SA"/>
        </w:rPr>
      </w:pPr>
      <w:r w:rsidRPr="00EA1643">
        <w:rPr>
          <w:rFonts w:ascii="Times New Roman" w:hAnsi="Times New Roman" w:cs="Times New Roman"/>
          <w:sz w:val="28"/>
          <w:szCs w:val="28"/>
          <w:lang w:eastAsia="ar-SA"/>
        </w:rPr>
        <w:t>Крышки люков смотровых колодцев, расположенных на территории пешеходных коммуникаций (в том числе уличных переходов), следует размещать в одном уровне с покрытием прилегающей поверхности, перепад отметок не должен превышать 20 мм</w:t>
      </w:r>
      <w:r>
        <w:rPr>
          <w:rFonts w:ascii="Times New Roman" w:hAnsi="Times New Roman" w:cs="Times New Roman"/>
          <w:sz w:val="28"/>
          <w:szCs w:val="28"/>
          <w:lang w:eastAsia="ar-SA"/>
        </w:rPr>
        <w:t>.</w:t>
      </w:r>
    </w:p>
    <w:p w:rsidR="000825DE" w:rsidRDefault="000825DE" w:rsidP="00CC03B2">
      <w:pPr>
        <w:widowControl/>
        <w:numPr>
          <w:ilvl w:val="0"/>
          <w:numId w:val="3"/>
        </w:numPr>
        <w:tabs>
          <w:tab w:val="left" w:pos="-3969"/>
          <w:tab w:val="left" w:pos="993"/>
          <w:tab w:val="left" w:pos="1276"/>
        </w:tabs>
        <w:suppressAutoHyphens/>
        <w:ind w:left="0" w:firstLine="567"/>
        <w:rPr>
          <w:rFonts w:ascii="Times New Roman" w:hAnsi="Times New Roman" w:cs="Times New Roman"/>
          <w:sz w:val="28"/>
          <w:szCs w:val="28"/>
          <w:lang w:eastAsia="ar-SA"/>
        </w:rPr>
      </w:pPr>
      <w:r w:rsidRPr="00694F61">
        <w:rPr>
          <w:rFonts w:ascii="Times New Roman" w:hAnsi="Times New Roman" w:cs="Times New Roman"/>
          <w:sz w:val="28"/>
          <w:szCs w:val="28"/>
          <w:lang w:eastAsia="ar-SA"/>
        </w:rPr>
        <w:t>Вентиляционные шахты должны быть оборудованы решетками.</w:t>
      </w:r>
    </w:p>
    <w:p w:rsidR="00CC03B2" w:rsidRDefault="000825DE" w:rsidP="000825DE">
      <w:pPr>
        <w:pStyle w:val="30"/>
        <w:tabs>
          <w:tab w:val="left" w:pos="-5387"/>
          <w:tab w:val="left" w:pos="-3969"/>
          <w:tab w:val="left" w:pos="0"/>
          <w:tab w:val="left" w:pos="284"/>
          <w:tab w:val="left" w:pos="1276"/>
        </w:tabs>
        <w:ind w:firstLine="0"/>
        <w:jc w:val="center"/>
        <w:rPr>
          <w:rFonts w:ascii="Times New Roman" w:hAnsi="Times New Roman"/>
          <w:bCs w:val="0"/>
          <w:sz w:val="28"/>
          <w:szCs w:val="28"/>
          <w:lang w:eastAsia="ar-SA"/>
        </w:rPr>
      </w:pPr>
      <w:bookmarkStart w:id="78" w:name="_Toc53663362"/>
      <w:r>
        <w:rPr>
          <w:rFonts w:ascii="Times New Roman" w:hAnsi="Times New Roman"/>
          <w:bCs w:val="0"/>
          <w:sz w:val="28"/>
          <w:szCs w:val="28"/>
          <w:lang w:eastAsia="ar-SA"/>
        </w:rPr>
        <w:t xml:space="preserve"> Площадки для накопления т</w:t>
      </w:r>
      <w:r w:rsidRPr="0093659C">
        <w:rPr>
          <w:rFonts w:ascii="Times New Roman" w:hAnsi="Times New Roman"/>
          <w:bCs w:val="0"/>
          <w:sz w:val="28"/>
          <w:szCs w:val="28"/>
          <w:lang w:eastAsia="ar-SA"/>
        </w:rPr>
        <w:t>вердых коммунальных отходов</w:t>
      </w:r>
      <w:bookmarkEnd w:id="78"/>
    </w:p>
    <w:p w:rsidR="000825DE" w:rsidRDefault="000825DE" w:rsidP="00CC03B2">
      <w:pPr>
        <w:pStyle w:val="30"/>
        <w:tabs>
          <w:tab w:val="left" w:pos="-5387"/>
          <w:tab w:val="left" w:pos="-3969"/>
          <w:tab w:val="left" w:pos="0"/>
          <w:tab w:val="left" w:pos="284"/>
          <w:tab w:val="left" w:pos="1276"/>
        </w:tabs>
        <w:spacing w:before="0" w:after="0"/>
        <w:ind w:firstLine="0"/>
        <w:jc w:val="center"/>
        <w:rPr>
          <w:rFonts w:ascii="Times New Roman" w:hAnsi="Times New Roman"/>
          <w:bCs w:val="0"/>
          <w:sz w:val="28"/>
          <w:szCs w:val="28"/>
          <w:lang w:eastAsia="ar-SA"/>
        </w:rPr>
      </w:pPr>
      <w:r>
        <w:rPr>
          <w:rFonts w:ascii="Times New Roman" w:hAnsi="Times New Roman"/>
          <w:bCs w:val="0"/>
          <w:sz w:val="28"/>
          <w:szCs w:val="28"/>
          <w:lang w:eastAsia="ar-SA"/>
        </w:rPr>
        <w:t xml:space="preserve"> </w:t>
      </w:r>
    </w:p>
    <w:p w:rsidR="000825DE" w:rsidRPr="00EB1F29" w:rsidRDefault="000825DE" w:rsidP="00CC03B2">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Накопление </w:t>
      </w:r>
      <w:r>
        <w:rPr>
          <w:rFonts w:ascii="Times New Roman" w:hAnsi="Times New Roman"/>
          <w:bCs/>
          <w:sz w:val="28"/>
          <w:szCs w:val="28"/>
          <w:lang w:eastAsia="ar-SA"/>
        </w:rPr>
        <w:t>т</w:t>
      </w:r>
      <w:r w:rsidRPr="0093659C">
        <w:rPr>
          <w:rFonts w:ascii="Times New Roman" w:hAnsi="Times New Roman"/>
          <w:bCs/>
          <w:sz w:val="28"/>
          <w:szCs w:val="28"/>
          <w:lang w:eastAsia="ar-SA"/>
        </w:rPr>
        <w:t xml:space="preserve">вердых коммунальных </w:t>
      </w:r>
      <w:r>
        <w:rPr>
          <w:rFonts w:ascii="Times New Roman" w:hAnsi="Times New Roman"/>
          <w:bCs/>
          <w:sz w:val="28"/>
          <w:szCs w:val="28"/>
          <w:lang w:eastAsia="ar-SA"/>
        </w:rPr>
        <w:t xml:space="preserve">отходов (далее –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осуществляется потребителями </w:t>
      </w:r>
      <w:r w:rsidRPr="004857DF">
        <w:rPr>
          <w:rFonts w:ascii="Times New Roman" w:hAnsi="Times New Roman" w:cs="Times New Roman"/>
          <w:sz w:val="28"/>
          <w:szCs w:val="28"/>
          <w:lang w:eastAsia="ar-SA"/>
        </w:rPr>
        <w:t>в соответствии с территориальной схемой обращения с отходами</w:t>
      </w:r>
      <w:r>
        <w:rPr>
          <w:rFonts w:ascii="Times New Roman" w:hAnsi="Times New Roman" w:cs="Times New Roman"/>
          <w:sz w:val="28"/>
          <w:szCs w:val="28"/>
          <w:lang w:eastAsia="ar-SA"/>
        </w:rPr>
        <w:t>,</w:t>
      </w:r>
      <w:r w:rsidRPr="004857DF">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следующими способами</w:t>
      </w:r>
      <w:r>
        <w:rPr>
          <w:rFonts w:ascii="Times New Roman" w:hAnsi="Times New Roman" w:cs="Times New Roman"/>
          <w:sz w:val="28"/>
          <w:szCs w:val="28"/>
          <w:lang w:eastAsia="ar-SA"/>
        </w:rPr>
        <w:t xml:space="preserve"> и видами  отходонакопителей</w:t>
      </w:r>
      <w:r w:rsidRPr="00EB1F29">
        <w:rPr>
          <w:rFonts w:ascii="Times New Roman" w:hAnsi="Times New Roman" w:cs="Times New Roman"/>
          <w:sz w:val="28"/>
          <w:szCs w:val="28"/>
          <w:lang w:eastAsia="ar-SA"/>
        </w:rPr>
        <w:t>:</w:t>
      </w:r>
    </w:p>
    <w:p w:rsidR="000825DE" w:rsidRPr="00EB1F29" w:rsidRDefault="000825DE" w:rsidP="00CC03B2">
      <w:pPr>
        <w:numPr>
          <w:ilvl w:val="0"/>
          <w:numId w:val="46"/>
        </w:numPr>
        <w:tabs>
          <w:tab w:val="left" w:pos="-3969"/>
          <w:tab w:val="decimal" w:pos="-3828"/>
          <w:tab w:val="left" w:pos="993"/>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в контейнеры</w:t>
      </w:r>
      <w:r>
        <w:rPr>
          <w:rFonts w:ascii="Times New Roman" w:hAnsi="Times New Roman" w:cs="Times New Roman"/>
          <w:sz w:val="28"/>
          <w:szCs w:val="28"/>
          <w:lang w:eastAsia="ar-SA"/>
        </w:rPr>
        <w:t xml:space="preserve">, расположенные </w:t>
      </w:r>
      <w:r w:rsidRPr="00EB1F29">
        <w:rPr>
          <w:rFonts w:ascii="Times New Roman" w:hAnsi="Times New Roman" w:cs="Times New Roman"/>
          <w:sz w:val="28"/>
          <w:szCs w:val="28"/>
          <w:lang w:eastAsia="ar-SA"/>
        </w:rPr>
        <w:t>в</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мусороприемных камерах (при наличии соответствующих внутридомовых инженерных </w:t>
      </w:r>
      <w:r>
        <w:rPr>
          <w:rFonts w:ascii="Times New Roman" w:hAnsi="Times New Roman" w:cs="Times New Roman"/>
          <w:sz w:val="28"/>
          <w:szCs w:val="28"/>
          <w:lang w:eastAsia="ar-SA"/>
        </w:rPr>
        <w:t>к</w:t>
      </w:r>
      <w:r w:rsidRPr="00EB1F29">
        <w:rPr>
          <w:rFonts w:ascii="Times New Roman" w:hAnsi="Times New Roman" w:cs="Times New Roman"/>
          <w:sz w:val="28"/>
          <w:szCs w:val="28"/>
          <w:lang w:eastAsia="ar-SA"/>
        </w:rPr>
        <w:t>оммуникаций);</w:t>
      </w:r>
    </w:p>
    <w:p w:rsidR="000825DE" w:rsidRPr="000C67B5" w:rsidRDefault="000825DE" w:rsidP="00CC03B2">
      <w:pPr>
        <w:widowControl/>
        <w:numPr>
          <w:ilvl w:val="0"/>
          <w:numId w:val="46"/>
        </w:numPr>
        <w:tabs>
          <w:tab w:val="left" w:pos="-3969"/>
          <w:tab w:val="decimal" w:pos="-3828"/>
          <w:tab w:val="left" w:pos="993"/>
        </w:tabs>
        <w:suppressAutoHyphens/>
        <w:ind w:left="0" w:firstLine="709"/>
      </w:pPr>
      <w:r>
        <w:rPr>
          <w:rFonts w:ascii="Times New Roman" w:hAnsi="Times New Roman" w:cs="Times New Roman"/>
          <w:sz w:val="28"/>
          <w:szCs w:val="28"/>
          <w:lang w:eastAsia="ar-SA"/>
        </w:rPr>
        <w:lastRenderedPageBreak/>
        <w:t xml:space="preserve"> </w:t>
      </w:r>
      <w:r w:rsidRPr="000C67B5">
        <w:rPr>
          <w:rFonts w:ascii="Times New Roman" w:hAnsi="Times New Roman" w:cs="Times New Roman"/>
          <w:sz w:val="28"/>
          <w:szCs w:val="28"/>
          <w:lang w:eastAsia="ar-SA"/>
        </w:rPr>
        <w:t>в контейнеры, бункеры, расположенные на местах (площадках) накопления твердых коммунальных отходов;</w:t>
      </w:r>
    </w:p>
    <w:p w:rsidR="000825DE" w:rsidRPr="008410CD" w:rsidRDefault="000825DE" w:rsidP="00CC03B2">
      <w:pPr>
        <w:widowControl/>
        <w:numPr>
          <w:ilvl w:val="0"/>
          <w:numId w:val="46"/>
        </w:numPr>
        <w:tabs>
          <w:tab w:val="left" w:pos="-3969"/>
          <w:tab w:val="decimal" w:pos="-3828"/>
          <w:tab w:val="left" w:pos="993"/>
        </w:tabs>
        <w:suppressAutoHyphens/>
        <w:ind w:left="0" w:firstLine="709"/>
      </w:pPr>
      <w:r>
        <w:rPr>
          <w:rFonts w:ascii="Times New Roman" w:hAnsi="Times New Roman" w:cs="Times New Roman"/>
          <w:sz w:val="28"/>
          <w:szCs w:val="28"/>
          <w:lang w:eastAsia="ar-SA"/>
        </w:rPr>
        <w:t xml:space="preserve"> </w:t>
      </w:r>
      <w:r w:rsidRPr="000C67B5">
        <w:rPr>
          <w:rFonts w:ascii="Times New Roman" w:hAnsi="Times New Roman" w:cs="Times New Roman"/>
          <w:sz w:val="28"/>
          <w:szCs w:val="28"/>
          <w:lang w:eastAsia="ar-SA"/>
        </w:rPr>
        <w:t>в пакеты или другие емкости, предоставленные региональным оператором по обращению с твердыми коммунальными отходами</w:t>
      </w:r>
      <w:r>
        <w:rPr>
          <w:rFonts w:ascii="Times New Roman" w:hAnsi="Times New Roman" w:cs="Times New Roman"/>
          <w:sz w:val="28"/>
          <w:szCs w:val="28"/>
          <w:lang w:eastAsia="ar-SA"/>
        </w:rPr>
        <w:t>.</w:t>
      </w:r>
    </w:p>
    <w:p w:rsidR="000825DE" w:rsidRPr="0095066C" w:rsidRDefault="000825DE" w:rsidP="00CC03B2">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95066C">
        <w:rPr>
          <w:rFonts w:ascii="Times New Roman" w:hAnsi="Times New Roman" w:cs="Times New Roman"/>
          <w:sz w:val="28"/>
          <w:szCs w:val="28"/>
          <w:lang w:eastAsia="ar-SA"/>
        </w:rPr>
        <w:t>Складирование крупногабаритных отходов</w:t>
      </w:r>
      <w:r>
        <w:rPr>
          <w:rFonts w:ascii="Times New Roman" w:hAnsi="Times New Roman" w:cs="Times New Roman"/>
          <w:sz w:val="28"/>
          <w:szCs w:val="28"/>
          <w:lang w:eastAsia="ar-SA"/>
        </w:rPr>
        <w:t xml:space="preserve"> (далее–КГО)</w:t>
      </w:r>
      <w:r w:rsidRPr="0095066C">
        <w:rPr>
          <w:rFonts w:ascii="Times New Roman" w:hAnsi="Times New Roman" w:cs="Times New Roman"/>
          <w:sz w:val="28"/>
          <w:szCs w:val="28"/>
          <w:lang w:eastAsia="ar-SA"/>
        </w:rPr>
        <w:t xml:space="preserve"> осуществляется потребителями следующими способами:</w:t>
      </w:r>
    </w:p>
    <w:p w:rsidR="000825DE" w:rsidRPr="0095066C" w:rsidRDefault="000825DE" w:rsidP="00CC03B2">
      <w:pPr>
        <w:numPr>
          <w:ilvl w:val="0"/>
          <w:numId w:val="52"/>
        </w:numPr>
        <w:tabs>
          <w:tab w:val="left" w:pos="-3969"/>
          <w:tab w:val="decimal" w:pos="-3828"/>
          <w:tab w:val="left" w:pos="993"/>
        </w:tabs>
        <w:suppressAutoHyphens/>
        <w:ind w:left="0" w:firstLine="567"/>
        <w:rPr>
          <w:rFonts w:ascii="Times New Roman" w:hAnsi="Times New Roman" w:cs="Times New Roman"/>
          <w:sz w:val="28"/>
          <w:szCs w:val="28"/>
          <w:lang w:eastAsia="ar-SA"/>
        </w:rPr>
      </w:pPr>
      <w:bookmarkStart w:id="79" w:name="sub_10111"/>
      <w:r w:rsidRPr="0095066C">
        <w:rPr>
          <w:rFonts w:ascii="Times New Roman" w:hAnsi="Times New Roman" w:cs="Times New Roman"/>
          <w:sz w:val="28"/>
          <w:szCs w:val="28"/>
          <w:lang w:eastAsia="ar-SA"/>
        </w:rPr>
        <w:t xml:space="preserve"> в бункеры, расположенные на контейнерных площадках;</w:t>
      </w:r>
    </w:p>
    <w:p w:rsidR="000825DE" w:rsidRPr="0095066C" w:rsidRDefault="000825DE" w:rsidP="00CC03B2">
      <w:pPr>
        <w:numPr>
          <w:ilvl w:val="0"/>
          <w:numId w:val="52"/>
        </w:numPr>
        <w:tabs>
          <w:tab w:val="left" w:pos="-3969"/>
          <w:tab w:val="decimal" w:pos="-3828"/>
          <w:tab w:val="left" w:pos="993"/>
        </w:tabs>
        <w:suppressAutoHyphens/>
        <w:ind w:left="0" w:firstLine="567"/>
        <w:rPr>
          <w:rFonts w:ascii="Times New Roman" w:hAnsi="Times New Roman" w:cs="Times New Roman"/>
          <w:sz w:val="28"/>
          <w:szCs w:val="28"/>
          <w:lang w:eastAsia="ar-SA"/>
        </w:rPr>
      </w:pPr>
      <w:bookmarkStart w:id="80" w:name="sub_10112"/>
      <w:bookmarkEnd w:id="79"/>
      <w:r w:rsidRPr="0095066C">
        <w:rPr>
          <w:rFonts w:ascii="Times New Roman" w:hAnsi="Times New Roman" w:cs="Times New Roman"/>
          <w:sz w:val="28"/>
          <w:szCs w:val="28"/>
          <w:lang w:eastAsia="ar-SA"/>
        </w:rPr>
        <w:t xml:space="preserve"> на специальных площадках для складирования </w:t>
      </w:r>
      <w:r>
        <w:rPr>
          <w:rFonts w:ascii="Times New Roman" w:hAnsi="Times New Roman" w:cs="Times New Roman"/>
          <w:sz w:val="28"/>
          <w:szCs w:val="28"/>
          <w:lang w:eastAsia="ar-SA"/>
        </w:rPr>
        <w:t>КГО</w:t>
      </w:r>
      <w:r w:rsidRPr="0095066C">
        <w:rPr>
          <w:rFonts w:ascii="Times New Roman" w:hAnsi="Times New Roman" w:cs="Times New Roman"/>
          <w:sz w:val="28"/>
          <w:szCs w:val="28"/>
          <w:lang w:eastAsia="ar-SA"/>
        </w:rPr>
        <w:t>.</w:t>
      </w:r>
    </w:p>
    <w:bookmarkEnd w:id="80"/>
    <w:p w:rsidR="000825DE" w:rsidRPr="00E95B16" w:rsidRDefault="000825DE" w:rsidP="00CC03B2">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95B16">
        <w:rPr>
          <w:rFonts w:ascii="Times New Roman" w:hAnsi="Times New Roman" w:cs="Times New Roman"/>
          <w:sz w:val="28"/>
          <w:szCs w:val="28"/>
          <w:lang w:eastAsia="ar-SA"/>
        </w:rPr>
        <w:t xml:space="preserve">Места (площадки) накопления </w:t>
      </w:r>
      <w:r>
        <w:rPr>
          <w:rFonts w:ascii="Times New Roman" w:hAnsi="Times New Roman" w:cs="Times New Roman"/>
          <w:sz w:val="28"/>
          <w:szCs w:val="28"/>
          <w:lang w:eastAsia="ar-SA"/>
        </w:rPr>
        <w:t>ТКО</w:t>
      </w:r>
      <w:r w:rsidRPr="00E95B16">
        <w:rPr>
          <w:rFonts w:ascii="Times New Roman" w:hAnsi="Times New Roman" w:cs="Times New Roman"/>
          <w:sz w:val="28"/>
          <w:szCs w:val="28"/>
          <w:lang w:eastAsia="ar-SA"/>
        </w:rPr>
        <w:t xml:space="preserve"> создаются администрацией </w:t>
      </w:r>
      <w:r>
        <w:rPr>
          <w:rFonts w:ascii="Times New Roman" w:hAnsi="Times New Roman" w:cs="Times New Roman"/>
          <w:sz w:val="28"/>
          <w:szCs w:val="28"/>
          <w:lang w:eastAsia="ar-SA"/>
        </w:rPr>
        <w:t>городского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округа Кинешма</w:t>
      </w:r>
      <w:r w:rsidRPr="00E95B16">
        <w:rPr>
          <w:rFonts w:ascii="Times New Roman" w:hAnsi="Times New Roman" w:cs="Times New Roman"/>
          <w:sz w:val="28"/>
          <w:szCs w:val="28"/>
          <w:lang w:eastAsia="ar-SA"/>
        </w:rPr>
        <w:t>, за исключением установленных законодательством Российской Федерации случаев, когда такая обязанность лежит на других лицах.</w:t>
      </w:r>
    </w:p>
    <w:p w:rsidR="000825DE" w:rsidRDefault="000825DE" w:rsidP="00CC03B2">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Создание</w:t>
      </w:r>
      <w:r w:rsidRPr="00EB1F29">
        <w:rPr>
          <w:rFonts w:ascii="Times New Roman" w:hAnsi="Times New Roman" w:cs="Times New Roman"/>
          <w:sz w:val="28"/>
          <w:szCs w:val="28"/>
          <w:lang w:eastAsia="ar-SA"/>
        </w:rPr>
        <w:t xml:space="preserve"> мест (площадок) накопления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осуществляется на</w:t>
      </w:r>
      <w:r>
        <w:rPr>
          <w:rFonts w:ascii="Times New Roman" w:hAnsi="Times New Roman" w:cs="Times New Roman"/>
          <w:sz w:val="28"/>
          <w:szCs w:val="28"/>
          <w:lang w:eastAsia="ar-SA"/>
        </w:rPr>
        <w:t xml:space="preserve"> основании решений администрации</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городского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округа Кинешма</w:t>
      </w:r>
      <w:r w:rsidRPr="00EB1F29">
        <w:rPr>
          <w:rFonts w:ascii="Times New Roman" w:hAnsi="Times New Roman" w:cs="Times New Roman"/>
          <w:sz w:val="28"/>
          <w:szCs w:val="28"/>
          <w:lang w:eastAsia="ar-SA"/>
        </w:rPr>
        <w:t xml:space="preserve"> о создании мес</w:t>
      </w:r>
      <w:r>
        <w:rPr>
          <w:rFonts w:ascii="Times New Roman" w:hAnsi="Times New Roman" w:cs="Times New Roman"/>
          <w:sz w:val="28"/>
          <w:szCs w:val="28"/>
          <w:lang w:eastAsia="ar-SA"/>
        </w:rPr>
        <w:t>т (площадок) накопления отходов,</w:t>
      </w:r>
      <w:r w:rsidRPr="00EB1F29">
        <w:rPr>
          <w:rFonts w:ascii="Times New Roman" w:hAnsi="Times New Roman" w:cs="Times New Roman"/>
          <w:sz w:val="28"/>
          <w:szCs w:val="28"/>
          <w:lang w:eastAsia="ar-SA"/>
        </w:rPr>
        <w:t xml:space="preserve"> принимаемых в порядке, установленном постановлением администрации </w:t>
      </w:r>
      <w:r>
        <w:rPr>
          <w:rFonts w:ascii="Times New Roman" w:hAnsi="Times New Roman" w:cs="Times New Roman"/>
          <w:sz w:val="28"/>
          <w:szCs w:val="28"/>
          <w:lang w:eastAsia="ar-SA"/>
        </w:rPr>
        <w:t>городского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округа Кинешма.</w:t>
      </w:r>
    </w:p>
    <w:p w:rsidR="000825DE" w:rsidRPr="00EB1F29" w:rsidRDefault="000825DE" w:rsidP="00CC03B2">
      <w:pPr>
        <w:widowControl/>
        <w:tabs>
          <w:tab w:val="left" w:pos="-3969"/>
          <w:tab w:val="left" w:pos="1276"/>
        </w:tabs>
        <w:suppressAutoHyphens/>
        <w:ind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 В случае, если в соответствии с законодательством Российской Федерации обязанность по созданию места (площадки) накопления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лежит на других лицах, такие лица согласовывают создание места (площадки) накопления </w:t>
      </w:r>
      <w:r>
        <w:rPr>
          <w:rFonts w:ascii="Times New Roman" w:hAnsi="Times New Roman" w:cs="Times New Roman"/>
          <w:sz w:val="28"/>
          <w:szCs w:val="28"/>
          <w:lang w:eastAsia="ar-SA"/>
        </w:rPr>
        <w:t>ТКО с администрацие</w:t>
      </w:r>
      <w:r w:rsidRPr="00EB1F29">
        <w:rPr>
          <w:rFonts w:ascii="Times New Roman" w:hAnsi="Times New Roman" w:cs="Times New Roman"/>
          <w:sz w:val="28"/>
          <w:szCs w:val="28"/>
          <w:lang w:eastAsia="ar-SA"/>
        </w:rPr>
        <w:t xml:space="preserve">й </w:t>
      </w:r>
      <w:r>
        <w:rPr>
          <w:rFonts w:ascii="Times New Roman" w:hAnsi="Times New Roman" w:cs="Times New Roman"/>
          <w:sz w:val="28"/>
          <w:szCs w:val="28"/>
          <w:lang w:eastAsia="ar-SA"/>
        </w:rPr>
        <w:t>городского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округа Кинешма</w:t>
      </w:r>
      <w:r w:rsidRPr="00EA06B9">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в порядке, установленном постановлением администрации </w:t>
      </w:r>
      <w:r>
        <w:rPr>
          <w:rFonts w:ascii="Times New Roman" w:hAnsi="Times New Roman" w:cs="Times New Roman"/>
          <w:sz w:val="28"/>
          <w:szCs w:val="28"/>
          <w:lang w:eastAsia="ar-SA"/>
        </w:rPr>
        <w:t>городского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округа Кинешма</w:t>
      </w:r>
      <w:r w:rsidRPr="00EB1F29">
        <w:rPr>
          <w:rFonts w:ascii="Times New Roman" w:hAnsi="Times New Roman" w:cs="Times New Roman"/>
          <w:sz w:val="28"/>
          <w:szCs w:val="28"/>
          <w:lang w:eastAsia="ar-SA"/>
        </w:rPr>
        <w:t xml:space="preserve">. </w:t>
      </w:r>
    </w:p>
    <w:p w:rsidR="000825DE" w:rsidRPr="001418E2" w:rsidRDefault="000825DE" w:rsidP="00CC03B2">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1418E2">
        <w:rPr>
          <w:rFonts w:ascii="Times New Roman" w:hAnsi="Times New Roman" w:cs="Times New Roman"/>
          <w:sz w:val="28"/>
          <w:szCs w:val="28"/>
          <w:lang w:eastAsia="ar-SA"/>
        </w:rPr>
        <w:t>На собственных контейнерных площадках юридические лица и индивидуальные предприниматели могут самостоятельно устанавливать контейнеры и бункеры, тип и размер которых согласовываются с Региональным оператором. Для размещения контейнеров, бункеров юридические лица и индивидуальные предприниматели оборудуют контейнерные площадки самостоятельно.</w:t>
      </w:r>
    </w:p>
    <w:p w:rsidR="000825DE" w:rsidRPr="00A557B0" w:rsidRDefault="000825DE" w:rsidP="00CC03B2">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A557B0">
        <w:rPr>
          <w:rFonts w:ascii="Times New Roman" w:hAnsi="Times New Roman" w:cs="Times New Roman"/>
          <w:sz w:val="28"/>
          <w:szCs w:val="28"/>
          <w:lang w:eastAsia="ar-SA"/>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825DE" w:rsidRPr="00592889" w:rsidRDefault="000825DE" w:rsidP="00CC03B2">
      <w:pPr>
        <w:widowControl/>
        <w:numPr>
          <w:ilvl w:val="0"/>
          <w:numId w:val="3"/>
        </w:numPr>
        <w:tabs>
          <w:tab w:val="left" w:pos="-3969"/>
          <w:tab w:val="left" w:pos="1276"/>
        </w:tabs>
        <w:suppressAutoHyphens/>
        <w:ind w:left="0" w:firstLine="567"/>
        <w:contextualSpacing/>
        <w:rPr>
          <w:rFonts w:ascii="Times New Roman" w:hAnsi="Times New Roman" w:cs="Times New Roman"/>
          <w:sz w:val="28"/>
          <w:szCs w:val="28"/>
          <w:lang w:eastAsia="ar-SA"/>
        </w:rPr>
      </w:pPr>
      <w:r w:rsidRPr="00592889">
        <w:rPr>
          <w:rFonts w:ascii="Times New Roman" w:hAnsi="Times New Roman" w:cs="Times New Roman"/>
          <w:sz w:val="28"/>
          <w:szCs w:val="28"/>
          <w:lang w:eastAsia="ar-SA"/>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825DE" w:rsidRPr="00592889" w:rsidRDefault="000825DE" w:rsidP="00CC03B2">
      <w:pPr>
        <w:widowControl/>
        <w:numPr>
          <w:ilvl w:val="0"/>
          <w:numId w:val="3"/>
        </w:numPr>
        <w:tabs>
          <w:tab w:val="left" w:pos="-3969"/>
          <w:tab w:val="left" w:pos="1276"/>
        </w:tabs>
        <w:suppressAutoHyphens/>
        <w:ind w:left="0" w:firstLine="567"/>
        <w:contextualSpacing/>
        <w:rPr>
          <w:rFonts w:ascii="Times New Roman" w:hAnsi="Times New Roman" w:cs="Times New Roman"/>
          <w:sz w:val="28"/>
          <w:szCs w:val="28"/>
          <w:lang w:eastAsia="ar-SA"/>
        </w:rPr>
      </w:pPr>
      <w:r w:rsidRPr="00592889">
        <w:rPr>
          <w:rFonts w:ascii="Times New Roman" w:hAnsi="Times New Roman" w:cs="Times New Roman"/>
          <w:sz w:val="28"/>
          <w:szCs w:val="28"/>
          <w:lang w:eastAsia="ar-SA"/>
        </w:rPr>
        <w:t xml:space="preserve">Планировка (место размещения), размеры и оформление контейнерных площадок должны обеспечивать удобный подход от зданий, </w:t>
      </w:r>
      <w:r>
        <w:rPr>
          <w:rFonts w:ascii="Times New Roman" w:hAnsi="Times New Roman" w:cs="Times New Roman"/>
          <w:sz w:val="28"/>
          <w:szCs w:val="28"/>
          <w:lang w:eastAsia="ar-SA"/>
        </w:rPr>
        <w:t>возможность подъезда</w:t>
      </w:r>
      <w:r w:rsidRPr="00592889">
        <w:rPr>
          <w:rFonts w:ascii="Times New Roman" w:hAnsi="Times New Roman" w:cs="Times New Roman"/>
          <w:sz w:val="28"/>
          <w:szCs w:val="28"/>
          <w:lang w:eastAsia="ar-SA"/>
        </w:rPr>
        <w:t xml:space="preserve"> к контейнерам ма</w:t>
      </w:r>
      <w:r>
        <w:rPr>
          <w:rFonts w:ascii="Times New Roman" w:hAnsi="Times New Roman" w:cs="Times New Roman"/>
          <w:sz w:val="28"/>
          <w:szCs w:val="28"/>
          <w:lang w:eastAsia="ar-SA"/>
        </w:rPr>
        <w:t xml:space="preserve">ломобильных групп населения, </w:t>
      </w:r>
      <w:r w:rsidRPr="00592889">
        <w:rPr>
          <w:rFonts w:ascii="Times New Roman" w:hAnsi="Times New Roman" w:cs="Times New Roman"/>
          <w:sz w:val="28"/>
          <w:szCs w:val="28"/>
          <w:lang w:eastAsia="ar-SA"/>
        </w:rPr>
        <w:t>свободный проезд мусоровоза, отвечать условиям производства погрузочно-разгрузочных работ, не затруднять маневриро</w:t>
      </w:r>
      <w:r>
        <w:rPr>
          <w:rFonts w:ascii="Times New Roman" w:hAnsi="Times New Roman" w:cs="Times New Roman"/>
          <w:sz w:val="28"/>
          <w:szCs w:val="28"/>
          <w:lang w:eastAsia="ar-SA"/>
        </w:rPr>
        <w:t xml:space="preserve">вание автомобильного транспорта. </w:t>
      </w:r>
    </w:p>
    <w:p w:rsidR="000825DE" w:rsidRDefault="000825DE" w:rsidP="00CC03B2">
      <w:pPr>
        <w:widowControl/>
        <w:numPr>
          <w:ilvl w:val="0"/>
          <w:numId w:val="3"/>
        </w:numPr>
        <w:tabs>
          <w:tab w:val="left" w:pos="-3969"/>
          <w:tab w:val="left" w:pos="1276"/>
        </w:tabs>
        <w:suppressAutoHyphens/>
        <w:ind w:left="0" w:firstLine="567"/>
        <w:contextualSpacing/>
        <w:rPr>
          <w:rFonts w:ascii="Times New Roman" w:hAnsi="Times New Roman" w:cs="Times New Roman"/>
          <w:sz w:val="28"/>
          <w:szCs w:val="28"/>
          <w:lang w:eastAsia="ar-SA"/>
        </w:rPr>
      </w:pPr>
      <w:r w:rsidRPr="00BA5A14">
        <w:rPr>
          <w:rFonts w:ascii="Times New Roman" w:hAnsi="Times New Roman" w:cs="Times New Roman"/>
          <w:sz w:val="28"/>
          <w:szCs w:val="28"/>
          <w:lang w:eastAsia="ar-SA"/>
        </w:rPr>
        <w:lastRenderedPageBreak/>
        <w:t>Необходимое количество контейнеров</w:t>
      </w:r>
      <w:r>
        <w:rPr>
          <w:rFonts w:ascii="Times New Roman" w:hAnsi="Times New Roman" w:cs="Times New Roman"/>
          <w:sz w:val="28"/>
          <w:szCs w:val="28"/>
          <w:lang w:eastAsia="ar-SA"/>
        </w:rPr>
        <w:t>, бункеров</w:t>
      </w:r>
      <w:r w:rsidRPr="00BA5A14">
        <w:rPr>
          <w:rFonts w:ascii="Times New Roman" w:hAnsi="Times New Roman" w:cs="Times New Roman"/>
          <w:sz w:val="28"/>
          <w:szCs w:val="28"/>
          <w:lang w:eastAsia="ar-SA"/>
        </w:rPr>
        <w:t xml:space="preserve"> для накопления ТКО определяются исходя из количества потребителей, для которых предназначены эти контейнеры, установленных нормативов накопления ТКО с учетом санитарно-эпидемиологических требований</w:t>
      </w:r>
    </w:p>
    <w:p w:rsidR="000825DE" w:rsidRPr="00987012" w:rsidRDefault="000825DE" w:rsidP="00CC03B2">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720AFB">
        <w:rPr>
          <w:rFonts w:ascii="Times New Roman" w:hAnsi="Times New Roman" w:cs="Times New Roman"/>
          <w:sz w:val="28"/>
          <w:szCs w:val="28"/>
          <w:lang w:eastAsia="ar-SA"/>
        </w:rPr>
        <w:t xml:space="preserve">Контейнеры и </w:t>
      </w:r>
      <w:r>
        <w:rPr>
          <w:rFonts w:ascii="Times New Roman" w:hAnsi="Times New Roman" w:cs="Times New Roman"/>
          <w:sz w:val="28"/>
          <w:szCs w:val="28"/>
          <w:lang w:eastAsia="ar-SA"/>
        </w:rPr>
        <w:t>м</w:t>
      </w:r>
      <w:r w:rsidRPr="00EB1F29">
        <w:rPr>
          <w:rFonts w:ascii="Times New Roman" w:hAnsi="Times New Roman" w:cs="Times New Roman"/>
          <w:sz w:val="28"/>
          <w:szCs w:val="28"/>
          <w:lang w:eastAsia="ar-SA"/>
        </w:rPr>
        <w:t xml:space="preserve">еста (площадки) накопления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w:t>
      </w:r>
      <w:r w:rsidRPr="00720AFB">
        <w:rPr>
          <w:rFonts w:ascii="Times New Roman" w:hAnsi="Times New Roman" w:cs="Times New Roman"/>
          <w:sz w:val="28"/>
          <w:szCs w:val="28"/>
          <w:lang w:eastAsia="ar-SA"/>
        </w:rPr>
        <w:t>контейнерные площадки ТКО</w:t>
      </w:r>
      <w:r>
        <w:rPr>
          <w:rFonts w:ascii="Times New Roman" w:hAnsi="Times New Roman" w:cs="Times New Roman"/>
          <w:sz w:val="28"/>
          <w:szCs w:val="28"/>
          <w:lang w:eastAsia="ar-SA"/>
        </w:rPr>
        <w:t>)</w:t>
      </w:r>
      <w:r w:rsidRPr="00720AFB">
        <w:rPr>
          <w:rFonts w:ascii="Times New Roman" w:hAnsi="Times New Roman" w:cs="Times New Roman"/>
          <w:sz w:val="28"/>
          <w:szCs w:val="28"/>
          <w:lang w:eastAsia="ar-SA"/>
        </w:rPr>
        <w:t xml:space="preserve">, прилегающая территория </w:t>
      </w:r>
      <w:r w:rsidRPr="00B96B2B">
        <w:rPr>
          <w:rFonts w:ascii="Times New Roman" w:hAnsi="Times New Roman" w:cs="Times New Roman"/>
          <w:sz w:val="28"/>
          <w:szCs w:val="28"/>
          <w:lang w:eastAsia="ar-SA"/>
        </w:rPr>
        <w:t xml:space="preserve">должны </w:t>
      </w:r>
      <w:r w:rsidRPr="00720AFB">
        <w:rPr>
          <w:rFonts w:ascii="Times New Roman" w:hAnsi="Times New Roman" w:cs="Times New Roman"/>
          <w:sz w:val="28"/>
          <w:szCs w:val="28"/>
          <w:lang w:eastAsia="ar-SA"/>
        </w:rPr>
        <w:t>очищат</w:t>
      </w:r>
      <w:r w:rsidRPr="00B96B2B">
        <w:rPr>
          <w:rFonts w:ascii="Times New Roman" w:hAnsi="Times New Roman" w:cs="Times New Roman"/>
          <w:sz w:val="28"/>
          <w:szCs w:val="28"/>
          <w:lang w:eastAsia="ar-SA"/>
        </w:rPr>
        <w:t>ь</w:t>
      </w:r>
      <w:r w:rsidRPr="00720AFB">
        <w:rPr>
          <w:rFonts w:ascii="Times New Roman" w:hAnsi="Times New Roman" w:cs="Times New Roman"/>
          <w:sz w:val="28"/>
          <w:szCs w:val="28"/>
          <w:lang w:eastAsia="ar-SA"/>
        </w:rPr>
        <w:t xml:space="preserve">ся от </w:t>
      </w:r>
      <w:r w:rsidRPr="00B96B2B">
        <w:rPr>
          <w:rFonts w:ascii="Times New Roman" w:hAnsi="Times New Roman" w:cs="Times New Roman"/>
          <w:sz w:val="28"/>
          <w:szCs w:val="28"/>
          <w:lang w:eastAsia="ar-SA"/>
        </w:rPr>
        <w:t xml:space="preserve">отходов, </w:t>
      </w:r>
      <w:r w:rsidRPr="00720AFB">
        <w:rPr>
          <w:rFonts w:ascii="Times New Roman" w:hAnsi="Times New Roman" w:cs="Times New Roman"/>
          <w:sz w:val="28"/>
          <w:szCs w:val="28"/>
          <w:lang w:eastAsia="ar-SA"/>
        </w:rPr>
        <w:t>мусора</w:t>
      </w:r>
      <w:r w:rsidRPr="00B96B2B">
        <w:rPr>
          <w:rFonts w:ascii="Times New Roman" w:hAnsi="Times New Roman" w:cs="Times New Roman"/>
          <w:sz w:val="28"/>
          <w:szCs w:val="28"/>
          <w:lang w:eastAsia="ar-SA"/>
        </w:rPr>
        <w:t xml:space="preserve">, </w:t>
      </w:r>
      <w:r w:rsidRPr="00720AFB">
        <w:rPr>
          <w:rFonts w:ascii="Times New Roman" w:hAnsi="Times New Roman" w:cs="Times New Roman"/>
          <w:sz w:val="28"/>
          <w:szCs w:val="28"/>
          <w:lang w:eastAsia="ar-SA"/>
        </w:rPr>
        <w:t xml:space="preserve">содержаться в чистоте и исправном состоянии их владельцами, не допуская переполнения </w:t>
      </w:r>
      <w:r w:rsidRPr="00B96B2B">
        <w:rPr>
          <w:rFonts w:ascii="Times New Roman" w:hAnsi="Times New Roman" w:cs="Times New Roman"/>
          <w:sz w:val="28"/>
          <w:szCs w:val="28"/>
          <w:lang w:eastAsia="ar-SA"/>
        </w:rPr>
        <w:t xml:space="preserve">контейнеров </w:t>
      </w:r>
      <w:r w:rsidRPr="00720AFB">
        <w:rPr>
          <w:rFonts w:ascii="Times New Roman" w:hAnsi="Times New Roman" w:cs="Times New Roman"/>
          <w:sz w:val="28"/>
          <w:szCs w:val="28"/>
          <w:lang w:eastAsia="ar-SA"/>
        </w:rPr>
        <w:t>и загрязнения</w:t>
      </w:r>
      <w:r>
        <w:rPr>
          <w:rFonts w:ascii="Times New Roman" w:hAnsi="Times New Roman" w:cs="Times New Roman"/>
          <w:sz w:val="28"/>
          <w:szCs w:val="28"/>
          <w:lang w:eastAsia="ar-SA"/>
        </w:rPr>
        <w:t xml:space="preserve"> </w:t>
      </w:r>
      <w:r w:rsidRPr="00B96B2B">
        <w:rPr>
          <w:rFonts w:ascii="Times New Roman" w:hAnsi="Times New Roman" w:cs="Times New Roman"/>
          <w:sz w:val="28"/>
          <w:szCs w:val="28"/>
          <w:lang w:eastAsia="ar-SA"/>
        </w:rPr>
        <w:t>(захламления)</w:t>
      </w:r>
      <w:r w:rsidRPr="00720AFB">
        <w:rPr>
          <w:rFonts w:ascii="Times New Roman" w:hAnsi="Times New Roman" w:cs="Times New Roman"/>
          <w:sz w:val="28"/>
          <w:szCs w:val="28"/>
          <w:lang w:eastAsia="ar-SA"/>
        </w:rPr>
        <w:t xml:space="preserve"> территории</w:t>
      </w:r>
      <w:r>
        <w:rPr>
          <w:rFonts w:ascii="Times New Roman" w:hAnsi="Times New Roman" w:cs="Times New Roman"/>
          <w:sz w:val="28"/>
          <w:szCs w:val="28"/>
          <w:lang w:eastAsia="ar-SA"/>
        </w:rPr>
        <w:t xml:space="preserve">, в т.ч. в зимнее время,  - </w:t>
      </w:r>
      <w:r w:rsidRPr="00987012">
        <w:rPr>
          <w:rFonts w:ascii="Times New Roman" w:hAnsi="Times New Roman" w:cs="Times New Roman"/>
          <w:sz w:val="28"/>
          <w:szCs w:val="28"/>
          <w:lang w:eastAsia="ar-SA"/>
        </w:rPr>
        <w:t xml:space="preserve">должны регулярно очищаться от снега, наледи. </w:t>
      </w:r>
    </w:p>
    <w:p w:rsidR="000825DE"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Контейнерные и специальные площадки </w:t>
      </w:r>
      <w:r w:rsidRPr="00EB1F29">
        <w:rPr>
          <w:rFonts w:ascii="Times New Roman" w:hAnsi="Times New Roman" w:cs="Times New Roman"/>
          <w:sz w:val="28"/>
          <w:szCs w:val="28"/>
          <w:lang w:eastAsia="ar-SA"/>
        </w:rPr>
        <w:t>подлежат уборке с кратностью, установленной требованиями законодательства в области санитарно-эпидемиологического благополучия населения</w:t>
      </w:r>
      <w:r>
        <w:rPr>
          <w:rFonts w:ascii="Times New Roman" w:hAnsi="Times New Roman" w:cs="Times New Roman"/>
          <w:sz w:val="28"/>
          <w:szCs w:val="28"/>
          <w:lang w:eastAsia="ar-SA"/>
        </w:rPr>
        <w:t>.</w:t>
      </w:r>
      <w:r w:rsidRPr="000459B8">
        <w:rPr>
          <w:rFonts w:ascii="Times New Roman" w:hAnsi="Times New Roman" w:cs="Times New Roman"/>
          <w:sz w:val="28"/>
          <w:szCs w:val="28"/>
          <w:lang w:eastAsia="ar-SA"/>
        </w:rPr>
        <w:t xml:space="preserve"> Эксплуатация контейнеров с переполнением не допускается. При возникновении случаев переполнения необходимо увеличить количество установленных контейнеров, их емкость или периодичность вывоза из них отходов.</w:t>
      </w:r>
    </w:p>
    <w:p w:rsidR="000825DE" w:rsidRPr="00EB1F29" w:rsidRDefault="000825DE" w:rsidP="00CC03B2">
      <w:pPr>
        <w:widowControl/>
        <w:numPr>
          <w:ilvl w:val="0"/>
          <w:numId w:val="3"/>
        </w:numPr>
        <w:tabs>
          <w:tab w:val="left" w:pos="-3969"/>
          <w:tab w:val="left" w:pos="0"/>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Контейнеры</w:t>
      </w:r>
      <w:r>
        <w:rPr>
          <w:rFonts w:ascii="Times New Roman" w:hAnsi="Times New Roman" w:cs="Times New Roman"/>
          <w:sz w:val="28"/>
          <w:szCs w:val="28"/>
          <w:lang w:eastAsia="ar-SA"/>
        </w:rPr>
        <w:t xml:space="preserve"> для накопления ТКО</w:t>
      </w:r>
      <w:r w:rsidRPr="00EB1F29">
        <w:rPr>
          <w:rFonts w:ascii="Times New Roman" w:hAnsi="Times New Roman" w:cs="Times New Roman"/>
          <w:sz w:val="28"/>
          <w:szCs w:val="28"/>
          <w:lang w:eastAsia="ar-SA"/>
        </w:rPr>
        <w:t xml:space="preserve"> должны быть:</w:t>
      </w:r>
    </w:p>
    <w:p w:rsidR="000825DE" w:rsidRPr="00EB1F29" w:rsidRDefault="000825DE" w:rsidP="00CC03B2">
      <w:pPr>
        <w:numPr>
          <w:ilvl w:val="0"/>
          <w:numId w:val="48"/>
        </w:numPr>
        <w:tabs>
          <w:tab w:val="left" w:pos="-3969"/>
          <w:tab w:val="left" w:pos="851"/>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в мусорокамерах оборудованы </w:t>
      </w:r>
      <w:r>
        <w:rPr>
          <w:rFonts w:ascii="Times New Roman" w:hAnsi="Times New Roman" w:cs="Times New Roman"/>
          <w:sz w:val="28"/>
          <w:szCs w:val="28"/>
          <w:lang w:eastAsia="ar-SA"/>
        </w:rPr>
        <w:t xml:space="preserve">приспособлениями </w:t>
      </w:r>
      <w:r w:rsidRPr="00EB1F29">
        <w:rPr>
          <w:rFonts w:ascii="Times New Roman" w:hAnsi="Times New Roman" w:cs="Times New Roman"/>
          <w:sz w:val="28"/>
          <w:szCs w:val="28"/>
          <w:lang w:eastAsia="ar-SA"/>
        </w:rPr>
        <w:t>для перемещения контейнеров внутри мусорокамер и до места выгрузки в специализированный транспорт;</w:t>
      </w:r>
    </w:p>
    <w:p w:rsidR="000825DE" w:rsidRPr="00EB1F29" w:rsidRDefault="000825DE" w:rsidP="00CC03B2">
      <w:pPr>
        <w:numPr>
          <w:ilvl w:val="0"/>
          <w:numId w:val="48"/>
        </w:numPr>
        <w:tabs>
          <w:tab w:val="left" w:pos="-3969"/>
          <w:tab w:val="left" w:pos="851"/>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окрашены, иметь маркировку с наименованием владельца;</w:t>
      </w:r>
    </w:p>
    <w:p w:rsidR="000825DE" w:rsidRPr="00E95B16" w:rsidRDefault="000825DE" w:rsidP="00CC03B2">
      <w:pPr>
        <w:widowControl/>
        <w:numPr>
          <w:ilvl w:val="0"/>
          <w:numId w:val="48"/>
        </w:numPr>
        <w:tabs>
          <w:tab w:val="left" w:pos="-3969"/>
          <w:tab w:val="left" w:pos="851"/>
        </w:tabs>
        <w:suppressAutoHyphens/>
        <w:ind w:left="0" w:firstLine="567"/>
        <w:rPr>
          <w:rFonts w:ascii="Times New Roman" w:hAnsi="Times New Roman" w:cs="Times New Roman"/>
          <w:sz w:val="28"/>
          <w:szCs w:val="28"/>
          <w:lang w:eastAsia="ar-SA"/>
        </w:rPr>
      </w:pPr>
      <w:r w:rsidRPr="00E95B16">
        <w:rPr>
          <w:rFonts w:ascii="Times New Roman" w:hAnsi="Times New Roman" w:cs="Times New Roman"/>
          <w:sz w:val="28"/>
          <w:szCs w:val="28"/>
          <w:lang w:eastAsia="ar-SA"/>
        </w:rPr>
        <w:t>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rsidR="000825DE" w:rsidRPr="00EB1F29" w:rsidRDefault="000825DE" w:rsidP="00CC03B2">
      <w:pPr>
        <w:numPr>
          <w:ilvl w:val="0"/>
          <w:numId w:val="48"/>
        </w:numPr>
        <w:tabs>
          <w:tab w:val="left" w:pos="-3969"/>
          <w:tab w:val="left" w:pos="993"/>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размещены (установлены) на </w:t>
      </w:r>
      <w:r>
        <w:rPr>
          <w:rFonts w:ascii="Times New Roman" w:hAnsi="Times New Roman" w:cs="Times New Roman"/>
          <w:sz w:val="28"/>
          <w:szCs w:val="28"/>
          <w:lang w:eastAsia="ar-SA"/>
        </w:rPr>
        <w:t>контейнерных площадках</w:t>
      </w:r>
      <w:r w:rsidRPr="00EB1F29">
        <w:rPr>
          <w:rFonts w:ascii="Times New Roman" w:hAnsi="Times New Roman" w:cs="Times New Roman"/>
          <w:sz w:val="28"/>
          <w:szCs w:val="28"/>
          <w:lang w:eastAsia="ar-SA"/>
        </w:rPr>
        <w:t>.</w:t>
      </w:r>
    </w:p>
    <w:p w:rsidR="000825DE" w:rsidRPr="00EB1F29"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Размещение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в местах, не предназначенных для этого, запрещается. </w:t>
      </w:r>
    </w:p>
    <w:p w:rsidR="000825DE" w:rsidRPr="00025F8C"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025F8C">
        <w:rPr>
          <w:rFonts w:ascii="Times New Roman" w:hAnsi="Times New Roman" w:cs="Times New Roman"/>
          <w:sz w:val="28"/>
          <w:szCs w:val="28"/>
          <w:lang w:eastAsia="ar-SA"/>
        </w:rPr>
        <w:t xml:space="preserve">При бестарном способе сбора ТКО </w:t>
      </w:r>
      <w:r>
        <w:rPr>
          <w:rFonts w:ascii="Times New Roman" w:hAnsi="Times New Roman" w:cs="Times New Roman"/>
          <w:sz w:val="28"/>
          <w:szCs w:val="28"/>
          <w:lang w:eastAsia="ar-SA"/>
        </w:rPr>
        <w:t>в п</w:t>
      </w:r>
      <w:r w:rsidRPr="00025F8C">
        <w:rPr>
          <w:rFonts w:ascii="Times New Roman" w:hAnsi="Times New Roman" w:cs="Times New Roman"/>
          <w:sz w:val="28"/>
          <w:szCs w:val="28"/>
          <w:lang w:eastAsia="ar-SA"/>
        </w:rPr>
        <w:t>акеты или иные емкости с отходами</w:t>
      </w:r>
      <w:r>
        <w:rPr>
          <w:rFonts w:ascii="Times New Roman" w:hAnsi="Times New Roman" w:cs="Times New Roman"/>
          <w:sz w:val="28"/>
          <w:szCs w:val="28"/>
          <w:lang w:eastAsia="ar-SA"/>
        </w:rPr>
        <w:t>, не допускается</w:t>
      </w:r>
      <w:r w:rsidRPr="00025F8C">
        <w:rPr>
          <w:rFonts w:ascii="Times New Roman" w:hAnsi="Times New Roman" w:cs="Times New Roman"/>
          <w:sz w:val="28"/>
          <w:szCs w:val="28"/>
          <w:lang w:eastAsia="ar-SA"/>
        </w:rPr>
        <w:t xml:space="preserve"> просыпания из них отходов.</w:t>
      </w:r>
    </w:p>
    <w:p w:rsidR="000825DE" w:rsidRPr="00EB1F29"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Пакеты или иные емкости выносятся (выставляются) ко времени приезда мусоровоза. В целях обеспечения сохранности пакетов и иных емкостей до приезда мусоровоза рекомендуется обеспечить их размещение способом, исключающим попадание отходов на территории общего пользования. </w:t>
      </w:r>
    </w:p>
    <w:p w:rsidR="000825DE" w:rsidRPr="000D2948" w:rsidRDefault="000825DE" w:rsidP="00CC03B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0D2948">
        <w:rPr>
          <w:rFonts w:ascii="Times New Roman" w:hAnsi="Times New Roman" w:cs="Times New Roman"/>
          <w:sz w:val="28"/>
          <w:szCs w:val="28"/>
          <w:lang w:eastAsia="ar-SA"/>
        </w:rPr>
        <w:t>На территории города запрещается:</w:t>
      </w:r>
    </w:p>
    <w:p w:rsidR="000825DE" w:rsidRPr="00350BE5" w:rsidRDefault="000825DE" w:rsidP="00CC03B2">
      <w:pPr>
        <w:numPr>
          <w:ilvl w:val="0"/>
          <w:numId w:val="47"/>
        </w:numPr>
        <w:tabs>
          <w:tab w:val="left" w:pos="-3969"/>
          <w:tab w:val="left" w:pos="1134"/>
        </w:tabs>
        <w:suppressAutoHyphens/>
        <w:ind w:left="0" w:firstLine="567"/>
        <w:rPr>
          <w:rFonts w:ascii="Times New Roman" w:hAnsi="Times New Roman" w:cs="Times New Roman"/>
          <w:sz w:val="28"/>
          <w:szCs w:val="28"/>
          <w:lang w:eastAsia="ar-SA"/>
        </w:rPr>
      </w:pPr>
      <w:r w:rsidRPr="00350BE5">
        <w:rPr>
          <w:rFonts w:ascii="Times New Roman" w:hAnsi="Times New Roman" w:cs="Times New Roman"/>
          <w:sz w:val="28"/>
          <w:szCs w:val="28"/>
          <w:lang w:eastAsia="ar-SA"/>
        </w:rPr>
        <w:t>нахождение контейнеров в не установленных местах (не включенных в реестр</w:t>
      </w:r>
      <w:r>
        <w:rPr>
          <w:rFonts w:ascii="Times New Roman" w:hAnsi="Times New Roman" w:cs="Times New Roman"/>
          <w:sz w:val="28"/>
          <w:szCs w:val="28"/>
          <w:lang w:eastAsia="ar-SA"/>
        </w:rPr>
        <w:t>)</w:t>
      </w:r>
      <w:r w:rsidRPr="00350BE5">
        <w:rPr>
          <w:rFonts w:ascii="Times New Roman" w:hAnsi="Times New Roman" w:cs="Times New Roman"/>
          <w:sz w:val="28"/>
          <w:szCs w:val="28"/>
          <w:lang w:eastAsia="ar-SA"/>
        </w:rPr>
        <w:t>, не оборудованных для этих целей, а также за пределами контейнерной площадки;</w:t>
      </w:r>
    </w:p>
    <w:p w:rsidR="000825DE" w:rsidRDefault="000825DE" w:rsidP="00CC03B2">
      <w:pPr>
        <w:numPr>
          <w:ilvl w:val="0"/>
          <w:numId w:val="47"/>
        </w:numPr>
        <w:tabs>
          <w:tab w:val="left" w:pos="-3969"/>
          <w:tab w:val="left" w:pos="993"/>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переполнение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контейнеров, бункеров;</w:t>
      </w:r>
    </w:p>
    <w:p w:rsidR="00052592" w:rsidRPr="00EB1F29" w:rsidRDefault="00052592" w:rsidP="00CC03B2">
      <w:pPr>
        <w:numPr>
          <w:ilvl w:val="0"/>
          <w:numId w:val="47"/>
        </w:numPr>
        <w:tabs>
          <w:tab w:val="left" w:pos="-3969"/>
          <w:tab w:val="left" w:pos="993"/>
        </w:tabs>
        <w:suppressAutoHyphens/>
        <w:ind w:left="0" w:firstLine="567"/>
        <w:rPr>
          <w:rFonts w:ascii="Times New Roman" w:hAnsi="Times New Roman" w:cs="Times New Roman"/>
          <w:sz w:val="28"/>
          <w:szCs w:val="28"/>
          <w:lang w:eastAsia="ar-SA"/>
        </w:rPr>
      </w:pPr>
      <w:r w:rsidRPr="00575E21">
        <w:rPr>
          <w:rFonts w:ascii="Times New Roman" w:hAnsi="Times New Roman" w:cs="Times New Roman"/>
          <w:sz w:val="28"/>
          <w:szCs w:val="28"/>
          <w:lang w:eastAsia="ar-SA"/>
        </w:rPr>
        <w:t>сжигание ТКО в контейнерах, бункерах;</w:t>
      </w:r>
    </w:p>
    <w:p w:rsidR="000825DE" w:rsidRPr="00A31981" w:rsidRDefault="000825DE" w:rsidP="00CC03B2">
      <w:pPr>
        <w:numPr>
          <w:ilvl w:val="0"/>
          <w:numId w:val="47"/>
        </w:numPr>
        <w:tabs>
          <w:tab w:val="left" w:pos="-3969"/>
          <w:tab w:val="left" w:pos="0"/>
          <w:tab w:val="left" w:pos="993"/>
        </w:tabs>
        <w:suppressAutoHyphens/>
        <w:ind w:left="0" w:firstLine="567"/>
      </w:pPr>
      <w:r>
        <w:rPr>
          <w:rFonts w:ascii="Times New Roman" w:hAnsi="Times New Roman" w:cs="Times New Roman"/>
          <w:sz w:val="28"/>
          <w:szCs w:val="28"/>
          <w:lang w:eastAsia="ar-SA"/>
        </w:rPr>
        <w:t xml:space="preserve">складировать </w:t>
      </w:r>
      <w:r w:rsidRPr="00575E21">
        <w:rPr>
          <w:rFonts w:ascii="Times New Roman" w:hAnsi="Times New Roman" w:cs="Times New Roman"/>
          <w:sz w:val="28"/>
          <w:szCs w:val="28"/>
          <w:lang w:eastAsia="ar-SA"/>
        </w:rPr>
        <w:t xml:space="preserve">в контейнеры: </w:t>
      </w:r>
      <w:bookmarkStart w:id="81" w:name="sub_10142"/>
      <w:r w:rsidRPr="00575E21">
        <w:rPr>
          <w:rFonts w:ascii="Times New Roman" w:hAnsi="Times New Roman" w:cs="Times New Roman"/>
          <w:sz w:val="28"/>
          <w:szCs w:val="28"/>
          <w:lang w:eastAsia="ar-SA"/>
        </w:rPr>
        <w:t xml:space="preserve">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w:t>
      </w:r>
      <w:r w:rsidRPr="00575E21">
        <w:rPr>
          <w:rFonts w:ascii="Times New Roman" w:hAnsi="Times New Roman" w:cs="Times New Roman"/>
          <w:sz w:val="28"/>
          <w:szCs w:val="28"/>
          <w:lang w:eastAsia="ar-SA"/>
        </w:rPr>
        <w:lastRenderedPageBreak/>
        <w:t>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t>;</w:t>
      </w:r>
    </w:p>
    <w:bookmarkEnd w:id="81"/>
    <w:p w:rsidR="000825DE" w:rsidRDefault="000825DE" w:rsidP="00CC03B2">
      <w:pPr>
        <w:numPr>
          <w:ilvl w:val="0"/>
          <w:numId w:val="47"/>
        </w:numPr>
        <w:tabs>
          <w:tab w:val="left" w:pos="-3969"/>
          <w:tab w:val="left" w:pos="851"/>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оставление пакетов или иных емкостей с отходами при бестарном способе сбора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в нарушение предусмотренного договором на оказание услуг по обращению с твердыми</w:t>
      </w:r>
      <w:r>
        <w:rPr>
          <w:rFonts w:ascii="Times New Roman" w:hAnsi="Times New Roman" w:cs="Times New Roman"/>
          <w:sz w:val="28"/>
          <w:szCs w:val="28"/>
          <w:lang w:eastAsia="ar-SA"/>
        </w:rPr>
        <w:t xml:space="preserve"> коммунальными отходами графика и мест;</w:t>
      </w:r>
    </w:p>
    <w:p w:rsidR="000825DE" w:rsidRDefault="000825DE" w:rsidP="000825DE">
      <w:pPr>
        <w:pStyle w:val="30"/>
        <w:widowControl/>
        <w:tabs>
          <w:tab w:val="left" w:pos="-5387"/>
          <w:tab w:val="left" w:pos="-3969"/>
          <w:tab w:val="left" w:pos="0"/>
          <w:tab w:val="left" w:pos="284"/>
          <w:tab w:val="left" w:pos="1276"/>
        </w:tabs>
        <w:suppressAutoHyphens/>
        <w:ind w:firstLine="0"/>
        <w:jc w:val="center"/>
        <w:rPr>
          <w:rFonts w:ascii="Times New Roman" w:hAnsi="Times New Roman"/>
          <w:sz w:val="28"/>
          <w:szCs w:val="28"/>
        </w:rPr>
      </w:pPr>
      <w:r>
        <w:rPr>
          <w:rFonts w:ascii="Times New Roman" w:hAnsi="Times New Roman"/>
          <w:sz w:val="28"/>
          <w:szCs w:val="28"/>
        </w:rPr>
        <w:t>Покрытия</w:t>
      </w:r>
    </w:p>
    <w:p w:rsidR="00CC03B2" w:rsidRPr="00CC03B2" w:rsidRDefault="00CC03B2" w:rsidP="00CC03B2"/>
    <w:p w:rsidR="000825DE" w:rsidRPr="00A351CF" w:rsidRDefault="000825DE" w:rsidP="00CC03B2">
      <w:pPr>
        <w:numPr>
          <w:ilvl w:val="0"/>
          <w:numId w:val="3"/>
        </w:numPr>
        <w:tabs>
          <w:tab w:val="left" w:pos="1134"/>
        </w:tabs>
        <w:ind w:left="0" w:firstLine="567"/>
        <w:rPr>
          <w:rFonts w:ascii="Times New Roman" w:hAnsi="Times New Roman" w:cs="Times New Roman"/>
          <w:sz w:val="28"/>
          <w:szCs w:val="28"/>
          <w:lang w:eastAsia="ar-SA"/>
        </w:rPr>
      </w:pPr>
      <w:bookmarkStart w:id="82" w:name="sub_308223"/>
      <w:r w:rsidRPr="00A351CF">
        <w:rPr>
          <w:rFonts w:ascii="Times New Roman" w:hAnsi="Times New Roman" w:cs="Times New Roman"/>
          <w:sz w:val="28"/>
          <w:szCs w:val="28"/>
          <w:lang w:eastAsia="ar-SA"/>
        </w:rPr>
        <w:t xml:space="preserve">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территории города. Для целей благоустройства территории разрешается </w:t>
      </w:r>
      <w:r>
        <w:rPr>
          <w:rFonts w:ascii="Times New Roman" w:hAnsi="Times New Roman" w:cs="Times New Roman"/>
          <w:sz w:val="28"/>
          <w:szCs w:val="28"/>
          <w:lang w:eastAsia="ar-SA"/>
        </w:rPr>
        <w:t>применять</w:t>
      </w:r>
      <w:r w:rsidRPr="00A351CF">
        <w:rPr>
          <w:rFonts w:ascii="Times New Roman" w:hAnsi="Times New Roman" w:cs="Times New Roman"/>
          <w:sz w:val="28"/>
          <w:szCs w:val="28"/>
          <w:lang w:eastAsia="ar-SA"/>
        </w:rPr>
        <w:t xml:space="preserve"> следующие виды покрытий:</w:t>
      </w:r>
    </w:p>
    <w:bookmarkEnd w:id="82"/>
    <w:p w:rsidR="000825DE" w:rsidRPr="00A351CF" w:rsidRDefault="00DF0D0B" w:rsidP="00CC03B2">
      <w:pPr>
        <w:numPr>
          <w:ilvl w:val="0"/>
          <w:numId w:val="72"/>
        </w:numPr>
        <w:tabs>
          <w:tab w:val="left" w:pos="851"/>
        </w:tab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твёрдые</w:t>
      </w:r>
      <w:r w:rsidR="000825DE" w:rsidRPr="00A351CF">
        <w:rPr>
          <w:rFonts w:ascii="Times New Roman" w:hAnsi="Times New Roman" w:cs="Times New Roman"/>
          <w:sz w:val="28"/>
          <w:szCs w:val="28"/>
          <w:lang w:eastAsia="ar-SA"/>
        </w:rPr>
        <w:t xml:space="preserve"> (капитальные) - монолитные или сборные, выполняемые из асфальтобетона, цементобетона, природного камня и т.п. материалов;</w:t>
      </w:r>
    </w:p>
    <w:p w:rsidR="000825DE" w:rsidRPr="00A351CF" w:rsidRDefault="00DF0D0B" w:rsidP="00CC03B2">
      <w:pPr>
        <w:numPr>
          <w:ilvl w:val="0"/>
          <w:numId w:val="72"/>
        </w:numPr>
        <w:tabs>
          <w:tab w:val="left" w:pos="851"/>
        </w:tab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мягкие</w:t>
      </w:r>
      <w:r w:rsidR="000825DE" w:rsidRPr="00A351CF">
        <w:rPr>
          <w:rFonts w:ascii="Times New Roman" w:hAnsi="Times New Roman" w:cs="Times New Roman"/>
          <w:sz w:val="28"/>
          <w:szCs w:val="28"/>
          <w:lang w:eastAsia="ar-SA"/>
        </w:rPr>
        <w:t xml:space="preserve"> (некапитальные) - выполняемые из природных или искусственных сы</w:t>
      </w:r>
      <w:r w:rsidR="00A11F05">
        <w:rPr>
          <w:rFonts w:ascii="Times New Roman" w:hAnsi="Times New Roman" w:cs="Times New Roman"/>
          <w:sz w:val="28"/>
          <w:szCs w:val="28"/>
          <w:lang w:eastAsia="ar-SA"/>
        </w:rPr>
        <w:t xml:space="preserve">пучих материалов (песок, </w:t>
      </w:r>
      <w:r w:rsidR="000825DE" w:rsidRPr="00A351CF">
        <w:rPr>
          <w:rFonts w:ascii="Times New Roman" w:hAnsi="Times New Roman" w:cs="Times New Roman"/>
          <w:sz w:val="28"/>
          <w:szCs w:val="28"/>
          <w:lang w:eastAsia="ar-SA"/>
        </w:rPr>
        <w:t xml:space="preserve">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0825DE" w:rsidRPr="00A351CF" w:rsidRDefault="000825DE" w:rsidP="00CC03B2">
      <w:pPr>
        <w:numPr>
          <w:ilvl w:val="0"/>
          <w:numId w:val="72"/>
        </w:numPr>
        <w:tabs>
          <w:tab w:val="left" w:pos="851"/>
        </w:tabs>
        <w:ind w:left="0" w:firstLine="567"/>
        <w:rPr>
          <w:rFonts w:ascii="Times New Roman" w:hAnsi="Times New Roman" w:cs="Times New Roman"/>
          <w:sz w:val="28"/>
          <w:szCs w:val="28"/>
          <w:lang w:eastAsia="ar-SA"/>
        </w:rPr>
      </w:pPr>
      <w:r w:rsidRPr="00A351CF">
        <w:rPr>
          <w:rFonts w:ascii="Times New Roman" w:hAnsi="Times New Roman" w:cs="Times New Roman"/>
          <w:sz w:val="28"/>
          <w:szCs w:val="28"/>
          <w:lang w:eastAsia="ar-SA"/>
        </w:rPr>
        <w:t>газонные, выполняемые по специальным технологиям подготовки и посадки травяного покрова;</w:t>
      </w:r>
    </w:p>
    <w:p w:rsidR="000825DE" w:rsidRPr="00A351CF" w:rsidRDefault="000825DE" w:rsidP="00CC03B2">
      <w:pPr>
        <w:numPr>
          <w:ilvl w:val="0"/>
          <w:numId w:val="72"/>
        </w:numPr>
        <w:tabs>
          <w:tab w:val="left" w:pos="851"/>
        </w:tabs>
        <w:ind w:left="0" w:firstLine="567"/>
        <w:rPr>
          <w:rFonts w:ascii="Times New Roman" w:hAnsi="Times New Roman" w:cs="Times New Roman"/>
          <w:sz w:val="28"/>
          <w:szCs w:val="28"/>
          <w:lang w:eastAsia="ar-SA"/>
        </w:rPr>
      </w:pPr>
      <w:r w:rsidRPr="00A351CF">
        <w:rPr>
          <w:rFonts w:ascii="Times New Roman" w:hAnsi="Times New Roman" w:cs="Times New Roman"/>
          <w:sz w:val="28"/>
          <w:szCs w:val="28"/>
          <w:lang w:eastAsia="ar-SA"/>
        </w:rPr>
        <w:t>комбинированные, представляющие сочетания покрытий, указанных выше (например, плитка, утопленная в газон и т.п.).</w:t>
      </w:r>
    </w:p>
    <w:p w:rsidR="000825DE" w:rsidRPr="00A351CF" w:rsidRDefault="000825DE" w:rsidP="00CC03B2">
      <w:pPr>
        <w:numPr>
          <w:ilvl w:val="0"/>
          <w:numId w:val="3"/>
        </w:numPr>
        <w:tabs>
          <w:tab w:val="left" w:pos="1276"/>
        </w:tabs>
        <w:ind w:left="0" w:firstLine="567"/>
        <w:rPr>
          <w:rFonts w:ascii="Times New Roman" w:hAnsi="Times New Roman" w:cs="Times New Roman"/>
          <w:sz w:val="28"/>
          <w:szCs w:val="28"/>
          <w:lang w:eastAsia="ar-SA"/>
        </w:rPr>
      </w:pPr>
      <w:bookmarkStart w:id="83" w:name="sub_308224"/>
      <w:r w:rsidRPr="00A351CF">
        <w:rPr>
          <w:rFonts w:ascii="Times New Roman" w:hAnsi="Times New Roman" w:cs="Times New Roman"/>
          <w:sz w:val="28"/>
          <w:szCs w:val="28"/>
          <w:lang w:eastAsia="ar-SA"/>
        </w:rPr>
        <w:t>Применяемый вид покрытия должен быть прочным,</w:t>
      </w:r>
      <w:r>
        <w:rPr>
          <w:rFonts w:ascii="Times New Roman" w:hAnsi="Times New Roman" w:cs="Times New Roman"/>
          <w:sz w:val="28"/>
          <w:szCs w:val="28"/>
          <w:lang w:eastAsia="ar-SA"/>
        </w:rPr>
        <w:t xml:space="preserve"> ремонто-пригодным, экологичным.</w:t>
      </w:r>
    </w:p>
    <w:p w:rsidR="000825DE" w:rsidRDefault="00DF0D0B" w:rsidP="00CC03B2">
      <w:pPr>
        <w:numPr>
          <w:ilvl w:val="0"/>
          <w:numId w:val="3"/>
        </w:numPr>
        <w:tabs>
          <w:tab w:val="left" w:pos="1276"/>
        </w:tabs>
        <w:ind w:left="0" w:firstLine="567"/>
        <w:rPr>
          <w:rFonts w:ascii="Times New Roman" w:hAnsi="Times New Roman" w:cs="Times New Roman"/>
          <w:sz w:val="28"/>
          <w:szCs w:val="28"/>
          <w:lang w:eastAsia="ar-SA"/>
        </w:rPr>
      </w:pPr>
      <w:bookmarkStart w:id="84" w:name="sub_308226"/>
      <w:bookmarkEnd w:id="83"/>
      <w:r>
        <w:rPr>
          <w:rFonts w:ascii="Times New Roman" w:hAnsi="Times New Roman" w:cs="Times New Roman"/>
          <w:sz w:val="28"/>
          <w:szCs w:val="28"/>
          <w:lang w:eastAsia="ar-SA"/>
        </w:rPr>
        <w:t>Твёрдые</w:t>
      </w:r>
      <w:r w:rsidR="000825DE" w:rsidRPr="00933EAF">
        <w:rPr>
          <w:rFonts w:ascii="Times New Roman" w:hAnsi="Times New Roman" w:cs="Times New Roman"/>
          <w:sz w:val="28"/>
          <w:szCs w:val="28"/>
          <w:lang w:eastAsia="ar-SA"/>
        </w:rPr>
        <w:t xml:space="preserve"> виды покрытия должны иметь шероховатую поверхность, </w:t>
      </w:r>
      <w:r w:rsidR="000825DE">
        <w:rPr>
          <w:rFonts w:ascii="Times New Roman" w:hAnsi="Times New Roman" w:cs="Times New Roman"/>
          <w:sz w:val="28"/>
          <w:szCs w:val="28"/>
          <w:lang w:eastAsia="ar-SA"/>
        </w:rPr>
        <w:t>не допускающую</w:t>
      </w:r>
      <w:r w:rsidR="000825DE" w:rsidRPr="00933EAF">
        <w:rPr>
          <w:rFonts w:ascii="Times New Roman" w:hAnsi="Times New Roman" w:cs="Times New Roman"/>
          <w:sz w:val="28"/>
          <w:szCs w:val="28"/>
          <w:lang w:eastAsia="ar-SA"/>
        </w:rPr>
        <w:t xml:space="preserve"> скольжения. </w:t>
      </w:r>
    </w:p>
    <w:p w:rsidR="000825DE" w:rsidRPr="00A351CF" w:rsidRDefault="00DF0D0B" w:rsidP="00CC03B2">
      <w:pPr>
        <w:numPr>
          <w:ilvl w:val="0"/>
          <w:numId w:val="3"/>
        </w:numPr>
        <w:tabs>
          <w:tab w:val="left" w:pos="1134"/>
        </w:tabs>
        <w:ind w:left="0" w:firstLine="567"/>
        <w:rPr>
          <w:rFonts w:ascii="Times New Roman" w:hAnsi="Times New Roman" w:cs="Times New Roman"/>
          <w:sz w:val="28"/>
          <w:szCs w:val="28"/>
          <w:lang w:eastAsia="ar-SA"/>
        </w:rPr>
      </w:pPr>
      <w:bookmarkStart w:id="85" w:name="sub_308227"/>
      <w:bookmarkEnd w:id="84"/>
      <w:r>
        <w:rPr>
          <w:rFonts w:ascii="Times New Roman" w:hAnsi="Times New Roman" w:cs="Times New Roman"/>
          <w:sz w:val="28"/>
          <w:szCs w:val="28"/>
          <w:lang w:eastAsia="ar-SA"/>
        </w:rPr>
        <w:t>Уклон поверхности твёрдых</w:t>
      </w:r>
      <w:r w:rsidR="000825DE" w:rsidRPr="00A351CF">
        <w:rPr>
          <w:rFonts w:ascii="Times New Roman" w:hAnsi="Times New Roman" w:cs="Times New Roman"/>
          <w:sz w:val="28"/>
          <w:szCs w:val="28"/>
          <w:lang w:eastAsia="ar-SA"/>
        </w:rPr>
        <w:t xml:space="preserve"> видов покрытия </w:t>
      </w:r>
      <w:r w:rsidR="000825DE">
        <w:rPr>
          <w:rFonts w:ascii="Times New Roman" w:hAnsi="Times New Roman" w:cs="Times New Roman"/>
          <w:sz w:val="28"/>
          <w:szCs w:val="28"/>
          <w:lang w:eastAsia="ar-SA"/>
        </w:rPr>
        <w:t xml:space="preserve">должен </w:t>
      </w:r>
      <w:r w:rsidR="000825DE" w:rsidRPr="00A351CF">
        <w:rPr>
          <w:rFonts w:ascii="Times New Roman" w:hAnsi="Times New Roman" w:cs="Times New Roman"/>
          <w:sz w:val="28"/>
          <w:szCs w:val="28"/>
          <w:lang w:eastAsia="ar-SA"/>
        </w:rPr>
        <w:t>обеспечиват</w:t>
      </w:r>
      <w:r w:rsidR="000825DE">
        <w:rPr>
          <w:rFonts w:ascii="Times New Roman" w:hAnsi="Times New Roman" w:cs="Times New Roman"/>
          <w:sz w:val="28"/>
          <w:szCs w:val="28"/>
          <w:lang w:eastAsia="ar-SA"/>
        </w:rPr>
        <w:t>ь</w:t>
      </w:r>
      <w:r w:rsidR="000825DE" w:rsidRPr="00A351CF">
        <w:rPr>
          <w:rFonts w:ascii="Times New Roman" w:hAnsi="Times New Roman" w:cs="Times New Roman"/>
          <w:sz w:val="28"/>
          <w:szCs w:val="28"/>
          <w:lang w:eastAsia="ar-SA"/>
        </w:rPr>
        <w:t xml:space="preserve"> отвод поверхностных вод</w:t>
      </w:r>
      <w:r w:rsidR="000825DE">
        <w:rPr>
          <w:rFonts w:ascii="Times New Roman" w:hAnsi="Times New Roman" w:cs="Times New Roman"/>
          <w:sz w:val="28"/>
          <w:szCs w:val="28"/>
          <w:lang w:eastAsia="ar-SA"/>
        </w:rPr>
        <w:t xml:space="preserve"> и определяться </w:t>
      </w:r>
      <w:r w:rsidR="000825DE" w:rsidRPr="00A351CF">
        <w:rPr>
          <w:rFonts w:ascii="Times New Roman" w:hAnsi="Times New Roman" w:cs="Times New Roman"/>
          <w:sz w:val="28"/>
          <w:szCs w:val="28"/>
          <w:lang w:eastAsia="ar-SA"/>
        </w:rPr>
        <w:t>в зависимости от условий движения транспорта и пешеходов.</w:t>
      </w:r>
    </w:p>
    <w:p w:rsidR="000825DE" w:rsidRPr="00A351CF" w:rsidRDefault="000825DE" w:rsidP="00CC03B2">
      <w:pPr>
        <w:numPr>
          <w:ilvl w:val="0"/>
          <w:numId w:val="3"/>
        </w:numPr>
        <w:tabs>
          <w:tab w:val="left" w:pos="1134"/>
        </w:tabs>
        <w:ind w:left="0" w:firstLine="567"/>
        <w:rPr>
          <w:rFonts w:ascii="Times New Roman" w:hAnsi="Times New Roman" w:cs="Times New Roman"/>
          <w:sz w:val="28"/>
          <w:szCs w:val="28"/>
          <w:lang w:eastAsia="ar-SA"/>
        </w:rPr>
      </w:pPr>
      <w:bookmarkStart w:id="86" w:name="sub_308228"/>
      <w:bookmarkEnd w:id="85"/>
      <w:r w:rsidRPr="00A351CF">
        <w:rPr>
          <w:rFonts w:ascii="Times New Roman" w:hAnsi="Times New Roman" w:cs="Times New Roman"/>
          <w:sz w:val="28"/>
          <w:szCs w:val="28"/>
          <w:lang w:eastAsia="ar-SA"/>
        </w:rPr>
        <w:t>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rsidR="00B92DFA" w:rsidRPr="00B92DFA" w:rsidRDefault="00B92DFA" w:rsidP="00B92DFA">
      <w:pPr>
        <w:ind w:firstLine="567"/>
        <w:rPr>
          <w:lang w:eastAsia="ar-SA"/>
        </w:rPr>
      </w:pPr>
      <w:bookmarkStart w:id="87" w:name="sub_309"/>
      <w:bookmarkEnd w:id="86"/>
    </w:p>
    <w:p w:rsidR="000825DE" w:rsidRDefault="000825DE" w:rsidP="00CB4772">
      <w:pPr>
        <w:pStyle w:val="30"/>
        <w:tabs>
          <w:tab w:val="left" w:pos="-5387"/>
          <w:tab w:val="left" w:pos="-3969"/>
          <w:tab w:val="left" w:pos="0"/>
          <w:tab w:val="left" w:pos="284"/>
          <w:tab w:val="left" w:pos="1276"/>
        </w:tabs>
        <w:spacing w:before="0" w:after="0"/>
        <w:ind w:firstLine="0"/>
        <w:jc w:val="center"/>
        <w:rPr>
          <w:rFonts w:ascii="Times New Roman" w:hAnsi="Times New Roman"/>
          <w:bCs w:val="0"/>
          <w:sz w:val="28"/>
          <w:szCs w:val="28"/>
          <w:lang w:eastAsia="ar-SA"/>
        </w:rPr>
      </w:pPr>
      <w:r w:rsidRPr="00A351CF">
        <w:rPr>
          <w:rFonts w:ascii="Times New Roman" w:hAnsi="Times New Roman"/>
          <w:bCs w:val="0"/>
          <w:sz w:val="28"/>
          <w:szCs w:val="28"/>
          <w:lang w:eastAsia="ar-SA"/>
        </w:rPr>
        <w:t>Элементы сопряжения поверхностей</w:t>
      </w:r>
    </w:p>
    <w:p w:rsidR="00CC03B2" w:rsidRPr="00CC03B2" w:rsidRDefault="00CC03B2" w:rsidP="00CC03B2">
      <w:pPr>
        <w:rPr>
          <w:lang w:eastAsia="ar-SA"/>
        </w:rPr>
      </w:pPr>
    </w:p>
    <w:p w:rsidR="000825DE" w:rsidRPr="00A351CF"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88" w:name="sub_309230"/>
      <w:bookmarkEnd w:id="87"/>
      <w:r w:rsidRPr="00A351CF">
        <w:rPr>
          <w:rFonts w:ascii="Times New Roman" w:hAnsi="Times New Roman" w:cs="Times New Roman"/>
          <w:sz w:val="28"/>
          <w:szCs w:val="28"/>
          <w:lang w:eastAsia="ar-SA"/>
        </w:rPr>
        <w:t>К элементам сопряжения поверхностей относятся различные виды бортовых камней, пандусы, ступени, лестницы.</w:t>
      </w:r>
    </w:p>
    <w:p w:rsidR="000825DE" w:rsidRPr="00A351CF"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89" w:name="sub_309231"/>
      <w:bookmarkEnd w:id="88"/>
      <w:r w:rsidRPr="00A351CF">
        <w:rPr>
          <w:rFonts w:ascii="Times New Roman" w:hAnsi="Times New Roman" w:cs="Times New Roman"/>
          <w:sz w:val="28"/>
          <w:szCs w:val="28"/>
          <w:lang w:eastAsia="ar-SA"/>
        </w:rPr>
        <w:t xml:space="preserve">Дорожные бортовые камни устанавливаются на стыке тротуара и </w:t>
      </w:r>
      <w:r w:rsidRPr="00A351CF">
        <w:rPr>
          <w:rFonts w:ascii="Times New Roman" w:hAnsi="Times New Roman" w:cs="Times New Roman"/>
          <w:sz w:val="28"/>
          <w:szCs w:val="28"/>
          <w:lang w:eastAsia="ar-SA"/>
        </w:rPr>
        <w:lastRenderedPageBreak/>
        <w:t>проезжей части. Бортовые камни устанавливаются с нормативным превышением над уровнем проезжей части не менее 150 мм, которое сохраняется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w:t>
      </w:r>
    </w:p>
    <w:p w:rsidR="000825DE" w:rsidRPr="00A351CF"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90" w:name="sub_309232"/>
      <w:bookmarkEnd w:id="89"/>
      <w:r w:rsidRPr="00A351CF">
        <w:rPr>
          <w:rFonts w:ascii="Times New Roman" w:hAnsi="Times New Roman" w:cs="Times New Roman"/>
          <w:sz w:val="28"/>
          <w:szCs w:val="28"/>
          <w:lang w:eastAsia="ar-SA"/>
        </w:rPr>
        <w:t>При уклонах пешеходных коммуникаций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825DE" w:rsidRPr="00A351CF"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91" w:name="sub_309233"/>
      <w:bookmarkEnd w:id="90"/>
      <w:r w:rsidRPr="00A351CF">
        <w:rPr>
          <w:rFonts w:ascii="Times New Roman" w:hAnsi="Times New Roman" w:cs="Times New Roman"/>
          <w:sz w:val="28"/>
          <w:szCs w:val="28"/>
          <w:lang w:eastAsia="ar-SA"/>
        </w:rPr>
        <w:t>При проектировании открытых лестниц на перепадах рельефа высоту ступеней назначают не более 120 мм, ширину - не менее 400 мм и уклон - 10 - 20 промилле в сторону вышележащей ступени. После каждых 10 - 12 ступеней устраиваются площадки длиной не менее 1,5 м. Края первых ступеней лестниц при спуске и подъеме выделяются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города высота ступеней увеличивается до 150 мм, а ширина ступеней и длина площадки уменьшается до 300 мм и 1,0 м соответственно.</w:t>
      </w:r>
    </w:p>
    <w:p w:rsidR="000825DE" w:rsidRPr="00A351CF"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92" w:name="sub_309234"/>
      <w:bookmarkEnd w:id="91"/>
      <w:r w:rsidRPr="00A351CF">
        <w:rPr>
          <w:rFonts w:ascii="Times New Roman" w:hAnsi="Times New Roman" w:cs="Times New Roman"/>
          <w:sz w:val="28"/>
          <w:szCs w:val="28"/>
          <w:lang w:eastAsia="ar-SA"/>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должен предусматриваться ограждающий бортик высотой не менее 75 мм и поручни.</w:t>
      </w:r>
    </w:p>
    <w:p w:rsidR="000825DE" w:rsidRPr="00A351CF"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93" w:name="sub_9235"/>
      <w:bookmarkEnd w:id="92"/>
      <w:r w:rsidRPr="00A351CF">
        <w:rPr>
          <w:rFonts w:ascii="Times New Roman" w:hAnsi="Times New Roman" w:cs="Times New Roman"/>
          <w:sz w:val="28"/>
          <w:szCs w:val="28"/>
          <w:lang w:eastAsia="ar-SA"/>
        </w:rPr>
        <w:t>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94" w:name="sub_309236"/>
      <w:bookmarkEnd w:id="93"/>
      <w:r w:rsidRPr="00A351CF">
        <w:rPr>
          <w:rFonts w:ascii="Times New Roman" w:hAnsi="Times New Roman" w:cs="Times New Roman"/>
          <w:sz w:val="28"/>
          <w:szCs w:val="28"/>
          <w:lang w:eastAsia="ar-SA"/>
        </w:rPr>
        <w:t>По обеим сторонам лестницы или пандуса должны предусматриваться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bookmarkEnd w:id="94"/>
    <w:p w:rsidR="000825DE" w:rsidRDefault="000825DE" w:rsidP="000825DE">
      <w:pPr>
        <w:pStyle w:val="30"/>
        <w:tabs>
          <w:tab w:val="left" w:pos="-5387"/>
          <w:tab w:val="left" w:pos="-3969"/>
          <w:tab w:val="left" w:pos="0"/>
          <w:tab w:val="left" w:pos="284"/>
          <w:tab w:val="left" w:pos="1276"/>
        </w:tabs>
        <w:ind w:firstLine="0"/>
        <w:jc w:val="center"/>
        <w:rPr>
          <w:rFonts w:ascii="Times New Roman" w:hAnsi="Times New Roman"/>
          <w:bCs w:val="0"/>
          <w:sz w:val="28"/>
          <w:szCs w:val="28"/>
          <w:lang w:eastAsia="ar-SA"/>
        </w:rPr>
      </w:pPr>
      <w:r w:rsidRPr="00A351CF">
        <w:rPr>
          <w:rFonts w:ascii="Times New Roman" w:hAnsi="Times New Roman"/>
          <w:bCs w:val="0"/>
          <w:sz w:val="28"/>
          <w:szCs w:val="28"/>
          <w:lang w:eastAsia="ar-SA"/>
        </w:rPr>
        <w:lastRenderedPageBreak/>
        <w:t>Элементы озеленения</w:t>
      </w:r>
    </w:p>
    <w:p w:rsidR="00CB4772" w:rsidRPr="00CB4772" w:rsidRDefault="00CB4772" w:rsidP="00CB4772">
      <w:pPr>
        <w:rPr>
          <w:lang w:eastAsia="ar-SA"/>
        </w:rPr>
      </w:pPr>
    </w:p>
    <w:p w:rsidR="000825DE" w:rsidRPr="00A351CF"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351CF">
        <w:rPr>
          <w:rFonts w:ascii="Times New Roman" w:hAnsi="Times New Roman" w:cs="Times New Roman"/>
          <w:sz w:val="28"/>
          <w:szCs w:val="28"/>
          <w:lang w:eastAsia="ar-SA"/>
        </w:rPr>
        <w:t xml:space="preserve">Элементы озеленения являются неотъемлемым компонентом объектов благоустройства территории. </w:t>
      </w:r>
    </w:p>
    <w:p w:rsidR="000825DE" w:rsidRPr="00A351CF"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351CF">
        <w:rPr>
          <w:rFonts w:ascii="Times New Roman" w:hAnsi="Times New Roman" w:cs="Times New Roman"/>
          <w:sz w:val="28"/>
          <w:szCs w:val="28"/>
          <w:lang w:eastAsia="ar-SA"/>
        </w:rPr>
        <w:t xml:space="preserve">Виды устройства элементов озеленения на территории </w:t>
      </w:r>
      <w:r>
        <w:rPr>
          <w:rFonts w:ascii="Times New Roman" w:hAnsi="Times New Roman" w:cs="Times New Roman"/>
          <w:sz w:val="28"/>
          <w:szCs w:val="28"/>
          <w:lang w:eastAsia="ar-SA"/>
        </w:rPr>
        <w:t>города</w:t>
      </w:r>
      <w:r w:rsidRPr="00A351CF">
        <w:rPr>
          <w:rFonts w:ascii="Times New Roman" w:hAnsi="Times New Roman" w:cs="Times New Roman"/>
          <w:sz w:val="28"/>
          <w:szCs w:val="28"/>
          <w:lang w:eastAsia="ar-SA"/>
        </w:rPr>
        <w:t>:</w:t>
      </w:r>
    </w:p>
    <w:p w:rsidR="000825DE" w:rsidRPr="00A351CF" w:rsidRDefault="000825DE" w:rsidP="00CB4772">
      <w:pPr>
        <w:numPr>
          <w:ilvl w:val="0"/>
          <w:numId w:val="73"/>
        </w:numPr>
        <w:tabs>
          <w:tab w:val="left" w:pos="1134"/>
        </w:tabs>
        <w:ind w:left="0" w:firstLine="567"/>
        <w:rPr>
          <w:rFonts w:ascii="Times New Roman" w:hAnsi="Times New Roman" w:cs="Times New Roman"/>
          <w:sz w:val="28"/>
          <w:szCs w:val="28"/>
          <w:lang w:eastAsia="ar-SA"/>
        </w:rPr>
      </w:pPr>
      <w:r w:rsidRPr="00A351CF">
        <w:rPr>
          <w:rFonts w:ascii="Times New Roman" w:hAnsi="Times New Roman" w:cs="Times New Roman"/>
          <w:sz w:val="28"/>
          <w:szCs w:val="28"/>
          <w:lang w:eastAsia="ar-SA"/>
        </w:rPr>
        <w:t>стационарное озеленение - естественное и искусственное (высадка зеленых насаждений в грунт);</w:t>
      </w:r>
    </w:p>
    <w:p w:rsidR="000825DE" w:rsidRPr="00A351CF" w:rsidRDefault="000825DE" w:rsidP="00CB4772">
      <w:pPr>
        <w:numPr>
          <w:ilvl w:val="0"/>
          <w:numId w:val="73"/>
        </w:numPr>
        <w:tabs>
          <w:tab w:val="left" w:pos="1134"/>
        </w:tabs>
        <w:ind w:left="0" w:firstLine="567"/>
        <w:rPr>
          <w:rFonts w:ascii="Times New Roman" w:hAnsi="Times New Roman" w:cs="Times New Roman"/>
          <w:sz w:val="28"/>
          <w:szCs w:val="28"/>
          <w:lang w:eastAsia="ar-SA"/>
        </w:rPr>
      </w:pPr>
      <w:r w:rsidRPr="00A351CF">
        <w:rPr>
          <w:rFonts w:ascii="Times New Roman" w:hAnsi="Times New Roman" w:cs="Times New Roman"/>
          <w:sz w:val="28"/>
          <w:szCs w:val="28"/>
          <w:lang w:eastAsia="ar-SA"/>
        </w:rPr>
        <w:t xml:space="preserve">мобильное озеленение - высадка зеленых насаждений в передвижные емкости (вазоны, специальные цветники, кашпо). </w:t>
      </w:r>
    </w:p>
    <w:p w:rsidR="000825DE" w:rsidRPr="00A351CF"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351CF">
        <w:rPr>
          <w:rFonts w:ascii="Times New Roman" w:hAnsi="Times New Roman" w:cs="Times New Roman"/>
          <w:sz w:val="28"/>
          <w:szCs w:val="28"/>
          <w:lang w:eastAsia="ar-SA"/>
        </w:rPr>
        <w:t xml:space="preserve">Для размещения элементов озеленения возможно использование отмосток зданий, использование кровель зданий и сооружений (крышное озеленение), декорирование вертикальных плоскостей вьющимися, лазающими, ниспадающими растениями (вертикальное озеленение). </w:t>
      </w:r>
    </w:p>
    <w:p w:rsidR="000825DE" w:rsidRPr="00601B42"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601B42">
        <w:rPr>
          <w:rFonts w:ascii="Times New Roman" w:hAnsi="Times New Roman" w:cs="Times New Roman"/>
          <w:sz w:val="28"/>
          <w:szCs w:val="28"/>
          <w:lang w:eastAsia="ar-SA"/>
        </w:rPr>
        <w:t>Крышное и вертикальное озеленение возможно только на основании проекта при проектировании новых, реконструкции и капитальном ремонте существующих зданий и сооружений, их фрагментов. Недопустимо крышное озеленение зданий и сооружений, имеющих крышу с уклоном более 45 градусов.</w:t>
      </w:r>
    </w:p>
    <w:p w:rsidR="000825DE" w:rsidRPr="00A351CF"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351CF">
        <w:rPr>
          <w:rFonts w:ascii="Times New Roman" w:hAnsi="Times New Roman" w:cs="Times New Roman"/>
          <w:sz w:val="28"/>
          <w:szCs w:val="28"/>
          <w:lang w:eastAsia="ar-SA"/>
        </w:rPr>
        <w:t>При вертикальном озеленении фасадов конструкции в виде решеток, систем вертикальных стержней или тросов, точечных консолей-опор для кашпо должны быть надежно закреплены, обеспечивая наличие воздушного зазора между растениями и фасадом не менее 20 см.</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4B1C6F">
        <w:rPr>
          <w:rFonts w:ascii="Times New Roman" w:hAnsi="Times New Roman" w:cs="Times New Roman"/>
          <w:sz w:val="28"/>
          <w:szCs w:val="28"/>
          <w:lang w:eastAsia="ar-SA"/>
        </w:rPr>
        <w:t xml:space="preserve">Вертикальное озеленение и деревья, высаживаемые у зданий, не должны препятствовать инсоляции и освещенности зданий. </w:t>
      </w:r>
    </w:p>
    <w:p w:rsidR="000825DE" w:rsidRPr="004B1C6F"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4B1C6F">
        <w:rPr>
          <w:rFonts w:ascii="Times New Roman" w:hAnsi="Times New Roman" w:cs="Times New Roman"/>
          <w:sz w:val="28"/>
          <w:szCs w:val="28"/>
          <w:lang w:eastAsia="ar-SA"/>
        </w:rPr>
        <w:t>При посадке деревьев и кустарников необходимо соблюдать минимальные расстояния до инженерных сетей, нежилых зданий, строений и сооружений в соответствии с установленными строительными требованиями.</w:t>
      </w:r>
    </w:p>
    <w:p w:rsidR="000825DE" w:rsidRDefault="000825DE" w:rsidP="000825DE">
      <w:pPr>
        <w:pStyle w:val="30"/>
        <w:tabs>
          <w:tab w:val="left" w:pos="-5387"/>
          <w:tab w:val="left" w:pos="-3969"/>
          <w:tab w:val="left" w:pos="0"/>
          <w:tab w:val="left" w:pos="567"/>
          <w:tab w:val="left" w:pos="1276"/>
        </w:tabs>
        <w:suppressAutoHyphens/>
        <w:ind w:firstLine="0"/>
        <w:contextualSpacing/>
        <w:jc w:val="center"/>
        <w:rPr>
          <w:rFonts w:ascii="Times New Roman" w:hAnsi="Times New Roman"/>
          <w:sz w:val="28"/>
          <w:szCs w:val="28"/>
        </w:rPr>
      </w:pPr>
      <w:r w:rsidRPr="00B66B0F">
        <w:rPr>
          <w:rFonts w:ascii="Times New Roman" w:hAnsi="Times New Roman"/>
          <w:sz w:val="28"/>
          <w:szCs w:val="28"/>
        </w:rPr>
        <w:t>Малые архитектурные формы (МАФ)</w:t>
      </w:r>
      <w:bookmarkStart w:id="95" w:name="sub_311245"/>
    </w:p>
    <w:p w:rsidR="00CB4772" w:rsidRPr="00CB4772" w:rsidRDefault="00CB4772" w:rsidP="00CB4772">
      <w:pPr>
        <w:tabs>
          <w:tab w:val="left" w:pos="1134"/>
        </w:tabs>
      </w:pPr>
    </w:p>
    <w:p w:rsidR="000825DE" w:rsidRPr="004651B2" w:rsidRDefault="000825DE" w:rsidP="00CB4772">
      <w:pPr>
        <w:numPr>
          <w:ilvl w:val="0"/>
          <w:numId w:val="3"/>
        </w:numPr>
        <w:tabs>
          <w:tab w:val="left" w:pos="993"/>
          <w:tab w:val="left" w:pos="1134"/>
        </w:tabs>
        <w:ind w:left="0" w:firstLine="567"/>
        <w:rPr>
          <w:rFonts w:ascii="Times New Roman" w:hAnsi="Times New Roman" w:cs="Times New Roman"/>
          <w:sz w:val="28"/>
          <w:szCs w:val="28"/>
          <w:lang w:eastAsia="ar-SA"/>
        </w:rPr>
      </w:pPr>
      <w:r w:rsidRPr="004651B2">
        <w:rPr>
          <w:rFonts w:ascii="Times New Roman" w:hAnsi="Times New Roman" w:cs="Times New Roman"/>
          <w:sz w:val="28"/>
          <w:szCs w:val="28"/>
          <w:lang w:eastAsia="ar-SA"/>
        </w:rPr>
        <w:t>При проектировании, выборе МАФ следует использовать и стоит учитывать:</w:t>
      </w:r>
    </w:p>
    <w:p w:rsidR="000825DE" w:rsidRPr="004651B2" w:rsidRDefault="000825DE" w:rsidP="00CB4772">
      <w:pPr>
        <w:numPr>
          <w:ilvl w:val="0"/>
          <w:numId w:val="38"/>
        </w:numPr>
        <w:tabs>
          <w:tab w:val="left" w:pos="-3969"/>
          <w:tab w:val="bar" w:pos="-3686"/>
          <w:tab w:val="left" w:pos="993"/>
        </w:tabs>
        <w:ind w:left="0" w:firstLine="567"/>
        <w:contextualSpacing/>
        <w:rPr>
          <w:rFonts w:ascii="Times New Roman" w:hAnsi="Times New Roman" w:cs="Times New Roman"/>
          <w:sz w:val="28"/>
          <w:szCs w:val="28"/>
        </w:rPr>
      </w:pPr>
      <w:r w:rsidRPr="004651B2">
        <w:rPr>
          <w:rFonts w:ascii="Times New Roman" w:hAnsi="Times New Roman" w:cs="Times New Roman"/>
          <w:sz w:val="28"/>
          <w:szCs w:val="28"/>
        </w:rPr>
        <w:t>материалы, подходящие для климата и соответствующие конструкции и назначению МАФ. Предпочтительнее использование натуральных материалов;</w:t>
      </w:r>
    </w:p>
    <w:p w:rsidR="000825DE" w:rsidRPr="004651B2" w:rsidRDefault="000825DE" w:rsidP="00CB4772">
      <w:pPr>
        <w:numPr>
          <w:ilvl w:val="0"/>
          <w:numId w:val="38"/>
        </w:numPr>
        <w:tabs>
          <w:tab w:val="left" w:pos="-3969"/>
          <w:tab w:val="bar" w:pos="-3686"/>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антивандальную защищенность - от разрушения, оклейки, нанесения надписей и изображений;</w:t>
      </w:r>
    </w:p>
    <w:p w:rsidR="000825DE" w:rsidRPr="004651B2" w:rsidRDefault="000825DE" w:rsidP="00CB4772">
      <w:pPr>
        <w:numPr>
          <w:ilvl w:val="0"/>
          <w:numId w:val="38"/>
        </w:numPr>
        <w:tabs>
          <w:tab w:val="left" w:pos="-3969"/>
          <w:tab w:val="bar" w:pos="-3686"/>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возможность ремонта или замены деталей МАФ;</w:t>
      </w:r>
    </w:p>
    <w:p w:rsidR="000825DE" w:rsidRPr="004651B2" w:rsidRDefault="000825DE" w:rsidP="00CB4772">
      <w:pPr>
        <w:numPr>
          <w:ilvl w:val="0"/>
          <w:numId w:val="38"/>
        </w:numPr>
        <w:tabs>
          <w:tab w:val="left" w:pos="-3969"/>
          <w:tab w:val="bar" w:pos="-3686"/>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защиту от образования наледи и снежных заносов, обеспечение стока воды;</w:t>
      </w:r>
    </w:p>
    <w:p w:rsidR="000825DE" w:rsidRPr="004651B2" w:rsidRDefault="000825DE" w:rsidP="00CB4772">
      <w:pPr>
        <w:numPr>
          <w:ilvl w:val="0"/>
          <w:numId w:val="38"/>
        </w:numPr>
        <w:tabs>
          <w:tab w:val="left" w:pos="-3969"/>
          <w:tab w:val="bar" w:pos="-3686"/>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эргономичность конструкций (высоту и наклон спинки, высоту урн и прочее);</w:t>
      </w:r>
    </w:p>
    <w:p w:rsidR="000825DE" w:rsidRPr="004651B2" w:rsidRDefault="000825DE" w:rsidP="00CB4772">
      <w:pPr>
        <w:numPr>
          <w:ilvl w:val="0"/>
          <w:numId w:val="38"/>
        </w:numPr>
        <w:tabs>
          <w:tab w:val="left" w:pos="-3969"/>
          <w:tab w:val="bar" w:pos="-3686"/>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безопасность для потенциальных пользователей;</w:t>
      </w:r>
    </w:p>
    <w:p w:rsidR="000825DE" w:rsidRPr="004651B2" w:rsidRDefault="000825DE" w:rsidP="00CB4772">
      <w:pPr>
        <w:numPr>
          <w:ilvl w:val="0"/>
          <w:numId w:val="38"/>
        </w:numPr>
        <w:tabs>
          <w:tab w:val="left" w:pos="-3969"/>
          <w:tab w:val="bar" w:pos="-3686"/>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lastRenderedPageBreak/>
        <w:t>соответствие характеристикам зоны расположения: сдержанный дизайн для тротуаров дорог, более изящный - для рекреационных зон и дворов.</w:t>
      </w:r>
    </w:p>
    <w:p w:rsidR="000825DE" w:rsidRPr="00EB1F29"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При установке </w:t>
      </w:r>
      <w:r>
        <w:rPr>
          <w:rFonts w:ascii="Times New Roman" w:hAnsi="Times New Roman" w:cs="Times New Roman"/>
          <w:sz w:val="28"/>
          <w:szCs w:val="28"/>
          <w:lang w:eastAsia="ar-SA"/>
        </w:rPr>
        <w:t>МАФ</w:t>
      </w:r>
      <w:r w:rsidRPr="00EB1F29">
        <w:rPr>
          <w:rFonts w:ascii="Times New Roman" w:hAnsi="Times New Roman" w:cs="Times New Roman"/>
          <w:sz w:val="28"/>
          <w:szCs w:val="28"/>
          <w:lang w:eastAsia="ar-SA"/>
        </w:rPr>
        <w:t xml:space="preserve"> не допускается использовать автомобильные шины, а также иную потерявшую потребительские свойства продукцию.</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96" w:name="sub_311247"/>
      <w:bookmarkEnd w:id="95"/>
      <w:r w:rsidRPr="004651B2">
        <w:rPr>
          <w:rFonts w:ascii="Times New Roman" w:hAnsi="Times New Roman" w:cs="Times New Roman"/>
          <w:sz w:val="28"/>
          <w:szCs w:val="28"/>
          <w:lang w:eastAsia="ar-SA"/>
        </w:rPr>
        <w:t xml:space="preserve">Размещение </w:t>
      </w:r>
      <w:r>
        <w:rPr>
          <w:rFonts w:ascii="Times New Roman" w:hAnsi="Times New Roman" w:cs="Times New Roman"/>
          <w:sz w:val="28"/>
          <w:szCs w:val="28"/>
          <w:lang w:eastAsia="ar-SA"/>
        </w:rPr>
        <w:t>МАФ</w:t>
      </w:r>
      <w:r w:rsidRPr="004651B2">
        <w:rPr>
          <w:rFonts w:ascii="Times New Roman" w:hAnsi="Times New Roman" w:cs="Times New Roman"/>
          <w:sz w:val="28"/>
          <w:szCs w:val="28"/>
          <w:lang w:eastAsia="ar-SA"/>
        </w:rPr>
        <w:t xml:space="preserve"> не должно мешать</w:t>
      </w:r>
      <w:r>
        <w:rPr>
          <w:rFonts w:ascii="Times New Roman" w:hAnsi="Times New Roman" w:cs="Times New Roman"/>
          <w:sz w:val="28"/>
          <w:szCs w:val="28"/>
          <w:lang w:eastAsia="ar-SA"/>
        </w:rPr>
        <w:t xml:space="preserve"> пешеходному движению, нарушать</w:t>
      </w:r>
      <w:r w:rsidRPr="004651B2">
        <w:rPr>
          <w:rFonts w:ascii="Times New Roman" w:hAnsi="Times New Roman" w:cs="Times New Roman"/>
          <w:sz w:val="28"/>
          <w:szCs w:val="28"/>
          <w:lang w:eastAsia="ar-SA"/>
        </w:rPr>
        <w:t xml:space="preserve"> противопожарные требования, условия инсоляции территории и помещений, рядом с которыми они расположены, ухудшать визуальное восприятие среды населённого пункта и благоустройство территории и застройки.</w:t>
      </w:r>
      <w:r w:rsidRPr="005F071C">
        <w:rPr>
          <w:rFonts w:ascii="Times New Roman" w:hAnsi="Times New Roman" w:cs="Times New Roman"/>
          <w:sz w:val="28"/>
          <w:szCs w:val="28"/>
          <w:lang w:eastAsia="ar-SA"/>
        </w:rPr>
        <w:t xml:space="preserve"> </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9537F4">
        <w:rPr>
          <w:rFonts w:ascii="Times New Roman" w:hAnsi="Times New Roman" w:cs="Times New Roman"/>
          <w:sz w:val="28"/>
          <w:szCs w:val="28"/>
          <w:lang w:eastAsia="ar-SA"/>
        </w:rPr>
        <w:t xml:space="preserve">МАФ, имеющие повреждения, препятствующие их дальнейшей эксплуатации, демонтируются и вывозятся лицами их разместившими, в случае отсутствия лица (либо сведений о нем), разместившего малую архитектурную форму, – правообладателем земельного участка, на котором размещена малая архитектурная форма. </w:t>
      </w:r>
    </w:p>
    <w:p w:rsidR="000825DE" w:rsidRPr="009537F4"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9537F4">
        <w:rPr>
          <w:rFonts w:ascii="Times New Roman" w:hAnsi="Times New Roman" w:cs="Times New Roman"/>
          <w:sz w:val="28"/>
          <w:szCs w:val="28"/>
          <w:lang w:eastAsia="ar-SA"/>
        </w:rPr>
        <w:t>Количество размещаемой уличной мебели на территории города зависит от функционального назначения территории и количества посетителей на этой территории.</w:t>
      </w:r>
    </w:p>
    <w:p w:rsidR="000825DE" w:rsidRPr="00EB1F29"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Установка уличной мебели осуществляется на твердые виды покрытия или фундамент. В зонах отдыха, парках, скверах, на детских игровых площадках может допускаться установка скамеек на мягкие виды покрытия. При наличии фундамента, части фундамента необходимо выполнять не выступающими над поверхностью земли.</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97" w:name="sub_311250"/>
      <w:bookmarkEnd w:id="96"/>
      <w:r w:rsidRPr="00EB1F29">
        <w:rPr>
          <w:rFonts w:ascii="Times New Roman" w:hAnsi="Times New Roman" w:cs="Times New Roman"/>
          <w:sz w:val="28"/>
          <w:szCs w:val="28"/>
          <w:lang w:eastAsia="ar-SA"/>
        </w:rPr>
        <w:t>На территории парков возможно выполнять скамейки и столы из древесных пней-срубов, бревен и плах, не имеющих сколов и острых углов</w:t>
      </w:r>
      <w:r>
        <w:rPr>
          <w:rFonts w:ascii="Times New Roman" w:hAnsi="Times New Roman" w:cs="Times New Roman"/>
          <w:sz w:val="28"/>
          <w:szCs w:val="28"/>
          <w:lang w:eastAsia="ar-SA"/>
        </w:rPr>
        <w:t>.</w:t>
      </w:r>
    </w:p>
    <w:p w:rsidR="00460E91" w:rsidRPr="00ED765D" w:rsidRDefault="00460E91" w:rsidP="00460E91">
      <w:pPr>
        <w:tabs>
          <w:tab w:val="left" w:pos="1276"/>
        </w:tabs>
        <w:ind w:left="709" w:firstLine="0"/>
        <w:rPr>
          <w:rFonts w:ascii="Times New Roman" w:hAnsi="Times New Roman" w:cs="Times New Roman"/>
          <w:sz w:val="28"/>
          <w:szCs w:val="28"/>
          <w:lang w:eastAsia="ar-SA"/>
        </w:rPr>
      </w:pPr>
    </w:p>
    <w:p w:rsidR="000825DE" w:rsidRDefault="000825DE" w:rsidP="000825DE">
      <w:pPr>
        <w:numPr>
          <w:ilvl w:val="0"/>
          <w:numId w:val="24"/>
        </w:numPr>
        <w:tabs>
          <w:tab w:val="left" w:pos="-3969"/>
          <w:tab w:val="left" w:pos="284"/>
          <w:tab w:val="left" w:pos="851"/>
        </w:tabs>
        <w:suppressAutoHyphens/>
        <w:ind w:left="0" w:firstLine="709"/>
        <w:jc w:val="center"/>
        <w:outlineLvl w:val="0"/>
        <w:rPr>
          <w:rFonts w:ascii="Times New Roman" w:hAnsi="Times New Roman" w:cs="Times New Roman"/>
          <w:b/>
          <w:sz w:val="28"/>
          <w:szCs w:val="28"/>
          <w:lang w:eastAsia="ar-SA"/>
        </w:rPr>
      </w:pPr>
      <w:bookmarkStart w:id="98" w:name="_Toc32587955"/>
      <w:bookmarkStart w:id="99" w:name="_Toc32588802"/>
      <w:bookmarkStart w:id="100" w:name="_Toc53663316"/>
      <w:bookmarkStart w:id="101" w:name="_Ref81828781"/>
      <w:bookmarkEnd w:id="97"/>
      <w:r w:rsidRPr="00243DFB">
        <w:rPr>
          <w:rFonts w:ascii="Times New Roman" w:hAnsi="Times New Roman" w:cs="Times New Roman"/>
          <w:b/>
          <w:sz w:val="28"/>
          <w:szCs w:val="28"/>
          <w:lang w:eastAsia="ar-SA"/>
        </w:rPr>
        <w:t>Организация освещения территории города, включая архитектурную подсветку</w:t>
      </w:r>
      <w:bookmarkEnd w:id="98"/>
      <w:bookmarkEnd w:id="99"/>
      <w:bookmarkEnd w:id="100"/>
      <w:bookmarkEnd w:id="101"/>
    </w:p>
    <w:p w:rsidR="000825DE" w:rsidRPr="00243DFB" w:rsidRDefault="000825DE" w:rsidP="000825DE">
      <w:pPr>
        <w:tabs>
          <w:tab w:val="left" w:pos="-3969"/>
          <w:tab w:val="left" w:pos="284"/>
          <w:tab w:val="left" w:pos="851"/>
        </w:tabs>
        <w:suppressAutoHyphens/>
        <w:ind w:left="709" w:firstLine="0"/>
        <w:outlineLvl w:val="0"/>
        <w:rPr>
          <w:rFonts w:ascii="Times New Roman" w:hAnsi="Times New Roman" w:cs="Times New Roman"/>
          <w:b/>
          <w:sz w:val="28"/>
          <w:szCs w:val="28"/>
          <w:lang w:eastAsia="ar-SA"/>
        </w:rPr>
      </w:pPr>
    </w:p>
    <w:p w:rsidR="000825DE" w:rsidRPr="00DF3294"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370A45">
        <w:rPr>
          <w:rFonts w:ascii="Times New Roman" w:hAnsi="Times New Roman" w:cs="Times New Roman"/>
          <w:sz w:val="28"/>
          <w:szCs w:val="28"/>
          <w:lang w:eastAsia="ar-SA"/>
        </w:rPr>
        <w:t xml:space="preserve">Улицы, дороги, площади, тротуары, набережные, мосты, бульвары, пешеходные аллеи, общественные территории, указатели и элементы городской информации должны освещаться в вечернее и ночное время суток в соответствии с вечерним будничным, ночным дежурным и праздничным режимами </w:t>
      </w:r>
      <w:r w:rsidRPr="00DF3294">
        <w:rPr>
          <w:rFonts w:ascii="Times New Roman" w:hAnsi="Times New Roman" w:cs="Times New Roman"/>
          <w:sz w:val="28"/>
          <w:szCs w:val="28"/>
          <w:lang w:eastAsia="ar-SA"/>
        </w:rPr>
        <w:t>по расписанию, утвержденному уполномоченным органом администрации городского округа Кинешма</w:t>
      </w:r>
      <w:r>
        <w:rPr>
          <w:rFonts w:ascii="Times New Roman" w:hAnsi="Times New Roman" w:cs="Times New Roman"/>
          <w:sz w:val="28"/>
          <w:szCs w:val="28"/>
          <w:lang w:eastAsia="ar-SA"/>
        </w:rPr>
        <w:t>.</w:t>
      </w:r>
      <w:r w:rsidRPr="00DF3294">
        <w:rPr>
          <w:rFonts w:ascii="Times New Roman" w:hAnsi="Times New Roman" w:cs="Times New Roman"/>
          <w:sz w:val="28"/>
          <w:szCs w:val="28"/>
          <w:lang w:eastAsia="ar-SA"/>
        </w:rPr>
        <w:t xml:space="preserve"> </w:t>
      </w:r>
    </w:p>
    <w:p w:rsidR="000825DE" w:rsidRPr="00370A45"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370A45">
        <w:rPr>
          <w:rFonts w:ascii="Times New Roman" w:hAnsi="Times New Roman" w:cs="Times New Roman"/>
          <w:sz w:val="28"/>
          <w:szCs w:val="28"/>
          <w:lang w:eastAsia="ar-SA"/>
        </w:rPr>
        <w:t>На территории города предусматривается наружное освещение, используемое вне зданий или сооружений: функциональное, архитектурное, праздничное, информационное, ландшафтное.</w:t>
      </w:r>
    </w:p>
    <w:p w:rsidR="000825DE" w:rsidRPr="00EB1F29"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Функциональное освещение осуществляется обычными, высокомачтовыми, парапетными, газонными и встроенными в ступени, подпорные стенки, ограждения, цоколи зданий и сооружений, малые архитектурные формы стационарными установками освещения дорожных покрытий и пространств в транспортных и пешеходных зонах. </w:t>
      </w:r>
    </w:p>
    <w:p w:rsidR="000825DE" w:rsidRPr="00EB1F29"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lastRenderedPageBreak/>
        <w:t>Архитектурное освещение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Осуществляется стационарными или временными установками освещения объектов, главным образом наружного освещения их фасадных поверхностей, в том числе праздничным освещением.</w:t>
      </w:r>
    </w:p>
    <w:p w:rsidR="000825DE" w:rsidRPr="00EB1F29"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Праздничное освещение –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размещаемые в период, предусмотренный концепцией празднично</w:t>
      </w:r>
      <w:r>
        <w:rPr>
          <w:rFonts w:ascii="Times New Roman" w:hAnsi="Times New Roman" w:cs="Times New Roman"/>
          <w:sz w:val="28"/>
          <w:szCs w:val="28"/>
          <w:lang w:eastAsia="ar-SA"/>
        </w:rPr>
        <w:t xml:space="preserve">го оформления территории города, утвержденной постановлением </w:t>
      </w:r>
      <w:r w:rsidRPr="00DF3294">
        <w:rPr>
          <w:rFonts w:ascii="Times New Roman" w:hAnsi="Times New Roman" w:cs="Times New Roman"/>
          <w:sz w:val="28"/>
          <w:szCs w:val="28"/>
          <w:lang w:eastAsia="ar-SA"/>
        </w:rPr>
        <w:t>администрации городского округа Кинешма.</w:t>
      </w:r>
      <w:r w:rsidRPr="00EB1F29">
        <w:rPr>
          <w:rFonts w:ascii="Times New Roman" w:hAnsi="Times New Roman" w:cs="Times New Roman"/>
          <w:sz w:val="28"/>
          <w:szCs w:val="28"/>
          <w:lang w:eastAsia="ar-SA"/>
        </w:rPr>
        <w:t xml:space="preserve"> </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DF3294">
        <w:rPr>
          <w:rFonts w:ascii="Times New Roman" w:hAnsi="Times New Roman" w:cs="Times New Roman"/>
          <w:sz w:val="28"/>
          <w:szCs w:val="28"/>
          <w:lang w:eastAsia="ar-SA"/>
        </w:rPr>
        <w:t>Информационное освещение осуществляется установками освещения, в том числе рекламными установками, в целях ориентации пешеходов и водителей автотранспорта в городском пространстве.</w:t>
      </w:r>
    </w:p>
    <w:p w:rsidR="000825DE" w:rsidRPr="00DF3294"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DF3294">
        <w:rPr>
          <w:rFonts w:ascii="Times New Roman" w:hAnsi="Times New Roman" w:cs="Times New Roman"/>
          <w:sz w:val="28"/>
          <w:szCs w:val="28"/>
          <w:lang w:eastAsia="ar-SA"/>
        </w:rP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0825DE" w:rsidRPr="00EB1F29"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Придомовые территории, территории промышленных и коммунальных предприятий, а также арки освещаются в вечернее и ночное время суток собственниками (иными законными владельцами) зданий, строений, сооружений или уполномоченными ими лицами.</w:t>
      </w:r>
    </w:p>
    <w:p w:rsidR="000825DE" w:rsidRPr="00EB1F29"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Системы наружного освещения должны быть настроены способом, исключающим возможность засветки окон жилых помещений.</w:t>
      </w:r>
    </w:p>
    <w:p w:rsidR="000825DE" w:rsidRPr="00EB1F29"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Строительство, эксплуатация, текущий и капитальный ремонт сетей наружного освещения улиц осуществляются специализированными организациями в соответствии с заключенными договорами и муниципальными контрактами в пределах средств,</w:t>
      </w:r>
      <w:r>
        <w:rPr>
          <w:rFonts w:ascii="Times New Roman" w:hAnsi="Times New Roman" w:cs="Times New Roman"/>
          <w:sz w:val="28"/>
          <w:szCs w:val="28"/>
          <w:lang w:eastAsia="ar-SA"/>
        </w:rPr>
        <w:t xml:space="preserve"> предусмотренных в бюджете городского округа Кинешма</w:t>
      </w:r>
      <w:r w:rsidRPr="00EB1F29">
        <w:rPr>
          <w:rFonts w:ascii="Times New Roman" w:hAnsi="Times New Roman" w:cs="Times New Roman"/>
          <w:sz w:val="28"/>
          <w:szCs w:val="28"/>
          <w:lang w:eastAsia="ar-SA"/>
        </w:rPr>
        <w:t xml:space="preserve"> на эти цели.</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Устройство архитектурного освещения фасадов зданий, строений, сооружений согласовывается в рамках согласования изменения фасадов зданий, строений, сооружений, не связанного с их реконструкцией. </w:t>
      </w:r>
    </w:p>
    <w:p w:rsidR="000825DE" w:rsidRPr="00EB1F29"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Монтаж и эксплуатация установок архитектурного освещения и праздничной подсветки зданий, строений и сооружений осуществляется их собственниками (иными законными владельцами) или уполномоченными ими лицами.</w:t>
      </w:r>
    </w:p>
    <w:p w:rsidR="000825DE" w:rsidRDefault="000825DE" w:rsidP="00CB4772">
      <w:pPr>
        <w:tabs>
          <w:tab w:val="left" w:pos="-3969"/>
          <w:tab w:val="left" w:pos="1134"/>
        </w:tabs>
        <w:ind w:firstLine="567"/>
        <w:rPr>
          <w:rFonts w:ascii="Times New Roman" w:hAnsi="Times New Roman" w:cs="Times New Roman"/>
          <w:sz w:val="28"/>
          <w:szCs w:val="28"/>
        </w:rPr>
      </w:pPr>
    </w:p>
    <w:p w:rsidR="00921C89" w:rsidRDefault="00921C89" w:rsidP="00CB4772">
      <w:pPr>
        <w:tabs>
          <w:tab w:val="left" w:pos="-3969"/>
          <w:tab w:val="left" w:pos="1134"/>
        </w:tabs>
        <w:ind w:firstLine="567"/>
        <w:rPr>
          <w:rFonts w:ascii="Times New Roman" w:hAnsi="Times New Roman" w:cs="Times New Roman"/>
          <w:sz w:val="28"/>
          <w:szCs w:val="28"/>
        </w:rPr>
      </w:pPr>
    </w:p>
    <w:p w:rsidR="00921C89" w:rsidRDefault="00921C89" w:rsidP="00CB4772">
      <w:pPr>
        <w:tabs>
          <w:tab w:val="left" w:pos="-3969"/>
          <w:tab w:val="left" w:pos="1134"/>
        </w:tabs>
        <w:ind w:firstLine="567"/>
        <w:rPr>
          <w:rFonts w:ascii="Times New Roman" w:hAnsi="Times New Roman" w:cs="Times New Roman"/>
          <w:sz w:val="28"/>
          <w:szCs w:val="28"/>
        </w:rPr>
      </w:pPr>
    </w:p>
    <w:p w:rsidR="00921C89" w:rsidRDefault="00921C89" w:rsidP="00CB4772">
      <w:pPr>
        <w:tabs>
          <w:tab w:val="left" w:pos="-3969"/>
          <w:tab w:val="left" w:pos="1134"/>
        </w:tabs>
        <w:ind w:firstLine="567"/>
        <w:rPr>
          <w:rFonts w:ascii="Times New Roman" w:hAnsi="Times New Roman" w:cs="Times New Roman"/>
          <w:sz w:val="28"/>
          <w:szCs w:val="28"/>
        </w:rPr>
      </w:pPr>
    </w:p>
    <w:p w:rsidR="00921C89" w:rsidRDefault="00921C89" w:rsidP="00CB4772">
      <w:pPr>
        <w:tabs>
          <w:tab w:val="left" w:pos="-3969"/>
          <w:tab w:val="left" w:pos="1134"/>
        </w:tabs>
        <w:ind w:firstLine="567"/>
        <w:rPr>
          <w:rFonts w:ascii="Times New Roman" w:hAnsi="Times New Roman" w:cs="Times New Roman"/>
          <w:sz w:val="28"/>
          <w:szCs w:val="28"/>
        </w:rPr>
      </w:pPr>
    </w:p>
    <w:p w:rsidR="00921C89" w:rsidRDefault="00921C89" w:rsidP="00CB4772">
      <w:pPr>
        <w:tabs>
          <w:tab w:val="left" w:pos="-3969"/>
          <w:tab w:val="left" w:pos="1134"/>
        </w:tabs>
        <w:ind w:firstLine="567"/>
        <w:rPr>
          <w:rFonts w:ascii="Times New Roman" w:hAnsi="Times New Roman" w:cs="Times New Roman"/>
          <w:sz w:val="28"/>
          <w:szCs w:val="28"/>
        </w:rPr>
      </w:pPr>
    </w:p>
    <w:p w:rsidR="000825DE" w:rsidRDefault="000825DE" w:rsidP="000825DE">
      <w:pPr>
        <w:numPr>
          <w:ilvl w:val="0"/>
          <w:numId w:val="24"/>
        </w:numPr>
        <w:tabs>
          <w:tab w:val="left" w:pos="-3969"/>
          <w:tab w:val="left" w:pos="284"/>
          <w:tab w:val="left" w:pos="851"/>
        </w:tabs>
        <w:suppressAutoHyphens/>
        <w:ind w:left="0" w:firstLine="709"/>
        <w:jc w:val="center"/>
        <w:outlineLvl w:val="0"/>
        <w:rPr>
          <w:rFonts w:ascii="Times New Roman" w:hAnsi="Times New Roman" w:cs="Times New Roman"/>
          <w:b/>
          <w:sz w:val="28"/>
          <w:szCs w:val="28"/>
          <w:lang w:eastAsia="ar-SA"/>
        </w:rPr>
      </w:pPr>
      <w:bookmarkStart w:id="102" w:name="_Toc32587958"/>
      <w:bookmarkStart w:id="103" w:name="_Toc32588805"/>
      <w:bookmarkStart w:id="104" w:name="_Toc53663320"/>
      <w:bookmarkEnd w:id="76"/>
      <w:r w:rsidRPr="00243DFB">
        <w:rPr>
          <w:rFonts w:ascii="Times New Roman" w:hAnsi="Times New Roman" w:cs="Times New Roman"/>
          <w:b/>
          <w:sz w:val="28"/>
          <w:szCs w:val="28"/>
          <w:lang w:eastAsia="ar-SA"/>
        </w:rPr>
        <w:lastRenderedPageBreak/>
        <w:t xml:space="preserve"> </w:t>
      </w:r>
      <w:bookmarkStart w:id="105" w:name="_Ref81828823"/>
      <w:r w:rsidRPr="00243DFB">
        <w:rPr>
          <w:rFonts w:ascii="Times New Roman" w:hAnsi="Times New Roman" w:cs="Times New Roman"/>
          <w:b/>
          <w:sz w:val="28"/>
          <w:szCs w:val="28"/>
          <w:lang w:eastAsia="ar-SA"/>
        </w:rPr>
        <w:t>Организация озеленения территории города,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bookmarkEnd w:id="102"/>
      <w:bookmarkEnd w:id="103"/>
      <w:bookmarkEnd w:id="104"/>
      <w:bookmarkEnd w:id="105"/>
    </w:p>
    <w:p w:rsidR="000825DE" w:rsidRPr="00243DFB" w:rsidRDefault="000825DE" w:rsidP="000825DE">
      <w:pPr>
        <w:tabs>
          <w:tab w:val="left" w:pos="-3969"/>
          <w:tab w:val="left" w:pos="284"/>
          <w:tab w:val="left" w:pos="1276"/>
        </w:tabs>
        <w:suppressAutoHyphens/>
        <w:ind w:left="709" w:firstLine="0"/>
        <w:outlineLvl w:val="0"/>
        <w:rPr>
          <w:rFonts w:ascii="Times New Roman" w:hAnsi="Times New Roman" w:cs="Times New Roman"/>
          <w:b/>
          <w:sz w:val="28"/>
          <w:szCs w:val="28"/>
          <w:lang w:eastAsia="ar-SA"/>
        </w:rPr>
      </w:pPr>
    </w:p>
    <w:p w:rsidR="000825DE" w:rsidRPr="00797695"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797695">
        <w:rPr>
          <w:rFonts w:ascii="Times New Roman" w:hAnsi="Times New Roman" w:cs="Times New Roman"/>
          <w:sz w:val="28"/>
          <w:szCs w:val="28"/>
          <w:lang w:eastAsia="ar-SA"/>
        </w:rPr>
        <w:t>Озеленение - составная и необходимая часть благоустройства и ландшафтной организации территории муниципального образования, обеспечивающая формирование устойчивой среды городского округа Кинешма с активным использованием существующих и (или) создаваемых вновь зеленых насаждений, а также поддержание и бережный уход за ранее созданной или изначально существующей природной средой на городской территории.</w:t>
      </w:r>
    </w:p>
    <w:p w:rsidR="000825DE" w:rsidRPr="00DF3294"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797695">
        <w:rPr>
          <w:rFonts w:ascii="Times New Roman" w:hAnsi="Times New Roman" w:cs="Times New Roman"/>
          <w:sz w:val="28"/>
          <w:szCs w:val="28"/>
          <w:lang w:eastAsia="ar-SA"/>
        </w:rPr>
        <w:t> Озеленение должно разрабатываться и предусматриваться в проектной документации на создание, изменение (реконструкцию, капитальный ремонт) объектов благоустройства территории городского округа Кинешма</w:t>
      </w:r>
      <w:r>
        <w:rPr>
          <w:rFonts w:ascii="Times New Roman" w:hAnsi="Times New Roman" w:cs="Times New Roman"/>
          <w:sz w:val="28"/>
          <w:szCs w:val="28"/>
          <w:lang w:eastAsia="ar-SA"/>
        </w:rPr>
        <w:t>.</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3D26D9">
        <w:rPr>
          <w:rFonts w:ascii="Times New Roman" w:hAnsi="Times New Roman" w:cs="Times New Roman"/>
          <w:sz w:val="28"/>
          <w:szCs w:val="28"/>
          <w:lang w:eastAsia="ar-SA"/>
        </w:rPr>
        <w:t xml:space="preserve"> Хозяйственная и иная деятельность юридических и физических лиц, оказывающая воздействие на зеленые насаждения на территории города,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необходимого условия благоустройства территории города, обеспечения благоприятной окружающей среды и экологической безопасности. </w:t>
      </w:r>
    </w:p>
    <w:p w:rsidR="000825DE" w:rsidRPr="003D26D9"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3D26D9">
        <w:rPr>
          <w:rFonts w:ascii="Times New Roman" w:hAnsi="Times New Roman" w:cs="Times New Roman"/>
          <w:sz w:val="28"/>
          <w:szCs w:val="28"/>
          <w:lang w:eastAsia="ar-SA"/>
        </w:rPr>
        <w:t>Создание, содержание зеленых насаждений на территории города осуществляется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№153, Свод</w:t>
      </w:r>
      <w:r>
        <w:rPr>
          <w:rFonts w:ascii="Times New Roman" w:hAnsi="Times New Roman" w:cs="Times New Roman"/>
          <w:sz w:val="28"/>
          <w:szCs w:val="28"/>
          <w:lang w:eastAsia="ar-SA"/>
        </w:rPr>
        <w:t>ом</w:t>
      </w:r>
      <w:r w:rsidRPr="003D26D9">
        <w:rPr>
          <w:rFonts w:ascii="Times New Roman" w:hAnsi="Times New Roman" w:cs="Times New Roman"/>
          <w:sz w:val="28"/>
          <w:szCs w:val="28"/>
          <w:lang w:eastAsia="ar-SA"/>
        </w:rPr>
        <w:t xml:space="preserve"> правил СП 82.13330.2016 "Благоустройство территорий", требованиями </w:t>
      </w:r>
      <w:r>
        <w:rPr>
          <w:rFonts w:ascii="Times New Roman" w:hAnsi="Times New Roman" w:cs="Times New Roman"/>
          <w:sz w:val="28"/>
          <w:szCs w:val="28"/>
          <w:lang w:eastAsia="ar-SA"/>
        </w:rPr>
        <w:t xml:space="preserve">настоящих </w:t>
      </w:r>
      <w:r w:rsidRPr="003D26D9">
        <w:rPr>
          <w:rFonts w:ascii="Times New Roman" w:hAnsi="Times New Roman" w:cs="Times New Roman"/>
          <w:sz w:val="28"/>
          <w:szCs w:val="28"/>
          <w:lang w:eastAsia="ar-SA"/>
        </w:rPr>
        <w:t xml:space="preserve">Правил. </w:t>
      </w:r>
    </w:p>
    <w:p w:rsidR="000825DE" w:rsidRPr="00D66750"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D66750">
        <w:rPr>
          <w:rFonts w:ascii="Times New Roman" w:hAnsi="Times New Roman" w:cs="Times New Roman"/>
          <w:sz w:val="28"/>
          <w:szCs w:val="28"/>
          <w:lang w:eastAsia="ar-SA"/>
        </w:rPr>
        <w:t xml:space="preserve">Места посадки (создания) зеленых насаждений, находящихся в муниципальной собственности, на земельных участках, государственная собственность на которые не разграничена, расположенных на территориях общего пользования, осуществляются по согласованию </w:t>
      </w:r>
      <w:r>
        <w:rPr>
          <w:rFonts w:ascii="Times New Roman" w:hAnsi="Times New Roman" w:cs="Times New Roman"/>
          <w:sz w:val="28"/>
          <w:szCs w:val="28"/>
          <w:lang w:eastAsia="ar-SA"/>
        </w:rPr>
        <w:t>с комиссией по благоустройству</w:t>
      </w:r>
      <w:r w:rsidRPr="00D66750">
        <w:rPr>
          <w:rFonts w:ascii="Times New Roman" w:hAnsi="Times New Roman" w:cs="Times New Roman"/>
          <w:sz w:val="28"/>
          <w:szCs w:val="28"/>
          <w:lang w:eastAsia="ar-SA"/>
        </w:rPr>
        <w:t xml:space="preserve">. </w:t>
      </w:r>
    </w:p>
    <w:p w:rsidR="000825DE" w:rsidRPr="00D66750"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D66750">
        <w:rPr>
          <w:rFonts w:ascii="Times New Roman" w:hAnsi="Times New Roman" w:cs="Times New Roman"/>
          <w:sz w:val="28"/>
          <w:szCs w:val="28"/>
          <w:lang w:eastAsia="ar-SA"/>
        </w:rPr>
        <w:t xml:space="preserve">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городского округа Кинешма, а также влиянию антропогенных факторов.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0825DE" w:rsidRPr="00DF3294" w:rsidRDefault="000825DE" w:rsidP="00CB4772">
      <w:pPr>
        <w:numPr>
          <w:ilvl w:val="0"/>
          <w:numId w:val="3"/>
        </w:numPr>
        <w:tabs>
          <w:tab w:val="left" w:pos="993"/>
        </w:tabs>
        <w:ind w:left="0" w:firstLine="567"/>
        <w:rPr>
          <w:rFonts w:ascii="Times New Roman" w:hAnsi="Times New Roman" w:cs="Times New Roman"/>
          <w:sz w:val="28"/>
          <w:szCs w:val="28"/>
          <w:lang w:eastAsia="ar-SA"/>
        </w:rPr>
      </w:pPr>
      <w:r w:rsidRPr="00DF3294">
        <w:rPr>
          <w:rFonts w:ascii="Times New Roman" w:hAnsi="Times New Roman" w:cs="Times New Roman"/>
          <w:sz w:val="28"/>
          <w:szCs w:val="28"/>
          <w:lang w:eastAsia="ar-SA"/>
        </w:rPr>
        <w:lastRenderedPageBreak/>
        <w:t>Озеленение территории городского округа Кинешма обеспечивается следующими обязательными мероприятиями:</w:t>
      </w:r>
    </w:p>
    <w:p w:rsidR="000825DE" w:rsidRPr="00D66750" w:rsidRDefault="000825DE" w:rsidP="00CB4772">
      <w:pPr>
        <w:pStyle w:val="formattext"/>
        <w:numPr>
          <w:ilvl w:val="0"/>
          <w:numId w:val="49"/>
        </w:numPr>
        <w:tabs>
          <w:tab w:val="left" w:pos="-3969"/>
          <w:tab w:val="left" w:pos="993"/>
        </w:tabs>
        <w:spacing w:before="0" w:beforeAutospacing="0" w:after="0" w:afterAutospacing="0"/>
        <w:ind w:left="0" w:firstLine="567"/>
        <w:contextualSpacing/>
        <w:jc w:val="both"/>
        <w:rPr>
          <w:sz w:val="28"/>
          <w:szCs w:val="28"/>
        </w:rPr>
      </w:pPr>
      <w:r w:rsidRPr="00D66750">
        <w:rPr>
          <w:sz w:val="28"/>
          <w:szCs w:val="28"/>
        </w:rPr>
        <w:t>удаление (снос) аварийных, больных, потерявших декоративную ценность зеленых насаждений;</w:t>
      </w:r>
    </w:p>
    <w:p w:rsidR="000825DE" w:rsidRPr="00D66750" w:rsidRDefault="000825DE" w:rsidP="00CB4772">
      <w:pPr>
        <w:pStyle w:val="formattext"/>
        <w:numPr>
          <w:ilvl w:val="0"/>
          <w:numId w:val="49"/>
        </w:numPr>
        <w:tabs>
          <w:tab w:val="left" w:pos="-3969"/>
          <w:tab w:val="left" w:pos="993"/>
        </w:tabs>
        <w:spacing w:before="0" w:beforeAutospacing="0" w:after="0" w:afterAutospacing="0"/>
        <w:ind w:left="0" w:firstLine="567"/>
        <w:contextualSpacing/>
        <w:jc w:val="both"/>
        <w:rPr>
          <w:sz w:val="28"/>
          <w:szCs w:val="28"/>
        </w:rPr>
      </w:pPr>
      <w:r w:rsidRPr="00D66750">
        <w:rPr>
          <w:sz w:val="28"/>
          <w:szCs w:val="28"/>
        </w:rPr>
        <w:t>обрезка сухих и поломанных сучьев и вырезка веток, ограничивающих видимость дорожных знаков и светофоров;</w:t>
      </w:r>
    </w:p>
    <w:p w:rsidR="000825DE" w:rsidRPr="00D66750" w:rsidRDefault="000825DE" w:rsidP="00CB4772">
      <w:pPr>
        <w:pStyle w:val="formattext"/>
        <w:numPr>
          <w:ilvl w:val="0"/>
          <w:numId w:val="49"/>
        </w:numPr>
        <w:tabs>
          <w:tab w:val="left" w:pos="-3969"/>
          <w:tab w:val="left" w:pos="993"/>
        </w:tabs>
        <w:ind w:left="0" w:firstLine="567"/>
        <w:contextualSpacing/>
        <w:jc w:val="both"/>
        <w:rPr>
          <w:sz w:val="28"/>
          <w:szCs w:val="28"/>
        </w:rPr>
      </w:pPr>
      <w:r w:rsidRPr="00D66750">
        <w:rPr>
          <w:sz w:val="28"/>
          <w:szCs w:val="28"/>
        </w:rPr>
        <w:t>поддержание на участках озеленения чистоты и порядка, недопущение их засорения отходами производства и потребления;</w:t>
      </w:r>
    </w:p>
    <w:p w:rsidR="000825DE" w:rsidRPr="00D66750" w:rsidRDefault="000825DE" w:rsidP="00CB4772">
      <w:pPr>
        <w:pStyle w:val="formattext"/>
        <w:numPr>
          <w:ilvl w:val="0"/>
          <w:numId w:val="49"/>
        </w:numPr>
        <w:tabs>
          <w:tab w:val="left" w:pos="-3969"/>
          <w:tab w:val="left" w:pos="993"/>
        </w:tabs>
        <w:ind w:left="0" w:firstLine="567"/>
        <w:contextualSpacing/>
        <w:jc w:val="both"/>
        <w:rPr>
          <w:sz w:val="28"/>
          <w:szCs w:val="28"/>
        </w:rPr>
      </w:pPr>
      <w:r w:rsidRPr="00D66750">
        <w:rPr>
          <w:sz w:val="28"/>
          <w:szCs w:val="28"/>
        </w:rPr>
        <w:t>проведение мероприятий по выявлению и борьбе с вредителями и возбудителями заболеваний зеленых насаждений;</w:t>
      </w:r>
    </w:p>
    <w:p w:rsidR="000825DE" w:rsidRPr="00D66750" w:rsidRDefault="000825DE" w:rsidP="00CB4772">
      <w:pPr>
        <w:pStyle w:val="formattext"/>
        <w:numPr>
          <w:ilvl w:val="0"/>
          <w:numId w:val="49"/>
        </w:numPr>
        <w:tabs>
          <w:tab w:val="left" w:pos="-3969"/>
          <w:tab w:val="left" w:pos="993"/>
        </w:tabs>
        <w:ind w:left="0" w:firstLine="567"/>
        <w:contextualSpacing/>
        <w:jc w:val="both"/>
        <w:rPr>
          <w:sz w:val="28"/>
          <w:szCs w:val="28"/>
        </w:rPr>
      </w:pPr>
      <w:r w:rsidRPr="00D66750">
        <w:rPr>
          <w:sz w:val="28"/>
          <w:szCs w:val="28"/>
        </w:rPr>
        <w:t>обрезка кроны деревьев и кустарников, стрижка живой изгороди, не приводящая к потере декоративности и жизнеспособности зеленых насаждений;</w:t>
      </w:r>
    </w:p>
    <w:p w:rsidR="000825DE" w:rsidRPr="00D66750" w:rsidRDefault="000825DE" w:rsidP="00CB4772">
      <w:pPr>
        <w:pStyle w:val="formattext"/>
        <w:numPr>
          <w:ilvl w:val="0"/>
          <w:numId w:val="49"/>
        </w:numPr>
        <w:tabs>
          <w:tab w:val="left" w:pos="-3969"/>
          <w:tab w:val="left" w:pos="993"/>
        </w:tabs>
        <w:ind w:left="0" w:firstLine="567"/>
        <w:contextualSpacing/>
        <w:jc w:val="both"/>
        <w:rPr>
          <w:sz w:val="28"/>
          <w:szCs w:val="28"/>
        </w:rPr>
      </w:pPr>
      <w:r w:rsidRPr="00D66750">
        <w:rPr>
          <w:sz w:val="28"/>
          <w:szCs w:val="28"/>
        </w:rPr>
        <w:t>в период листопада сгребание и вывоз опавшей листвы с твердых покрытий, детских и спортивных площадок;</w:t>
      </w:r>
    </w:p>
    <w:p w:rsidR="000825DE" w:rsidRPr="00D66750" w:rsidRDefault="000825DE" w:rsidP="00CB4772">
      <w:pPr>
        <w:pStyle w:val="formattext"/>
        <w:numPr>
          <w:ilvl w:val="0"/>
          <w:numId w:val="49"/>
        </w:numPr>
        <w:tabs>
          <w:tab w:val="left" w:pos="-3969"/>
          <w:tab w:val="left" w:pos="993"/>
        </w:tabs>
        <w:ind w:left="0" w:firstLine="567"/>
        <w:contextualSpacing/>
        <w:jc w:val="both"/>
        <w:rPr>
          <w:sz w:val="28"/>
          <w:szCs w:val="28"/>
        </w:rPr>
      </w:pPr>
      <w:r w:rsidRPr="00D66750">
        <w:rPr>
          <w:sz w:val="28"/>
          <w:szCs w:val="28"/>
        </w:rPr>
        <w:t>стрижка и покос газонов</w:t>
      </w:r>
      <w:r>
        <w:rPr>
          <w:sz w:val="28"/>
          <w:szCs w:val="28"/>
        </w:rPr>
        <w:t xml:space="preserve"> (озелененной территории) </w:t>
      </w:r>
      <w:r w:rsidRPr="00D66750">
        <w:rPr>
          <w:sz w:val="28"/>
          <w:szCs w:val="28"/>
        </w:rPr>
        <w:t xml:space="preserve"> с обязательным удалением срезанной травы, обрезка краев газонов </w:t>
      </w:r>
      <w:r>
        <w:rPr>
          <w:sz w:val="28"/>
          <w:szCs w:val="28"/>
        </w:rPr>
        <w:t xml:space="preserve">(озелененной территории) </w:t>
      </w:r>
      <w:r w:rsidRPr="00D66750">
        <w:rPr>
          <w:sz w:val="28"/>
          <w:szCs w:val="28"/>
        </w:rPr>
        <w:t xml:space="preserve"> вдоль дорог, тротуаров, дорожек, площадок в соответствии с профилем данного газона</w:t>
      </w:r>
      <w:r>
        <w:rPr>
          <w:sz w:val="28"/>
          <w:szCs w:val="28"/>
        </w:rPr>
        <w:t xml:space="preserve"> (озелененной территории)</w:t>
      </w:r>
      <w:r w:rsidRPr="00D66750">
        <w:rPr>
          <w:sz w:val="28"/>
          <w:szCs w:val="28"/>
        </w:rPr>
        <w:t>, а также восстановление поврежденных или вытоптанных участков газонов</w:t>
      </w:r>
      <w:r>
        <w:rPr>
          <w:sz w:val="28"/>
          <w:szCs w:val="28"/>
        </w:rPr>
        <w:t xml:space="preserve"> (озелененной территории)</w:t>
      </w:r>
      <w:r w:rsidRPr="00D66750">
        <w:rPr>
          <w:sz w:val="28"/>
          <w:szCs w:val="28"/>
        </w:rPr>
        <w:t xml:space="preserve">; </w:t>
      </w:r>
    </w:p>
    <w:p w:rsidR="000825DE" w:rsidRPr="00D66750" w:rsidRDefault="000825DE" w:rsidP="00CB4772">
      <w:pPr>
        <w:pStyle w:val="formattext"/>
        <w:numPr>
          <w:ilvl w:val="0"/>
          <w:numId w:val="49"/>
        </w:numPr>
        <w:tabs>
          <w:tab w:val="left" w:pos="-3969"/>
          <w:tab w:val="left" w:pos="993"/>
        </w:tabs>
        <w:ind w:left="0" w:firstLine="567"/>
        <w:contextualSpacing/>
        <w:jc w:val="both"/>
        <w:rPr>
          <w:sz w:val="28"/>
          <w:szCs w:val="28"/>
        </w:rPr>
      </w:pPr>
      <w:r w:rsidRPr="00D66750">
        <w:rPr>
          <w:sz w:val="28"/>
          <w:szCs w:val="28"/>
        </w:rPr>
        <w:t xml:space="preserve">обеспечение сохранности зеленых насаждений, а также уход за ними; </w:t>
      </w:r>
    </w:p>
    <w:p w:rsidR="000825DE" w:rsidRPr="00D66750" w:rsidRDefault="000825DE" w:rsidP="00CB4772">
      <w:pPr>
        <w:pStyle w:val="formattext"/>
        <w:numPr>
          <w:ilvl w:val="0"/>
          <w:numId w:val="49"/>
        </w:numPr>
        <w:tabs>
          <w:tab w:val="left" w:pos="-3969"/>
          <w:tab w:val="left" w:pos="993"/>
        </w:tabs>
        <w:ind w:left="0" w:firstLine="567"/>
        <w:contextualSpacing/>
        <w:jc w:val="both"/>
        <w:rPr>
          <w:sz w:val="28"/>
          <w:szCs w:val="28"/>
        </w:rPr>
      </w:pPr>
      <w:r w:rsidRPr="00D66750">
        <w:rPr>
          <w:sz w:val="28"/>
          <w:szCs w:val="28"/>
        </w:rPr>
        <w:t xml:space="preserve">ежедневная уборка мусора; </w:t>
      </w:r>
    </w:p>
    <w:p w:rsidR="000825DE" w:rsidRPr="00D66750" w:rsidRDefault="000825DE" w:rsidP="00CB4772">
      <w:pPr>
        <w:pStyle w:val="formattext"/>
        <w:numPr>
          <w:ilvl w:val="0"/>
          <w:numId w:val="49"/>
        </w:numPr>
        <w:tabs>
          <w:tab w:val="left" w:pos="-3969"/>
          <w:tab w:val="left" w:pos="993"/>
        </w:tabs>
        <w:ind w:left="0" w:firstLine="567"/>
        <w:contextualSpacing/>
        <w:jc w:val="both"/>
        <w:rPr>
          <w:sz w:val="28"/>
          <w:szCs w:val="28"/>
        </w:rPr>
      </w:pPr>
      <w:r w:rsidRPr="00D66750">
        <w:rPr>
          <w:sz w:val="28"/>
          <w:szCs w:val="28"/>
        </w:rPr>
        <w:t>полив в количестве, достаточном для развития растений;</w:t>
      </w:r>
    </w:p>
    <w:p w:rsidR="000825DE" w:rsidRPr="00D66750" w:rsidRDefault="000825DE" w:rsidP="00CB4772">
      <w:pPr>
        <w:pStyle w:val="formattext"/>
        <w:numPr>
          <w:ilvl w:val="0"/>
          <w:numId w:val="49"/>
        </w:numPr>
        <w:tabs>
          <w:tab w:val="left" w:pos="-3969"/>
          <w:tab w:val="left" w:pos="993"/>
        </w:tabs>
        <w:ind w:left="0" w:firstLine="567"/>
        <w:contextualSpacing/>
        <w:jc w:val="both"/>
        <w:rPr>
          <w:sz w:val="28"/>
          <w:szCs w:val="28"/>
        </w:rPr>
      </w:pPr>
      <w:r w:rsidRPr="00D66750">
        <w:rPr>
          <w:sz w:val="28"/>
          <w:szCs w:val="28"/>
        </w:rPr>
        <w:t>проведение мероприятий по предотвращению эрозии почв;</w:t>
      </w:r>
    </w:p>
    <w:p w:rsidR="000825DE" w:rsidRPr="00D66750" w:rsidRDefault="000825DE" w:rsidP="00CB4772">
      <w:pPr>
        <w:pStyle w:val="formattext"/>
        <w:numPr>
          <w:ilvl w:val="0"/>
          <w:numId w:val="49"/>
        </w:numPr>
        <w:tabs>
          <w:tab w:val="left" w:pos="-3969"/>
          <w:tab w:val="left" w:pos="993"/>
        </w:tabs>
        <w:ind w:left="0" w:firstLine="567"/>
        <w:contextualSpacing/>
        <w:jc w:val="both"/>
        <w:rPr>
          <w:sz w:val="28"/>
          <w:szCs w:val="28"/>
        </w:rPr>
      </w:pPr>
      <w:r w:rsidRPr="00D66750">
        <w:rPr>
          <w:sz w:val="28"/>
          <w:szCs w:val="28"/>
        </w:rPr>
        <w:t xml:space="preserve">обеспечение защиты газонов </w:t>
      </w:r>
      <w:r>
        <w:rPr>
          <w:sz w:val="28"/>
          <w:szCs w:val="28"/>
        </w:rPr>
        <w:t xml:space="preserve"> (озелененной территории) </w:t>
      </w:r>
      <w:r w:rsidRPr="00D66750">
        <w:rPr>
          <w:sz w:val="28"/>
          <w:szCs w:val="28"/>
        </w:rPr>
        <w:t>путем установки газонных ограждений;</w:t>
      </w:r>
    </w:p>
    <w:p w:rsidR="000825DE" w:rsidRPr="00D66750" w:rsidRDefault="000825DE" w:rsidP="00CB4772">
      <w:pPr>
        <w:pStyle w:val="formattext"/>
        <w:numPr>
          <w:ilvl w:val="0"/>
          <w:numId w:val="49"/>
        </w:numPr>
        <w:tabs>
          <w:tab w:val="left" w:pos="-3969"/>
          <w:tab w:val="left" w:pos="993"/>
        </w:tabs>
        <w:ind w:left="0" w:firstLine="567"/>
        <w:contextualSpacing/>
        <w:jc w:val="both"/>
        <w:rPr>
          <w:sz w:val="28"/>
          <w:szCs w:val="28"/>
        </w:rPr>
      </w:pPr>
      <w:r w:rsidRPr="00D66750">
        <w:rPr>
          <w:sz w:val="28"/>
          <w:szCs w:val="28"/>
        </w:rPr>
        <w:t>выкорчевывание пней при вырубке деревьев, кроме случаев, когда проектом благоустройства территории предусмотрено иное (использование пней в качестве обустройства столов, скамей, элементов ландшафтного дизайна);</w:t>
      </w:r>
    </w:p>
    <w:p w:rsidR="000825DE" w:rsidRPr="00D66750" w:rsidRDefault="000825DE" w:rsidP="00CB4772">
      <w:pPr>
        <w:pStyle w:val="formattext"/>
        <w:numPr>
          <w:ilvl w:val="0"/>
          <w:numId w:val="49"/>
        </w:numPr>
        <w:tabs>
          <w:tab w:val="left" w:pos="-3969"/>
          <w:tab w:val="left" w:pos="993"/>
        </w:tabs>
        <w:spacing w:before="0" w:beforeAutospacing="0" w:after="0" w:afterAutospacing="0"/>
        <w:ind w:left="0" w:firstLine="567"/>
        <w:contextualSpacing/>
        <w:jc w:val="both"/>
        <w:rPr>
          <w:sz w:val="28"/>
          <w:szCs w:val="28"/>
        </w:rPr>
      </w:pPr>
      <w:r w:rsidRPr="00D66750">
        <w:rPr>
          <w:sz w:val="28"/>
          <w:szCs w:val="28"/>
        </w:rPr>
        <w:t>покос травы;</w:t>
      </w:r>
    </w:p>
    <w:p w:rsidR="000825DE" w:rsidRPr="00D66750" w:rsidRDefault="000825DE" w:rsidP="00CB4772">
      <w:pPr>
        <w:pStyle w:val="formattext"/>
        <w:numPr>
          <w:ilvl w:val="0"/>
          <w:numId w:val="49"/>
        </w:numPr>
        <w:tabs>
          <w:tab w:val="left" w:pos="-3969"/>
          <w:tab w:val="left" w:pos="993"/>
        </w:tabs>
        <w:spacing w:before="0" w:beforeAutospacing="0" w:after="0" w:afterAutospacing="0"/>
        <w:ind w:left="0" w:firstLine="567"/>
        <w:contextualSpacing/>
        <w:jc w:val="both"/>
        <w:rPr>
          <w:sz w:val="28"/>
          <w:szCs w:val="28"/>
        </w:rPr>
      </w:pPr>
      <w:r w:rsidRPr="00D66750">
        <w:rPr>
          <w:sz w:val="28"/>
          <w:szCs w:val="28"/>
        </w:rPr>
        <w:t>ремонт газонов, уборка мусора и песка с газонов;</w:t>
      </w:r>
    </w:p>
    <w:p w:rsidR="000825DE" w:rsidRPr="00D66750" w:rsidRDefault="000825DE" w:rsidP="00CB4772">
      <w:pPr>
        <w:pStyle w:val="formattext"/>
        <w:numPr>
          <w:ilvl w:val="0"/>
          <w:numId w:val="49"/>
        </w:numPr>
        <w:tabs>
          <w:tab w:val="left" w:pos="-3969"/>
          <w:tab w:val="left" w:pos="993"/>
        </w:tabs>
        <w:spacing w:before="0" w:beforeAutospacing="0" w:after="0" w:afterAutospacing="0"/>
        <w:ind w:left="0" w:firstLine="567"/>
        <w:contextualSpacing/>
        <w:jc w:val="both"/>
        <w:rPr>
          <w:sz w:val="28"/>
          <w:szCs w:val="28"/>
        </w:rPr>
      </w:pPr>
      <w:r w:rsidRPr="00D66750">
        <w:rPr>
          <w:sz w:val="28"/>
          <w:szCs w:val="28"/>
        </w:rPr>
        <w:t>ремонт ограждений зеленых насаждений;</w:t>
      </w:r>
    </w:p>
    <w:p w:rsidR="000825DE" w:rsidRPr="00797695" w:rsidRDefault="000825DE" w:rsidP="00CB4772">
      <w:pPr>
        <w:pStyle w:val="formattext"/>
        <w:numPr>
          <w:ilvl w:val="0"/>
          <w:numId w:val="49"/>
        </w:numPr>
        <w:tabs>
          <w:tab w:val="left" w:pos="-3969"/>
          <w:tab w:val="left" w:pos="993"/>
        </w:tabs>
        <w:spacing w:before="0" w:beforeAutospacing="0" w:after="0" w:afterAutospacing="0"/>
        <w:ind w:left="0" w:firstLine="567"/>
        <w:contextualSpacing/>
        <w:jc w:val="both"/>
      </w:pPr>
      <w:r w:rsidRPr="00797695">
        <w:rPr>
          <w:sz w:val="28"/>
          <w:szCs w:val="28"/>
        </w:rPr>
        <w:t>замазка места спила веток и ран на деревьях.</w:t>
      </w:r>
    </w:p>
    <w:p w:rsidR="000825DE" w:rsidRPr="00ED765D" w:rsidRDefault="000825DE" w:rsidP="00CB4772">
      <w:pPr>
        <w:numPr>
          <w:ilvl w:val="0"/>
          <w:numId w:val="3"/>
        </w:numPr>
        <w:tabs>
          <w:tab w:val="left" w:pos="993"/>
        </w:tabs>
        <w:ind w:left="0" w:firstLine="567"/>
        <w:rPr>
          <w:rFonts w:ascii="Times New Roman" w:hAnsi="Times New Roman" w:cs="Times New Roman"/>
          <w:sz w:val="28"/>
          <w:szCs w:val="28"/>
          <w:lang w:eastAsia="ar-SA"/>
        </w:rPr>
      </w:pPr>
      <w:r w:rsidRPr="00ED765D">
        <w:rPr>
          <w:rFonts w:ascii="Times New Roman" w:hAnsi="Times New Roman" w:cs="Times New Roman"/>
          <w:sz w:val="28"/>
          <w:szCs w:val="28"/>
          <w:lang w:eastAsia="ar-SA"/>
        </w:rPr>
        <w:t xml:space="preserve">Не допускается: </w:t>
      </w:r>
    </w:p>
    <w:p w:rsidR="000825DE" w:rsidRPr="00D22621" w:rsidRDefault="000825DE" w:rsidP="00CB4772">
      <w:pPr>
        <w:pStyle w:val="formattext"/>
        <w:numPr>
          <w:ilvl w:val="0"/>
          <w:numId w:val="50"/>
        </w:numPr>
        <w:tabs>
          <w:tab w:val="left" w:pos="-3969"/>
          <w:tab w:val="left" w:pos="993"/>
        </w:tabs>
        <w:suppressAutoHyphens/>
        <w:spacing w:before="0" w:beforeAutospacing="0" w:after="0" w:afterAutospacing="0"/>
        <w:ind w:left="0" w:firstLine="567"/>
        <w:contextualSpacing/>
        <w:jc w:val="both"/>
        <w:rPr>
          <w:sz w:val="28"/>
          <w:szCs w:val="28"/>
        </w:rPr>
      </w:pPr>
      <w:r w:rsidRPr="00D22621">
        <w:rPr>
          <w:sz w:val="28"/>
          <w:szCs w:val="28"/>
        </w:rPr>
        <w:t>произрастание деревьев ближе 1,5 м от инженерных сетей и коммуникаций, ближе 5 м от наружных стен зданий, строений и сооружений;</w:t>
      </w:r>
    </w:p>
    <w:p w:rsidR="000825DE" w:rsidRDefault="000825DE" w:rsidP="00CB4772">
      <w:pPr>
        <w:pStyle w:val="formattext"/>
        <w:numPr>
          <w:ilvl w:val="0"/>
          <w:numId w:val="50"/>
        </w:numPr>
        <w:tabs>
          <w:tab w:val="left" w:pos="-3969"/>
          <w:tab w:val="left" w:pos="993"/>
        </w:tabs>
        <w:suppressAutoHyphens/>
        <w:spacing w:before="0" w:beforeAutospacing="0" w:after="0" w:afterAutospacing="0"/>
        <w:ind w:left="0" w:firstLine="567"/>
        <w:contextualSpacing/>
        <w:jc w:val="both"/>
        <w:rPr>
          <w:sz w:val="28"/>
          <w:szCs w:val="28"/>
        </w:rPr>
      </w:pPr>
      <w:r w:rsidRPr="00D22621">
        <w:rPr>
          <w:sz w:val="28"/>
          <w:szCs w:val="28"/>
        </w:rPr>
        <w:t>произрастание кустарников ближе 0,7 м от инженерных сетей и коммуникаций, ближе 1,5 м от наружных сте</w:t>
      </w:r>
      <w:r>
        <w:rPr>
          <w:sz w:val="28"/>
          <w:szCs w:val="28"/>
        </w:rPr>
        <w:t>н зданий, строений и сооружений;</w:t>
      </w:r>
    </w:p>
    <w:p w:rsidR="000825DE" w:rsidRPr="00D22621" w:rsidRDefault="000825DE" w:rsidP="00CB4772">
      <w:pPr>
        <w:pStyle w:val="formattext"/>
        <w:numPr>
          <w:ilvl w:val="0"/>
          <w:numId w:val="50"/>
        </w:numPr>
        <w:tabs>
          <w:tab w:val="left" w:pos="-3969"/>
          <w:tab w:val="left" w:pos="993"/>
        </w:tabs>
        <w:suppressAutoHyphens/>
        <w:spacing w:before="0" w:beforeAutospacing="0" w:after="0" w:afterAutospacing="0"/>
        <w:ind w:left="0" w:firstLine="567"/>
        <w:contextualSpacing/>
        <w:jc w:val="both"/>
        <w:rPr>
          <w:sz w:val="28"/>
          <w:szCs w:val="28"/>
        </w:rPr>
      </w:pPr>
      <w:r w:rsidRPr="00964F69">
        <w:rPr>
          <w:sz w:val="28"/>
          <w:szCs w:val="28"/>
        </w:rPr>
        <w:t>посадка деревьев в пределах охранных зон подземных, надземных и наземных коммуникаций.</w:t>
      </w:r>
    </w:p>
    <w:p w:rsidR="000825DE" w:rsidRPr="00ED765D" w:rsidRDefault="000825DE" w:rsidP="00CB4772">
      <w:pPr>
        <w:numPr>
          <w:ilvl w:val="0"/>
          <w:numId w:val="3"/>
        </w:numPr>
        <w:tabs>
          <w:tab w:val="left" w:pos="851"/>
          <w:tab w:val="left" w:pos="1134"/>
        </w:tabs>
        <w:ind w:left="0" w:firstLine="567"/>
        <w:rPr>
          <w:rFonts w:ascii="Times New Roman" w:hAnsi="Times New Roman" w:cs="Times New Roman"/>
          <w:sz w:val="28"/>
          <w:szCs w:val="28"/>
          <w:lang w:eastAsia="ar-SA"/>
        </w:rPr>
      </w:pPr>
      <w:r w:rsidRPr="00ED765D">
        <w:rPr>
          <w:rFonts w:ascii="Times New Roman" w:hAnsi="Times New Roman" w:cs="Times New Roman"/>
          <w:sz w:val="28"/>
          <w:szCs w:val="28"/>
          <w:lang w:eastAsia="ar-SA"/>
        </w:rPr>
        <w:t xml:space="preserve">В целях охраны зеленых насаждений при производстве земляных и </w:t>
      </w:r>
      <w:r w:rsidRPr="00ED765D">
        <w:rPr>
          <w:rFonts w:ascii="Times New Roman" w:hAnsi="Times New Roman" w:cs="Times New Roman"/>
          <w:sz w:val="28"/>
          <w:szCs w:val="28"/>
          <w:lang w:eastAsia="ar-SA"/>
        </w:rPr>
        <w:lastRenderedPageBreak/>
        <w:t xml:space="preserve">строительных работ требуется: </w:t>
      </w:r>
    </w:p>
    <w:p w:rsidR="000825DE" w:rsidRPr="00797695" w:rsidRDefault="000825DE" w:rsidP="00CB4772">
      <w:pPr>
        <w:pStyle w:val="formattext"/>
        <w:numPr>
          <w:ilvl w:val="0"/>
          <w:numId w:val="51"/>
        </w:numPr>
        <w:tabs>
          <w:tab w:val="left" w:pos="-3969"/>
          <w:tab w:val="left" w:pos="851"/>
        </w:tabs>
        <w:spacing w:before="0" w:beforeAutospacing="0" w:after="0" w:afterAutospacing="0"/>
        <w:ind w:left="0" w:firstLine="567"/>
        <w:contextualSpacing/>
        <w:jc w:val="both"/>
        <w:rPr>
          <w:sz w:val="28"/>
          <w:szCs w:val="28"/>
        </w:rPr>
      </w:pPr>
      <w:r w:rsidRPr="00797695">
        <w:rPr>
          <w:sz w:val="28"/>
          <w:szCs w:val="28"/>
        </w:rPr>
        <w:t xml:space="preserve">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w:t>
      </w:r>
    </w:p>
    <w:p w:rsidR="000825DE" w:rsidRPr="00797695" w:rsidRDefault="000825DE" w:rsidP="00CB4772">
      <w:pPr>
        <w:pStyle w:val="formattext"/>
        <w:numPr>
          <w:ilvl w:val="0"/>
          <w:numId w:val="51"/>
        </w:numPr>
        <w:tabs>
          <w:tab w:val="left" w:pos="-3969"/>
          <w:tab w:val="left" w:pos="851"/>
        </w:tabs>
        <w:spacing w:before="0" w:beforeAutospacing="0" w:after="0" w:afterAutospacing="0"/>
        <w:ind w:left="0" w:firstLine="567"/>
        <w:contextualSpacing/>
        <w:jc w:val="both"/>
        <w:rPr>
          <w:sz w:val="28"/>
          <w:szCs w:val="28"/>
        </w:rPr>
      </w:pPr>
      <w:r w:rsidRPr="00797695">
        <w:rPr>
          <w:sz w:val="28"/>
          <w:szCs w:val="28"/>
        </w:rPr>
        <w:t>оставлять вокруг дерева свободный приствольный круг диаметром не менее 2 м с последующей установкой решетки или другого защитного покрытия при мощении и асфальтировании городских проездов, площадей, дворов и тротуаров;</w:t>
      </w:r>
    </w:p>
    <w:p w:rsidR="000825DE" w:rsidRPr="00797695" w:rsidRDefault="000825DE" w:rsidP="00CB4772">
      <w:pPr>
        <w:pStyle w:val="formattext"/>
        <w:numPr>
          <w:ilvl w:val="0"/>
          <w:numId w:val="51"/>
        </w:numPr>
        <w:tabs>
          <w:tab w:val="left" w:pos="-3969"/>
          <w:tab w:val="left" w:pos="851"/>
        </w:tabs>
        <w:spacing w:before="0" w:beforeAutospacing="0" w:after="0" w:afterAutospacing="0"/>
        <w:ind w:left="0" w:firstLine="567"/>
        <w:contextualSpacing/>
        <w:jc w:val="both"/>
        <w:rPr>
          <w:sz w:val="28"/>
          <w:szCs w:val="28"/>
        </w:rPr>
      </w:pPr>
      <w:r w:rsidRPr="00797695">
        <w:rPr>
          <w:sz w:val="28"/>
          <w:szCs w:val="28"/>
        </w:rPr>
        <w:t>производить выкопку траншеи на расстоянии:</w:t>
      </w:r>
    </w:p>
    <w:p w:rsidR="000825DE" w:rsidRPr="00797695" w:rsidRDefault="000825DE" w:rsidP="00CB4772">
      <w:pPr>
        <w:pStyle w:val="formattext"/>
        <w:numPr>
          <w:ilvl w:val="0"/>
          <w:numId w:val="51"/>
        </w:numPr>
        <w:tabs>
          <w:tab w:val="left" w:pos="-3969"/>
          <w:tab w:val="left" w:pos="851"/>
        </w:tabs>
        <w:spacing w:before="0" w:beforeAutospacing="0" w:after="0" w:afterAutospacing="0"/>
        <w:ind w:left="0" w:firstLine="567"/>
        <w:contextualSpacing/>
        <w:jc w:val="both"/>
        <w:rPr>
          <w:sz w:val="28"/>
          <w:szCs w:val="28"/>
        </w:rPr>
      </w:pPr>
      <w:r w:rsidRPr="00797695">
        <w:rPr>
          <w:sz w:val="28"/>
          <w:szCs w:val="28"/>
        </w:rPr>
        <w:t xml:space="preserve">при прокладке силового кабеля и кабеля связи от ствола дерева не менее 2 м; от кустарников не менее 0,7 м, считая расстояние от основания крайней скелетной ветви; </w:t>
      </w:r>
    </w:p>
    <w:p w:rsidR="000825DE" w:rsidRPr="00797695" w:rsidRDefault="000825DE" w:rsidP="00CB4772">
      <w:pPr>
        <w:pStyle w:val="formattext"/>
        <w:numPr>
          <w:ilvl w:val="0"/>
          <w:numId w:val="51"/>
        </w:numPr>
        <w:tabs>
          <w:tab w:val="left" w:pos="-3969"/>
          <w:tab w:val="left" w:pos="851"/>
        </w:tabs>
        <w:spacing w:before="0" w:beforeAutospacing="0" w:after="0" w:afterAutospacing="0"/>
        <w:ind w:left="0" w:firstLine="567"/>
        <w:contextualSpacing/>
        <w:jc w:val="both"/>
        <w:rPr>
          <w:sz w:val="28"/>
          <w:szCs w:val="28"/>
        </w:rPr>
      </w:pPr>
      <w:r w:rsidRPr="00797695">
        <w:rPr>
          <w:sz w:val="28"/>
          <w:szCs w:val="28"/>
        </w:rPr>
        <w:t xml:space="preserve">при прокладке сетей теплоснабжения и водопровода от ствола дерева не менее 2 м; от кустарников не менее 1 м, считая расстояние от основания крайней скелетной ветви; </w:t>
      </w:r>
    </w:p>
    <w:p w:rsidR="000825DE" w:rsidRPr="00797695" w:rsidRDefault="000825DE" w:rsidP="00CB4772">
      <w:pPr>
        <w:pStyle w:val="formattext"/>
        <w:numPr>
          <w:ilvl w:val="0"/>
          <w:numId w:val="51"/>
        </w:numPr>
        <w:tabs>
          <w:tab w:val="left" w:pos="-3969"/>
          <w:tab w:val="left" w:pos="851"/>
        </w:tabs>
        <w:spacing w:before="0" w:beforeAutospacing="0" w:after="0" w:afterAutospacing="0"/>
        <w:ind w:left="0" w:firstLine="567"/>
        <w:contextualSpacing/>
        <w:jc w:val="both"/>
        <w:rPr>
          <w:sz w:val="28"/>
          <w:szCs w:val="28"/>
        </w:rPr>
      </w:pPr>
      <w:r w:rsidRPr="00797695">
        <w:rPr>
          <w:sz w:val="28"/>
          <w:szCs w:val="28"/>
        </w:rPr>
        <w:t>при прокладке сетей канализации от ствола дерева не менее 1,5 м; от кустарников не менее 1 м, считая расстояние от основания крайней скелетной ветви;</w:t>
      </w:r>
    </w:p>
    <w:p w:rsidR="000825DE" w:rsidRPr="00797695" w:rsidRDefault="000825DE" w:rsidP="00CB4772">
      <w:pPr>
        <w:pStyle w:val="formattext"/>
        <w:numPr>
          <w:ilvl w:val="0"/>
          <w:numId w:val="51"/>
        </w:numPr>
        <w:tabs>
          <w:tab w:val="left" w:pos="-3969"/>
          <w:tab w:val="left" w:pos="851"/>
        </w:tabs>
        <w:spacing w:before="0" w:beforeAutospacing="0" w:after="0" w:afterAutospacing="0"/>
        <w:ind w:left="0" w:firstLine="567"/>
        <w:contextualSpacing/>
        <w:jc w:val="both"/>
        <w:rPr>
          <w:sz w:val="28"/>
          <w:szCs w:val="28"/>
        </w:rPr>
      </w:pPr>
      <w:r w:rsidRPr="00797695">
        <w:rPr>
          <w:sz w:val="28"/>
          <w:szCs w:val="28"/>
        </w:rPr>
        <w:t>не допускать обнажения и повреждения корневой системы деревьев и кустарников, не допускать засыпку деревьев и кустарников грунтом и строительным мусором;</w:t>
      </w:r>
    </w:p>
    <w:p w:rsidR="000825DE" w:rsidRPr="00797695" w:rsidRDefault="000825DE" w:rsidP="00CB4772">
      <w:pPr>
        <w:pStyle w:val="formattext"/>
        <w:numPr>
          <w:ilvl w:val="0"/>
          <w:numId w:val="51"/>
        </w:numPr>
        <w:tabs>
          <w:tab w:val="left" w:pos="-3969"/>
          <w:tab w:val="left" w:pos="851"/>
        </w:tabs>
        <w:spacing w:before="0" w:beforeAutospacing="0" w:after="0" w:afterAutospacing="0"/>
        <w:ind w:left="0" w:firstLine="567"/>
        <w:contextualSpacing/>
        <w:jc w:val="both"/>
        <w:rPr>
          <w:sz w:val="28"/>
          <w:szCs w:val="28"/>
        </w:rPr>
      </w:pPr>
      <w:r w:rsidRPr="00797695">
        <w:rPr>
          <w:sz w:val="28"/>
          <w:szCs w:val="28"/>
        </w:rPr>
        <w:t>располагать подъездные пути и места для установки подъемных кранов вне зоны зеленых насаждений;</w:t>
      </w:r>
    </w:p>
    <w:p w:rsidR="000825DE" w:rsidRPr="00797695" w:rsidRDefault="000825DE" w:rsidP="00CB4772">
      <w:pPr>
        <w:pStyle w:val="formattext"/>
        <w:numPr>
          <w:ilvl w:val="0"/>
          <w:numId w:val="51"/>
        </w:numPr>
        <w:tabs>
          <w:tab w:val="left" w:pos="-3969"/>
          <w:tab w:val="left" w:pos="851"/>
        </w:tabs>
        <w:spacing w:before="0" w:beforeAutospacing="0" w:after="0" w:afterAutospacing="0"/>
        <w:ind w:left="0" w:firstLine="567"/>
        <w:contextualSpacing/>
        <w:jc w:val="both"/>
        <w:rPr>
          <w:sz w:val="28"/>
          <w:szCs w:val="28"/>
        </w:rPr>
      </w:pPr>
      <w:r w:rsidRPr="00797695">
        <w:rPr>
          <w:sz w:val="28"/>
          <w:szCs w:val="28"/>
        </w:rPr>
        <w:t>срезать растительный грунт на глубину 0,2-0,3 м, перемещать его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0825DE" w:rsidRPr="00797695" w:rsidRDefault="000825DE" w:rsidP="00CB4772">
      <w:pPr>
        <w:pStyle w:val="formattext"/>
        <w:numPr>
          <w:ilvl w:val="0"/>
          <w:numId w:val="51"/>
        </w:numPr>
        <w:tabs>
          <w:tab w:val="left" w:pos="-3969"/>
          <w:tab w:val="left" w:pos="851"/>
        </w:tabs>
        <w:spacing w:before="0" w:beforeAutospacing="0" w:after="0" w:afterAutospacing="0"/>
        <w:ind w:left="0" w:firstLine="567"/>
        <w:contextualSpacing/>
        <w:jc w:val="both"/>
        <w:rPr>
          <w:sz w:val="28"/>
          <w:szCs w:val="28"/>
        </w:rPr>
      </w:pPr>
      <w:r w:rsidRPr="00797695">
        <w:rPr>
          <w:sz w:val="28"/>
          <w:szCs w:val="28"/>
        </w:rPr>
        <w:t>выкапывать и использовать при озеленении данного или другого объекта деревья и кустарники, годные для пересадки;</w:t>
      </w:r>
    </w:p>
    <w:p w:rsidR="000825DE" w:rsidRPr="00797695" w:rsidRDefault="000825DE" w:rsidP="00CB4772">
      <w:pPr>
        <w:pStyle w:val="formattext"/>
        <w:numPr>
          <w:ilvl w:val="0"/>
          <w:numId w:val="51"/>
        </w:numPr>
        <w:tabs>
          <w:tab w:val="left" w:pos="-3969"/>
          <w:tab w:val="left" w:pos="851"/>
        </w:tabs>
        <w:spacing w:before="0" w:beforeAutospacing="0" w:after="0" w:afterAutospacing="0"/>
        <w:ind w:left="0" w:firstLine="567"/>
        <w:contextualSpacing/>
        <w:jc w:val="both"/>
        <w:rPr>
          <w:sz w:val="28"/>
          <w:szCs w:val="28"/>
        </w:rPr>
      </w:pPr>
      <w:r w:rsidRPr="00797695">
        <w:rPr>
          <w:sz w:val="28"/>
          <w:szCs w:val="28"/>
        </w:rPr>
        <w:t>оставлять вокруг дерева свободные пространства (приствольные лунки) диаметром не менее 2 м при производстве замощений и асфальтировании проездов, площадей, придомовых территорий, тротуаров.</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D62011">
        <w:rPr>
          <w:rFonts w:ascii="Times New Roman" w:hAnsi="Times New Roman" w:cs="Times New Roman"/>
          <w:sz w:val="28"/>
          <w:szCs w:val="28"/>
          <w:lang w:eastAsia="ar-SA"/>
        </w:rPr>
        <w:t>Полив осуществляется в вечерние и утренние часы по мере высыхания почвы в период с апреля по октябрь. Наличие сорняков, отцветших и погибших растений не допускается. Подкормка зеленых насаждений осуществляется в период с апреля по октябрь.</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880588">
        <w:rPr>
          <w:rFonts w:ascii="Times New Roman" w:hAnsi="Times New Roman" w:cs="Times New Roman"/>
          <w:sz w:val="28"/>
          <w:szCs w:val="28"/>
          <w:lang w:eastAsia="ar-SA"/>
        </w:rPr>
        <w:t>Санитарная обрезка деревьев и кустарников производится в течение вегетационного периода.</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880588">
        <w:rPr>
          <w:rFonts w:ascii="Times New Roman" w:hAnsi="Times New Roman" w:cs="Times New Roman"/>
          <w:sz w:val="28"/>
          <w:szCs w:val="28"/>
          <w:lang w:eastAsia="ar-SA"/>
        </w:rPr>
        <w:t xml:space="preserve">Омолаживающая, формовочная обрезка деревьев и кустарников производится до активного роста побегов  – начиная с 1 февраля по 31 марта, </w:t>
      </w:r>
      <w:r w:rsidRPr="00880588">
        <w:rPr>
          <w:rFonts w:ascii="Times New Roman" w:hAnsi="Times New Roman" w:cs="Times New Roman"/>
          <w:sz w:val="28"/>
          <w:szCs w:val="28"/>
          <w:lang w:eastAsia="ar-SA"/>
        </w:rPr>
        <w:lastRenderedPageBreak/>
        <w:t>а в осенний период, начиная с 1 октября по 30 ноября, при среднесуточном температурном режиме не ниже -15°C.</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880588">
        <w:rPr>
          <w:rFonts w:ascii="Times New Roman" w:hAnsi="Times New Roman" w:cs="Times New Roman"/>
          <w:sz w:val="28"/>
          <w:szCs w:val="28"/>
          <w:lang w:eastAsia="ar-SA"/>
        </w:rPr>
        <w:t>Вырубка (снос) и обрезка деревьев и кустарников на земельных участках, являющихся муниципальной собственностью, или земельных участках, государственная собственность на которые не разграничена, осуществляется на основании разрешений (порубочных билетов),  выдаваемых в порядке, утвержденном постановлением администрации городского округа Кинешма.</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46815">
        <w:rPr>
          <w:rFonts w:ascii="Times New Roman" w:hAnsi="Times New Roman" w:cs="Times New Roman"/>
          <w:sz w:val="28"/>
          <w:szCs w:val="28"/>
          <w:lang w:eastAsia="ar-SA"/>
        </w:rPr>
        <w:t>При проведении работ по вырубке или обрезке лицом, производящим работы, обеспечивается соблюдение требований безопасности</w:t>
      </w:r>
      <w:r>
        <w:rPr>
          <w:rFonts w:ascii="Times New Roman" w:hAnsi="Times New Roman" w:cs="Times New Roman"/>
          <w:sz w:val="28"/>
          <w:szCs w:val="28"/>
          <w:lang w:eastAsia="ar-SA"/>
        </w:rPr>
        <w:t xml:space="preserve">, установленных </w:t>
      </w:r>
      <w:r w:rsidRPr="00A46815">
        <w:rPr>
          <w:rFonts w:ascii="Times New Roman" w:hAnsi="Times New Roman" w:cs="Times New Roman"/>
          <w:sz w:val="28"/>
          <w:szCs w:val="28"/>
          <w:lang w:eastAsia="ar-SA"/>
        </w:rPr>
        <w:t xml:space="preserve">норм и правил. </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422DC2">
        <w:rPr>
          <w:rFonts w:ascii="Times New Roman" w:hAnsi="Times New Roman" w:cs="Times New Roman"/>
          <w:sz w:val="28"/>
          <w:szCs w:val="28"/>
          <w:lang w:eastAsia="ar-SA"/>
        </w:rPr>
        <w:t>Порубочные остатки (части стволов и ветви), спиленные деревья должны быть вывезены в течение трех дней со дня осуществления работ лицами, производящими работы.</w:t>
      </w:r>
    </w:p>
    <w:p w:rsidR="000825DE" w:rsidRPr="00FE42D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FE42D7">
        <w:rPr>
          <w:rFonts w:ascii="Times New Roman" w:hAnsi="Times New Roman" w:cs="Times New Roman"/>
          <w:sz w:val="28"/>
          <w:szCs w:val="28"/>
          <w:lang w:eastAsia="ar-SA"/>
        </w:rPr>
        <w:t xml:space="preserve">Работы по опиловке и/или вырубке зеленых насаждений, находящихся в </w:t>
      </w:r>
      <w:r w:rsidRPr="00FE42D7">
        <w:rPr>
          <w:rFonts w:ascii="Times New Roman" w:hAnsi="Times New Roman" w:cs="Times New Roman"/>
          <w:sz w:val="28"/>
          <w:szCs w:val="28"/>
        </w:rPr>
        <w:t>пределах полосы отвода автомобильных дорог,</w:t>
      </w:r>
      <w:r w:rsidRPr="00FE42D7">
        <w:rPr>
          <w:rFonts w:ascii="Times New Roman" w:hAnsi="Times New Roman" w:cs="Times New Roman"/>
          <w:sz w:val="28"/>
          <w:szCs w:val="28"/>
          <w:lang w:eastAsia="ar-SA"/>
        </w:rPr>
        <w:t xml:space="preserve"> </w:t>
      </w:r>
      <w:r w:rsidRPr="00FE42D7">
        <w:rPr>
          <w:rFonts w:ascii="Times New Roman" w:hAnsi="Times New Roman" w:cs="Times New Roman"/>
          <w:sz w:val="28"/>
          <w:szCs w:val="28"/>
        </w:rPr>
        <w:t>железных дорог</w:t>
      </w:r>
      <w:r w:rsidRPr="00FE42D7">
        <w:rPr>
          <w:rFonts w:ascii="Times New Roman" w:hAnsi="Times New Roman" w:cs="Times New Roman"/>
          <w:sz w:val="28"/>
          <w:szCs w:val="28"/>
          <w:lang w:eastAsia="ar-SA"/>
        </w:rPr>
        <w:t xml:space="preserve"> и/или охранной зоны </w:t>
      </w:r>
      <w:r w:rsidRPr="00FE42D7">
        <w:rPr>
          <w:rFonts w:ascii="Times New Roman" w:hAnsi="Times New Roman" w:cs="Times New Roman"/>
          <w:sz w:val="28"/>
          <w:szCs w:val="28"/>
        </w:rPr>
        <w:t xml:space="preserve"> железных дорог, </w:t>
      </w:r>
      <w:r w:rsidRPr="00FE42D7">
        <w:rPr>
          <w:rFonts w:ascii="Times New Roman" w:hAnsi="Times New Roman" w:cs="Times New Roman"/>
          <w:sz w:val="28"/>
          <w:szCs w:val="28"/>
          <w:lang w:eastAsia="ar-SA"/>
        </w:rPr>
        <w:t>в охранных зонах инженерных сетей (</w:t>
      </w:r>
      <w:r w:rsidRPr="00FE42D7">
        <w:rPr>
          <w:rFonts w:ascii="Times New Roman" w:hAnsi="Times New Roman" w:cs="Times New Roman"/>
          <w:sz w:val="28"/>
          <w:szCs w:val="28"/>
        </w:rPr>
        <w:t>тепловые сети, газопровод, электросети, трубопроводы холодного, горячего водоснабжения, линии связи и другие коммуникации)</w:t>
      </w:r>
      <w:r w:rsidRPr="00FE42D7">
        <w:rPr>
          <w:rFonts w:ascii="Times New Roman" w:hAnsi="Times New Roman" w:cs="Times New Roman"/>
          <w:sz w:val="28"/>
          <w:szCs w:val="28"/>
          <w:lang w:eastAsia="ar-SA"/>
        </w:rPr>
        <w:t xml:space="preserve"> проводятся сетевыми организациями или организациями, действующими на основании соответствующих договоров с сетевыми организациям, в соответствии с правилами эксплуатации сетей.</w:t>
      </w:r>
    </w:p>
    <w:p w:rsidR="000825DE" w:rsidRPr="00896878" w:rsidRDefault="000825DE" w:rsidP="00CB4772">
      <w:pPr>
        <w:widowControl/>
        <w:tabs>
          <w:tab w:val="left" w:pos="1134"/>
        </w:tabs>
        <w:ind w:firstLine="567"/>
        <w:rPr>
          <w:rFonts w:ascii="Times New Roman" w:hAnsi="Times New Roman" w:cs="Times New Roman"/>
          <w:sz w:val="28"/>
          <w:szCs w:val="28"/>
          <w:lang w:eastAsia="ar-SA"/>
        </w:rPr>
      </w:pPr>
      <w:r w:rsidRPr="00896878">
        <w:rPr>
          <w:rFonts w:ascii="Times New Roman" w:hAnsi="Times New Roman" w:cs="Times New Roman"/>
          <w:sz w:val="28"/>
          <w:szCs w:val="28"/>
          <w:lang w:eastAsia="ar-SA"/>
        </w:rPr>
        <w:t xml:space="preserve">Работы в охранных зонах </w:t>
      </w:r>
      <w:r w:rsidRPr="00422DC2">
        <w:rPr>
          <w:rFonts w:ascii="Times New Roman" w:hAnsi="Times New Roman" w:cs="Times New Roman"/>
          <w:sz w:val="28"/>
          <w:szCs w:val="28"/>
          <w:lang w:eastAsia="ar-SA"/>
        </w:rPr>
        <w:t>и</w:t>
      </w:r>
      <w:r w:rsidRPr="00896878">
        <w:rPr>
          <w:rFonts w:ascii="Times New Roman" w:hAnsi="Times New Roman" w:cs="Times New Roman"/>
          <w:sz w:val="28"/>
          <w:szCs w:val="28"/>
          <w:lang w:eastAsia="ar-SA"/>
        </w:rPr>
        <w:t>нженерных сетей, совпадающих с полосой отвода железных и автомобильных дорог, проводятся по согласованию между заинтересованными организациями.</w:t>
      </w:r>
    </w:p>
    <w:p w:rsidR="000825DE" w:rsidRPr="00C507E8"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C507E8">
        <w:rPr>
          <w:rFonts w:ascii="Times New Roman" w:hAnsi="Times New Roman" w:cs="Times New Roman"/>
          <w:sz w:val="28"/>
          <w:szCs w:val="28"/>
          <w:lang w:eastAsia="ar-SA"/>
        </w:rPr>
        <w:t xml:space="preserve">Вред, причиненный зеленым насаждениям при вырубке, повреждении зеленых насаждений, выраженный в стоимостной, натуральной оценке зеленых насаждений, определяется в виде </w:t>
      </w:r>
      <w:r w:rsidRPr="00EF2590">
        <w:rPr>
          <w:rFonts w:ascii="Times New Roman" w:hAnsi="Times New Roman" w:cs="Times New Roman"/>
          <w:sz w:val="28"/>
          <w:szCs w:val="28"/>
          <w:lang w:eastAsia="ar-SA"/>
        </w:rPr>
        <w:t>компенсационной платы</w:t>
      </w:r>
      <w:r>
        <w:rPr>
          <w:rFonts w:ascii="Times New Roman" w:hAnsi="Times New Roman" w:cs="Times New Roman"/>
          <w:sz w:val="28"/>
          <w:szCs w:val="28"/>
          <w:lang w:eastAsia="ar-SA"/>
        </w:rPr>
        <w:t xml:space="preserve"> в  порядке, </w:t>
      </w:r>
      <w:r w:rsidRPr="00EF2590">
        <w:rPr>
          <w:rFonts w:ascii="Times New Roman" w:hAnsi="Times New Roman" w:cs="Times New Roman"/>
          <w:sz w:val="28"/>
          <w:szCs w:val="28"/>
          <w:lang w:eastAsia="ar-SA"/>
        </w:rPr>
        <w:t xml:space="preserve"> установленном постановлением администрации городского округа Кинешма.</w:t>
      </w:r>
    </w:p>
    <w:p w:rsidR="000825DE" w:rsidRPr="00EB1F29"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Удаление упавших деревьев, частей стволов и веток с проезжей части дорог, тротуаров, проводов уличного освещения и электроснабжения обеспечивают организации, являющиеся собственниками (иными законными владельцами) данных объектов, или уполномоченными ими лицами, в течение суток с момента обнаружения.</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B1297E">
        <w:rPr>
          <w:rFonts w:ascii="Times New Roman" w:hAnsi="Times New Roman" w:cs="Times New Roman"/>
          <w:sz w:val="28"/>
          <w:szCs w:val="28"/>
          <w:lang w:eastAsia="ar-SA"/>
        </w:rPr>
        <w:t>Удаление упавших деревьев, частей стволов и веток с выступающих частей фасадов зданий осуществляется собственниками (иными законными владельцами) указанных зданий или уполномоченными ими лицами в течение суток с момента обнаружения.</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106" w:name="sub_800582"/>
      <w:r w:rsidRPr="00D57F85">
        <w:rPr>
          <w:rFonts w:ascii="Times New Roman" w:hAnsi="Times New Roman" w:cs="Times New Roman"/>
          <w:sz w:val="28"/>
          <w:szCs w:val="28"/>
          <w:lang w:eastAsia="ar-SA"/>
        </w:rPr>
        <w:t xml:space="preserve">Порядок использования, </w:t>
      </w:r>
      <w:r w:rsidRPr="00167A37">
        <w:rPr>
          <w:rFonts w:ascii="Times New Roman" w:hAnsi="Times New Roman" w:cs="Times New Roman"/>
          <w:sz w:val="28"/>
          <w:szCs w:val="28"/>
          <w:lang w:eastAsia="ar-SA"/>
        </w:rPr>
        <w:t xml:space="preserve">охраны, защиты, воспроизводства городских лесов </w:t>
      </w:r>
      <w:r w:rsidRPr="00D57F85">
        <w:rPr>
          <w:rFonts w:ascii="Times New Roman" w:hAnsi="Times New Roman" w:cs="Times New Roman"/>
          <w:sz w:val="28"/>
          <w:szCs w:val="28"/>
          <w:lang w:eastAsia="ar-SA"/>
        </w:rPr>
        <w:t>регулируется лесохозяйственным регламентом, утверждаемым постановлением администрации городского округа Кинешма.</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D57F85">
        <w:rPr>
          <w:rFonts w:ascii="Times New Roman" w:hAnsi="Times New Roman" w:cs="Times New Roman"/>
          <w:sz w:val="28"/>
          <w:szCs w:val="28"/>
          <w:lang w:eastAsia="ar-SA"/>
        </w:rPr>
        <w:t xml:space="preserve">Запрещаются виды хозяйственной деятельности, не совместимые с </w:t>
      </w:r>
      <w:r w:rsidRPr="00D57F85">
        <w:rPr>
          <w:rFonts w:ascii="Times New Roman" w:hAnsi="Times New Roman" w:cs="Times New Roman"/>
          <w:sz w:val="28"/>
          <w:szCs w:val="28"/>
          <w:lang w:eastAsia="ar-SA"/>
        </w:rPr>
        <w:lastRenderedPageBreak/>
        <w:t>назначением городских лесов, в том числе вызывающие нарушение экологического равновесия лесных систем, снижение выполняемых лесами рекреационных вырубки и лесовосстановления и природоохранных функций.</w:t>
      </w:r>
      <w:bookmarkStart w:id="107" w:name="sub_800583"/>
      <w:bookmarkEnd w:id="106"/>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108" w:name="sub_800584"/>
      <w:bookmarkEnd w:id="107"/>
      <w:r w:rsidRPr="006040F0">
        <w:rPr>
          <w:rFonts w:ascii="Times New Roman" w:hAnsi="Times New Roman" w:cs="Times New Roman"/>
          <w:sz w:val="28"/>
          <w:szCs w:val="28"/>
          <w:lang w:eastAsia="ar-SA"/>
        </w:rPr>
        <w:t>При пребывании в городских лесах, особо охраняемых природных территориях,  граждане соблюдают правила пожарной безопасности, не допускают поломку, вырубку деревьев и кустарников, повреждение зеленых насаждений, засорение, уничтожение, разорение муравейников и гнездовий птиц, а также соблюдают другие требования действующего законодательства.</w:t>
      </w:r>
      <w:bookmarkStart w:id="109" w:name="sub_585"/>
      <w:bookmarkEnd w:id="108"/>
    </w:p>
    <w:p w:rsidR="000825DE" w:rsidRPr="00D66750"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110" w:name="sub_800587"/>
      <w:bookmarkEnd w:id="109"/>
      <w:r w:rsidRPr="00D66750">
        <w:rPr>
          <w:rFonts w:ascii="Times New Roman" w:hAnsi="Times New Roman" w:cs="Times New Roman"/>
          <w:sz w:val="28"/>
          <w:szCs w:val="28"/>
          <w:lang w:eastAsia="ar-SA"/>
        </w:rPr>
        <w:t>Лица, осуществляющие содержание зеленых насаждений на территориях общего пользования, земельных участках (землях), находящихся в муниципальной собственности и государственная собственность на которые не разграничена, обязаны:</w:t>
      </w:r>
    </w:p>
    <w:p w:rsidR="000825DE" w:rsidRPr="00EB1F29" w:rsidRDefault="000825DE" w:rsidP="00CB4772">
      <w:pPr>
        <w:numPr>
          <w:ilvl w:val="0"/>
          <w:numId w:val="27"/>
        </w:numPr>
        <w:tabs>
          <w:tab w:val="left" w:pos="-3969"/>
          <w:tab w:val="left" w:pos="993"/>
        </w:tabs>
        <w:ind w:left="0" w:firstLine="567"/>
        <w:rPr>
          <w:rFonts w:ascii="Times New Roman" w:hAnsi="Times New Roman" w:cs="Times New Roman"/>
          <w:sz w:val="28"/>
          <w:szCs w:val="28"/>
        </w:rPr>
      </w:pPr>
      <w:r w:rsidRPr="00EB1F29">
        <w:rPr>
          <w:rFonts w:ascii="Times New Roman" w:hAnsi="Times New Roman" w:cs="Times New Roman"/>
          <w:sz w:val="28"/>
          <w:szCs w:val="28"/>
        </w:rPr>
        <w:t>обеспечить уход за зелеными насаждениями;</w:t>
      </w:r>
    </w:p>
    <w:p w:rsidR="000825DE" w:rsidRPr="00EB1F29" w:rsidRDefault="000825DE" w:rsidP="00CB4772">
      <w:pPr>
        <w:numPr>
          <w:ilvl w:val="0"/>
          <w:numId w:val="27"/>
        </w:numPr>
        <w:tabs>
          <w:tab w:val="left" w:pos="-3969"/>
          <w:tab w:val="left" w:pos="993"/>
        </w:tabs>
        <w:ind w:left="0" w:firstLine="567"/>
        <w:rPr>
          <w:rFonts w:ascii="Times New Roman" w:hAnsi="Times New Roman" w:cs="Times New Roman"/>
          <w:sz w:val="28"/>
          <w:szCs w:val="28"/>
        </w:rPr>
      </w:pPr>
      <w:r w:rsidRPr="00EB1F29">
        <w:rPr>
          <w:rFonts w:ascii="Times New Roman" w:hAnsi="Times New Roman" w:cs="Times New Roman"/>
          <w:sz w:val="28"/>
          <w:szCs w:val="28"/>
        </w:rPr>
        <w:t>обеспечить снос сухих деревьев и кустарников, вырезку сухих и сломанных веток и сучьев, замазку ран и дупел на деревьях;</w:t>
      </w:r>
    </w:p>
    <w:p w:rsidR="000825DE" w:rsidRPr="00EB1F29" w:rsidRDefault="000825DE" w:rsidP="00CB4772">
      <w:pPr>
        <w:numPr>
          <w:ilvl w:val="0"/>
          <w:numId w:val="27"/>
        </w:numPr>
        <w:tabs>
          <w:tab w:val="left" w:pos="-3969"/>
          <w:tab w:val="left" w:pos="993"/>
        </w:tabs>
        <w:ind w:left="0" w:firstLine="567"/>
        <w:rPr>
          <w:rFonts w:ascii="Times New Roman" w:hAnsi="Times New Roman" w:cs="Times New Roman"/>
          <w:sz w:val="28"/>
          <w:szCs w:val="28"/>
        </w:rPr>
      </w:pPr>
      <w:r w:rsidRPr="00EB1F29">
        <w:rPr>
          <w:rFonts w:ascii="Times New Roman" w:hAnsi="Times New Roman" w:cs="Times New Roman"/>
          <w:sz w:val="28"/>
          <w:szCs w:val="28"/>
        </w:rPr>
        <w:t>обеспечить сохранность зеленых насаждений посредством организации работ по содержанию зеленых насаждений, а также по восстановлению зеленых насаждений в результате их повреждения;</w:t>
      </w:r>
    </w:p>
    <w:p w:rsidR="000825DE" w:rsidRPr="00EB1F29" w:rsidRDefault="000825DE" w:rsidP="00CB4772">
      <w:pPr>
        <w:numPr>
          <w:ilvl w:val="0"/>
          <w:numId w:val="27"/>
        </w:numPr>
        <w:tabs>
          <w:tab w:val="left" w:pos="-3969"/>
          <w:tab w:val="left" w:pos="993"/>
        </w:tabs>
        <w:ind w:left="0" w:firstLine="567"/>
        <w:rPr>
          <w:rFonts w:ascii="Times New Roman" w:hAnsi="Times New Roman" w:cs="Times New Roman"/>
          <w:sz w:val="28"/>
          <w:szCs w:val="28"/>
        </w:rPr>
      </w:pPr>
      <w:r w:rsidRPr="00EB1F29">
        <w:rPr>
          <w:rFonts w:ascii="Times New Roman" w:hAnsi="Times New Roman" w:cs="Times New Roman"/>
          <w:sz w:val="28"/>
          <w:szCs w:val="28"/>
        </w:rPr>
        <w:t>в летнее время года в сухую погоду обеспечивать полив газонов, цветников, кустарников, вновь высаженных деревьев;</w:t>
      </w:r>
    </w:p>
    <w:p w:rsidR="000825DE" w:rsidRPr="00EB1F29" w:rsidRDefault="000825DE" w:rsidP="00CB4772">
      <w:pPr>
        <w:numPr>
          <w:ilvl w:val="0"/>
          <w:numId w:val="27"/>
        </w:numPr>
        <w:tabs>
          <w:tab w:val="left" w:pos="-3969"/>
          <w:tab w:val="left" w:pos="993"/>
        </w:tabs>
        <w:ind w:left="0" w:firstLine="567"/>
        <w:rPr>
          <w:rFonts w:ascii="Times New Roman" w:hAnsi="Times New Roman" w:cs="Times New Roman"/>
          <w:sz w:val="28"/>
          <w:szCs w:val="28"/>
        </w:rPr>
      </w:pPr>
      <w:r w:rsidRPr="00EB1F29">
        <w:rPr>
          <w:rFonts w:ascii="Times New Roman" w:hAnsi="Times New Roman" w:cs="Times New Roman"/>
          <w:sz w:val="28"/>
          <w:szCs w:val="28"/>
        </w:rPr>
        <w:t>не допускать вытаптывания зеленых насаждений, в том числе на газонах, цветниках, включая обозначение границ произрастания зеленых насаждений в виде прилегающего искусственного покрытия, бордюра, ограждения, декоративной решетки или живой изгороди;</w:t>
      </w:r>
    </w:p>
    <w:p w:rsidR="000825DE" w:rsidRDefault="000825DE" w:rsidP="00CB4772">
      <w:pPr>
        <w:numPr>
          <w:ilvl w:val="0"/>
          <w:numId w:val="27"/>
        </w:numPr>
        <w:tabs>
          <w:tab w:val="left" w:pos="-3969"/>
          <w:tab w:val="left" w:pos="993"/>
        </w:tabs>
        <w:ind w:left="0" w:firstLine="567"/>
        <w:rPr>
          <w:rFonts w:ascii="Times New Roman" w:hAnsi="Times New Roman" w:cs="Times New Roman"/>
          <w:sz w:val="28"/>
          <w:szCs w:val="28"/>
        </w:rPr>
      </w:pPr>
      <w:r w:rsidRPr="00EB1F29">
        <w:rPr>
          <w:rFonts w:ascii="Times New Roman" w:hAnsi="Times New Roman" w:cs="Times New Roman"/>
          <w:sz w:val="28"/>
          <w:szCs w:val="28"/>
        </w:rPr>
        <w:t>не допускать складирования на зеленые насаждения, в том числе на газоны, цветники, материалов, отходов, мусора, противогололедных смесей, иных вредных веществ, а также уплотненного снега и снежно-ледяных образований.</w:t>
      </w:r>
    </w:p>
    <w:p w:rsidR="000825DE" w:rsidRPr="00EB1F29" w:rsidRDefault="000825DE" w:rsidP="000825DE">
      <w:pPr>
        <w:tabs>
          <w:tab w:val="left" w:pos="-3969"/>
          <w:tab w:val="left" w:pos="1276"/>
        </w:tabs>
        <w:ind w:left="709" w:firstLine="0"/>
        <w:rPr>
          <w:rFonts w:ascii="Times New Roman" w:hAnsi="Times New Roman" w:cs="Times New Roman"/>
          <w:sz w:val="28"/>
          <w:szCs w:val="28"/>
        </w:rPr>
      </w:pPr>
    </w:p>
    <w:p w:rsidR="000825DE" w:rsidRDefault="000825DE" w:rsidP="000825DE">
      <w:pPr>
        <w:numPr>
          <w:ilvl w:val="0"/>
          <w:numId w:val="24"/>
        </w:numPr>
        <w:tabs>
          <w:tab w:val="left" w:pos="-3969"/>
          <w:tab w:val="left" w:pos="284"/>
          <w:tab w:val="left" w:pos="993"/>
        </w:tabs>
        <w:suppressAutoHyphens/>
        <w:ind w:left="0" w:firstLine="709"/>
        <w:jc w:val="center"/>
        <w:outlineLvl w:val="0"/>
        <w:rPr>
          <w:rFonts w:ascii="Times New Roman" w:hAnsi="Times New Roman" w:cs="Times New Roman"/>
          <w:b/>
          <w:sz w:val="28"/>
          <w:szCs w:val="28"/>
          <w:lang w:eastAsia="ar-SA"/>
        </w:rPr>
      </w:pPr>
      <w:bookmarkStart w:id="111" w:name="_Ref81828849"/>
      <w:bookmarkStart w:id="112" w:name="sub_311"/>
      <w:bookmarkEnd w:id="110"/>
      <w:r w:rsidRPr="006040F0">
        <w:rPr>
          <w:rFonts w:ascii="Times New Roman" w:hAnsi="Times New Roman" w:cs="Times New Roman"/>
          <w:b/>
          <w:sz w:val="28"/>
          <w:szCs w:val="28"/>
          <w:lang w:eastAsia="ar-SA"/>
        </w:rPr>
        <w:t>Размещение информации на территории города, в том числе установка указателей с наименованиями улиц и номерами домов, вывесок</w:t>
      </w:r>
      <w:bookmarkEnd w:id="111"/>
    </w:p>
    <w:p w:rsidR="000825DE" w:rsidRPr="006040F0" w:rsidRDefault="000825DE" w:rsidP="000825DE">
      <w:pPr>
        <w:tabs>
          <w:tab w:val="left" w:pos="-3969"/>
          <w:tab w:val="left" w:pos="284"/>
          <w:tab w:val="left" w:pos="993"/>
        </w:tabs>
        <w:suppressAutoHyphens/>
        <w:ind w:left="709" w:firstLine="0"/>
        <w:outlineLvl w:val="0"/>
        <w:rPr>
          <w:rFonts w:ascii="Times New Roman" w:hAnsi="Times New Roman" w:cs="Times New Roman"/>
          <w:b/>
          <w:sz w:val="28"/>
          <w:szCs w:val="28"/>
          <w:lang w:eastAsia="ar-SA"/>
        </w:rPr>
      </w:pP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105521">
        <w:rPr>
          <w:rFonts w:ascii="Times New Roman" w:hAnsi="Times New Roman" w:cs="Times New Roman"/>
          <w:sz w:val="28"/>
          <w:szCs w:val="28"/>
          <w:lang w:eastAsia="ar-SA"/>
        </w:rPr>
        <w:t xml:space="preserve">Размещение, эксплуатация (содержание) средств наружной рекламы, информационных конструкций (вывесок) на территории города осуществляется в соответствии с </w:t>
      </w:r>
      <w:r>
        <w:rPr>
          <w:rFonts w:ascii="Times New Roman" w:hAnsi="Times New Roman" w:cs="Times New Roman"/>
          <w:sz w:val="28"/>
          <w:szCs w:val="28"/>
          <w:lang w:eastAsia="ar-SA"/>
        </w:rPr>
        <w:t>п</w:t>
      </w:r>
      <w:r w:rsidRPr="00105521">
        <w:rPr>
          <w:rFonts w:ascii="Times New Roman" w:hAnsi="Times New Roman" w:cs="Times New Roman"/>
          <w:sz w:val="28"/>
          <w:szCs w:val="28"/>
          <w:lang w:eastAsia="ar-SA"/>
        </w:rPr>
        <w:t>равилами, утверждаемыми постановлением администрации городского округа Кинешма.</w:t>
      </w:r>
    </w:p>
    <w:p w:rsidR="000825DE" w:rsidRPr="00774F1E" w:rsidRDefault="00774F1E" w:rsidP="00CB4772">
      <w:pPr>
        <w:numPr>
          <w:ilvl w:val="0"/>
          <w:numId w:val="3"/>
        </w:numPr>
        <w:tabs>
          <w:tab w:val="left" w:pos="1134"/>
        </w:tabs>
        <w:ind w:left="0" w:firstLine="567"/>
        <w:rPr>
          <w:rFonts w:ascii="Times New Roman" w:hAnsi="Times New Roman" w:cs="Times New Roman"/>
          <w:sz w:val="28"/>
          <w:szCs w:val="28"/>
          <w:lang w:eastAsia="ar-SA"/>
        </w:rPr>
      </w:pPr>
      <w:r w:rsidRPr="0059643B">
        <w:rPr>
          <w:rFonts w:ascii="Times New Roman" w:hAnsi="Times New Roman" w:cs="Times New Roman"/>
          <w:sz w:val="28"/>
          <w:szCs w:val="28"/>
          <w:lang w:eastAsia="ar-SA"/>
        </w:rPr>
        <w:t xml:space="preserve">Размещение информационных конструкций осуществляется при наличии разрешения  на установку </w:t>
      </w:r>
      <w:r w:rsidRPr="0059643B">
        <w:rPr>
          <w:rFonts w:ascii="Times New Roman" w:hAnsi="Times New Roman" w:cs="Times New Roman"/>
          <w:sz w:val="28"/>
          <w:szCs w:val="28"/>
        </w:rPr>
        <w:t xml:space="preserve">информационной конструкции на территории городского округа Кинешма, выдаваемого </w:t>
      </w:r>
      <w:r w:rsidRPr="0059643B">
        <w:rPr>
          <w:rFonts w:ascii="Times New Roman" w:hAnsi="Times New Roman" w:cs="Times New Roman"/>
          <w:sz w:val="28"/>
          <w:szCs w:val="28"/>
          <w:lang w:eastAsia="ar-SA"/>
        </w:rPr>
        <w:t xml:space="preserve"> Отделом архитектуры и градостроительства  </w:t>
      </w:r>
      <w:r w:rsidRPr="00774F1E">
        <w:rPr>
          <w:rFonts w:ascii="Times New Roman" w:hAnsi="Times New Roman" w:cs="Times New Roman"/>
          <w:sz w:val="28"/>
          <w:szCs w:val="28"/>
          <w:lang w:eastAsia="ar-SA"/>
        </w:rPr>
        <w:t>администрации городского округа Кинешма, в соответствии с Порядком, утверждённым постановлением администрации городского округа Кинешма.</w:t>
      </w:r>
    </w:p>
    <w:p w:rsidR="000825DE" w:rsidRPr="00AD538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8E6113">
        <w:rPr>
          <w:rFonts w:ascii="Times New Roman" w:hAnsi="Times New Roman" w:cs="Times New Roman"/>
          <w:sz w:val="28"/>
          <w:szCs w:val="28"/>
          <w:lang w:eastAsia="ar-SA"/>
        </w:rPr>
        <w:lastRenderedPageBreak/>
        <w:t xml:space="preserve"> </w:t>
      </w:r>
      <w:r w:rsidRPr="004134CD">
        <w:rPr>
          <w:rFonts w:ascii="Times New Roman" w:hAnsi="Times New Roman" w:cs="Times New Roman"/>
          <w:sz w:val="28"/>
          <w:szCs w:val="28"/>
          <w:lang w:eastAsia="ar-SA"/>
        </w:rPr>
        <w:t xml:space="preserve">Размещение </w:t>
      </w:r>
      <w:r w:rsidRPr="00896878">
        <w:rPr>
          <w:rFonts w:ascii="Times New Roman" w:hAnsi="Times New Roman" w:cs="Times New Roman"/>
          <w:sz w:val="28"/>
          <w:szCs w:val="28"/>
          <w:lang w:eastAsia="ar-SA"/>
        </w:rPr>
        <w:t>информационных конструкций</w:t>
      </w:r>
      <w:r w:rsidRPr="004134CD">
        <w:rPr>
          <w:rFonts w:ascii="Times New Roman" w:hAnsi="Times New Roman" w:cs="Times New Roman"/>
          <w:sz w:val="28"/>
          <w:szCs w:val="28"/>
          <w:lang w:eastAsia="ar-SA"/>
        </w:rPr>
        <w:t xml:space="preserve"> на фасадах зданий, строений, сооружений, являющихся памятниками культурного наследия,</w:t>
      </w:r>
      <w:r>
        <w:rPr>
          <w:rFonts w:ascii="Times New Roman" w:hAnsi="Times New Roman" w:cs="Times New Roman"/>
          <w:sz w:val="28"/>
          <w:szCs w:val="28"/>
          <w:lang w:eastAsia="ar-SA"/>
        </w:rPr>
        <w:t xml:space="preserve"> </w:t>
      </w:r>
      <w:r w:rsidRPr="004134CD">
        <w:rPr>
          <w:rFonts w:ascii="Times New Roman" w:hAnsi="Times New Roman" w:cs="Times New Roman"/>
          <w:sz w:val="28"/>
          <w:szCs w:val="28"/>
          <w:lang w:eastAsia="ar-SA"/>
        </w:rPr>
        <w:t xml:space="preserve"> должно осуществляться в соответствии с действующим законодательством об охране объектов культурного наследия (памятников истории и культуры) народов Российской </w:t>
      </w:r>
      <w:r w:rsidRPr="00AD5387">
        <w:rPr>
          <w:rFonts w:ascii="Times New Roman" w:hAnsi="Times New Roman" w:cs="Times New Roman"/>
          <w:sz w:val="28"/>
          <w:szCs w:val="28"/>
          <w:lang w:eastAsia="ar-SA"/>
        </w:rPr>
        <w:t>Федерации.</w:t>
      </w:r>
    </w:p>
    <w:p w:rsidR="000825DE" w:rsidRPr="008E6113"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8E6113">
        <w:rPr>
          <w:rFonts w:ascii="Times New Roman" w:hAnsi="Times New Roman" w:cs="Times New Roman"/>
          <w:sz w:val="28"/>
          <w:szCs w:val="28"/>
          <w:lang w:eastAsia="ar-SA"/>
        </w:rPr>
        <w:t>Общими требованиями к размещению информационных конструкций на фасадах зданий и сооружений являются:</w:t>
      </w:r>
    </w:p>
    <w:p w:rsidR="000825DE" w:rsidRPr="00AD5387" w:rsidRDefault="000825DE" w:rsidP="00CB4772">
      <w:pPr>
        <w:pStyle w:val="formattext"/>
        <w:numPr>
          <w:ilvl w:val="0"/>
          <w:numId w:val="63"/>
        </w:numPr>
        <w:tabs>
          <w:tab w:val="left" w:pos="-3969"/>
          <w:tab w:val="left" w:pos="993"/>
        </w:tabs>
        <w:spacing w:before="0" w:beforeAutospacing="0" w:after="0" w:afterAutospacing="0"/>
        <w:ind w:left="0" w:firstLine="567"/>
        <w:contextualSpacing/>
        <w:jc w:val="both"/>
        <w:rPr>
          <w:sz w:val="28"/>
          <w:szCs w:val="28"/>
        </w:rPr>
      </w:pPr>
      <w:r w:rsidRPr="00AD5387">
        <w:rPr>
          <w:sz w:val="28"/>
          <w:szCs w:val="28"/>
        </w:rPr>
        <w:t>размещение информационных конструкций без ущерба для внешнего архитектурного облика и технического состояния фасадов зданий и сооружений;</w:t>
      </w:r>
    </w:p>
    <w:p w:rsidR="000825DE" w:rsidRPr="00AD5387" w:rsidRDefault="000825DE" w:rsidP="00CB4772">
      <w:pPr>
        <w:pStyle w:val="formattext"/>
        <w:numPr>
          <w:ilvl w:val="0"/>
          <w:numId w:val="63"/>
        </w:numPr>
        <w:tabs>
          <w:tab w:val="left" w:pos="-3969"/>
          <w:tab w:val="left" w:pos="993"/>
        </w:tabs>
        <w:spacing w:before="0" w:beforeAutospacing="0" w:after="0" w:afterAutospacing="0"/>
        <w:ind w:left="0" w:firstLine="567"/>
        <w:contextualSpacing/>
        <w:jc w:val="both"/>
        <w:rPr>
          <w:sz w:val="28"/>
          <w:szCs w:val="28"/>
        </w:rPr>
      </w:pPr>
      <w:r w:rsidRPr="00AD5387">
        <w:rPr>
          <w:sz w:val="28"/>
          <w:szCs w:val="28"/>
        </w:rPr>
        <w:t>размещение информационных конструкций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rsidR="000825DE" w:rsidRPr="00AD5387" w:rsidRDefault="000825DE" w:rsidP="00CB4772">
      <w:pPr>
        <w:pStyle w:val="formattext"/>
        <w:numPr>
          <w:ilvl w:val="0"/>
          <w:numId w:val="63"/>
        </w:numPr>
        <w:tabs>
          <w:tab w:val="left" w:pos="-3969"/>
          <w:tab w:val="left" w:pos="993"/>
        </w:tabs>
        <w:spacing w:before="0" w:beforeAutospacing="0" w:after="0" w:afterAutospacing="0"/>
        <w:ind w:left="0" w:firstLine="567"/>
        <w:contextualSpacing/>
        <w:jc w:val="both"/>
        <w:rPr>
          <w:sz w:val="28"/>
          <w:szCs w:val="28"/>
        </w:rPr>
      </w:pPr>
      <w:r w:rsidRPr="00AD5387">
        <w:rPr>
          <w:sz w:val="28"/>
          <w:szCs w:val="28"/>
        </w:rPr>
        <w:t>упорядоченность размещения информационных конструкций в пределах фасада здания и сооружения;</w:t>
      </w:r>
    </w:p>
    <w:p w:rsidR="000825DE" w:rsidRPr="00AD5387" w:rsidRDefault="000825DE" w:rsidP="00CB4772">
      <w:pPr>
        <w:pStyle w:val="formattext"/>
        <w:numPr>
          <w:ilvl w:val="0"/>
          <w:numId w:val="63"/>
        </w:numPr>
        <w:tabs>
          <w:tab w:val="left" w:pos="-3969"/>
          <w:tab w:val="left" w:pos="993"/>
        </w:tabs>
        <w:spacing w:before="0" w:beforeAutospacing="0" w:after="0" w:afterAutospacing="0"/>
        <w:ind w:left="0" w:firstLine="567"/>
        <w:contextualSpacing/>
        <w:jc w:val="both"/>
        <w:rPr>
          <w:sz w:val="28"/>
          <w:szCs w:val="28"/>
        </w:rPr>
      </w:pPr>
      <w:r w:rsidRPr="00AD5387">
        <w:rPr>
          <w:sz w:val="28"/>
          <w:szCs w:val="28"/>
        </w:rPr>
        <w:t xml:space="preserve">соответствие информационных </w:t>
      </w:r>
      <w:r w:rsidRPr="00AD5387">
        <w:rPr>
          <w:sz w:val="28"/>
          <w:szCs w:val="28"/>
          <w:lang w:eastAsia="ar-SA"/>
        </w:rPr>
        <w:t>конструкций</w:t>
      </w:r>
      <w:r w:rsidRPr="00AD5387">
        <w:rPr>
          <w:sz w:val="28"/>
          <w:szCs w:val="28"/>
        </w:rPr>
        <w:t xml:space="preserve"> архитектурному решению фасадов зданий и сооружений;</w:t>
      </w:r>
    </w:p>
    <w:p w:rsidR="000825DE" w:rsidRPr="00AD5387" w:rsidRDefault="000825DE" w:rsidP="00CB4772">
      <w:pPr>
        <w:pStyle w:val="formattext"/>
        <w:numPr>
          <w:ilvl w:val="0"/>
          <w:numId w:val="63"/>
        </w:numPr>
        <w:tabs>
          <w:tab w:val="left" w:pos="-3969"/>
          <w:tab w:val="left" w:pos="993"/>
        </w:tabs>
        <w:spacing w:before="0" w:beforeAutospacing="0" w:after="0" w:afterAutospacing="0"/>
        <w:ind w:left="0" w:firstLine="567"/>
        <w:contextualSpacing/>
        <w:jc w:val="both"/>
        <w:rPr>
          <w:sz w:val="28"/>
          <w:szCs w:val="28"/>
        </w:rPr>
      </w:pPr>
      <w:r w:rsidRPr="00AD5387">
        <w:rPr>
          <w:sz w:val="28"/>
          <w:szCs w:val="28"/>
        </w:rPr>
        <w:t>цветовая гармония информационных конструкций с цветовым решением фасада;</w:t>
      </w:r>
    </w:p>
    <w:p w:rsidR="000825DE" w:rsidRPr="00AD5387" w:rsidRDefault="000825DE" w:rsidP="00CB4772">
      <w:pPr>
        <w:pStyle w:val="formattext"/>
        <w:numPr>
          <w:ilvl w:val="0"/>
          <w:numId w:val="63"/>
        </w:numPr>
        <w:tabs>
          <w:tab w:val="left" w:pos="-3969"/>
          <w:tab w:val="left" w:pos="993"/>
        </w:tabs>
        <w:spacing w:before="0" w:beforeAutospacing="0" w:after="0" w:afterAutospacing="0"/>
        <w:ind w:left="0" w:firstLine="567"/>
        <w:contextualSpacing/>
        <w:jc w:val="both"/>
        <w:rPr>
          <w:sz w:val="28"/>
          <w:szCs w:val="28"/>
        </w:rPr>
      </w:pPr>
      <w:r w:rsidRPr="00AD5387">
        <w:rPr>
          <w:sz w:val="28"/>
          <w:szCs w:val="28"/>
        </w:rPr>
        <w:t>соразмерность информационных фасадных конструкций высоте перекрытий между этажами здания и сооружения;</w:t>
      </w:r>
    </w:p>
    <w:p w:rsidR="000825DE" w:rsidRPr="00AD5387" w:rsidRDefault="000825DE" w:rsidP="00CB4772">
      <w:pPr>
        <w:pStyle w:val="formattext"/>
        <w:numPr>
          <w:ilvl w:val="0"/>
          <w:numId w:val="63"/>
        </w:numPr>
        <w:tabs>
          <w:tab w:val="left" w:pos="-3969"/>
          <w:tab w:val="left" w:pos="993"/>
        </w:tabs>
        <w:spacing w:before="0" w:beforeAutospacing="0" w:after="0" w:afterAutospacing="0"/>
        <w:ind w:left="0" w:firstLine="567"/>
        <w:contextualSpacing/>
        <w:jc w:val="both"/>
        <w:rPr>
          <w:sz w:val="28"/>
          <w:szCs w:val="28"/>
        </w:rPr>
      </w:pPr>
      <w:r w:rsidRPr="00AD5387">
        <w:rPr>
          <w:sz w:val="28"/>
          <w:szCs w:val="28"/>
        </w:rPr>
        <w:t>доступность, читаемость информации.</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Запрещается</w:t>
      </w:r>
      <w:r w:rsidRPr="00DB27DD">
        <w:rPr>
          <w:rFonts w:ascii="Times New Roman" w:hAnsi="Times New Roman" w:cs="Times New Roman"/>
          <w:sz w:val="28"/>
          <w:szCs w:val="28"/>
          <w:lang w:eastAsia="ar-SA"/>
        </w:rPr>
        <w:t xml:space="preserve"> размещение (установка) и (или) эксплуатация наружной рекламы, различных </w:t>
      </w:r>
      <w:r>
        <w:rPr>
          <w:rFonts w:ascii="Times New Roman" w:hAnsi="Times New Roman" w:cs="Times New Roman"/>
          <w:sz w:val="28"/>
          <w:szCs w:val="28"/>
          <w:lang w:eastAsia="ar-SA"/>
        </w:rPr>
        <w:t xml:space="preserve">информационных </w:t>
      </w:r>
      <w:r w:rsidRPr="00DB27DD">
        <w:rPr>
          <w:rFonts w:ascii="Times New Roman" w:hAnsi="Times New Roman" w:cs="Times New Roman"/>
          <w:sz w:val="28"/>
          <w:szCs w:val="28"/>
          <w:lang w:eastAsia="ar-SA"/>
        </w:rPr>
        <w:t xml:space="preserve">материалов, </w:t>
      </w:r>
      <w:r>
        <w:rPr>
          <w:rFonts w:ascii="Times New Roman" w:hAnsi="Times New Roman" w:cs="Times New Roman"/>
          <w:sz w:val="28"/>
          <w:szCs w:val="28"/>
          <w:lang w:eastAsia="ar-SA"/>
        </w:rPr>
        <w:t xml:space="preserve">вывесок, </w:t>
      </w:r>
      <w:r w:rsidRPr="00DB27DD">
        <w:rPr>
          <w:rFonts w:ascii="Times New Roman" w:hAnsi="Times New Roman" w:cs="Times New Roman"/>
          <w:sz w:val="28"/>
          <w:szCs w:val="28"/>
          <w:lang w:eastAsia="ar-SA"/>
        </w:rPr>
        <w:t xml:space="preserve">объявлений в неустановленных местах без соответствующего </w:t>
      </w:r>
      <w:r>
        <w:rPr>
          <w:rFonts w:ascii="Times New Roman" w:hAnsi="Times New Roman" w:cs="Times New Roman"/>
          <w:sz w:val="28"/>
          <w:szCs w:val="28"/>
          <w:lang w:eastAsia="ar-SA"/>
        </w:rPr>
        <w:t>разрешения (</w:t>
      </w:r>
      <w:r w:rsidRPr="00DB27DD">
        <w:rPr>
          <w:rFonts w:ascii="Times New Roman" w:hAnsi="Times New Roman" w:cs="Times New Roman"/>
          <w:sz w:val="28"/>
          <w:szCs w:val="28"/>
          <w:lang w:eastAsia="ar-SA"/>
        </w:rPr>
        <w:t>согласования</w:t>
      </w:r>
      <w:r>
        <w:rPr>
          <w:rFonts w:ascii="Times New Roman" w:hAnsi="Times New Roman" w:cs="Times New Roman"/>
          <w:sz w:val="28"/>
          <w:szCs w:val="28"/>
          <w:lang w:eastAsia="ar-SA"/>
        </w:rPr>
        <w:t>)</w:t>
      </w:r>
      <w:r w:rsidRPr="00DB27DD">
        <w:rPr>
          <w:rFonts w:ascii="Times New Roman" w:hAnsi="Times New Roman" w:cs="Times New Roman"/>
          <w:sz w:val="28"/>
          <w:szCs w:val="28"/>
          <w:lang w:eastAsia="ar-SA"/>
        </w:rPr>
        <w:t>.</w:t>
      </w:r>
    </w:p>
    <w:p w:rsidR="00744A66" w:rsidRPr="00DB27DD" w:rsidRDefault="00744A66" w:rsidP="00CB4772">
      <w:pPr>
        <w:numPr>
          <w:ilvl w:val="0"/>
          <w:numId w:val="3"/>
        </w:numPr>
        <w:tabs>
          <w:tab w:val="left" w:pos="1134"/>
        </w:tab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Расклейка </w:t>
      </w:r>
      <w:r w:rsidRPr="00AA6462">
        <w:rPr>
          <w:rFonts w:ascii="Times New Roman" w:hAnsi="Times New Roman" w:cs="Times New Roman"/>
          <w:sz w:val="28"/>
          <w:szCs w:val="28"/>
          <w:lang w:eastAsia="ar-SA"/>
        </w:rPr>
        <w:t>газет, афиш, плакатов, различного рода объявлений и рекламы рекомендуется размещать на специально установленных</w:t>
      </w:r>
      <w:r>
        <w:rPr>
          <w:rFonts w:ascii="Times New Roman" w:hAnsi="Times New Roman" w:cs="Times New Roman"/>
          <w:sz w:val="28"/>
          <w:szCs w:val="28"/>
          <w:lang w:eastAsia="ar-SA"/>
        </w:rPr>
        <w:t xml:space="preserve"> стендах.</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F52F3C">
        <w:rPr>
          <w:rFonts w:ascii="Times New Roman" w:hAnsi="Times New Roman" w:cs="Times New Roman"/>
          <w:sz w:val="28"/>
          <w:szCs w:val="28"/>
          <w:lang w:eastAsia="ar-SA"/>
        </w:rPr>
        <w:t xml:space="preserve">Не допускается размещение </w:t>
      </w:r>
      <w:r>
        <w:rPr>
          <w:rFonts w:ascii="Times New Roman" w:hAnsi="Times New Roman" w:cs="Times New Roman"/>
          <w:sz w:val="28"/>
          <w:szCs w:val="28"/>
          <w:lang w:eastAsia="ar-SA"/>
        </w:rPr>
        <w:t xml:space="preserve">информационных </w:t>
      </w:r>
      <w:r w:rsidRPr="00F52F3C">
        <w:rPr>
          <w:rFonts w:ascii="Times New Roman" w:hAnsi="Times New Roman" w:cs="Times New Roman"/>
          <w:sz w:val="28"/>
          <w:szCs w:val="28"/>
          <w:lang w:eastAsia="ar-SA"/>
        </w:rPr>
        <w:t>конструкций,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F8351F">
        <w:rPr>
          <w:rFonts w:ascii="Times New Roman" w:hAnsi="Times New Roman" w:cs="Times New Roman"/>
          <w:sz w:val="28"/>
          <w:szCs w:val="28"/>
          <w:lang w:eastAsia="ar-SA"/>
        </w:rPr>
        <w:t xml:space="preserve">До начала работ по подготовке участка к строительству и прилегающей к нему территории застройщик должен установить на границе участка строительства в местах заезда на строительную площадку стенд </w:t>
      </w:r>
      <w:r>
        <w:rPr>
          <w:rFonts w:ascii="Times New Roman" w:hAnsi="Times New Roman" w:cs="Times New Roman"/>
          <w:sz w:val="28"/>
          <w:szCs w:val="28"/>
          <w:lang w:eastAsia="ar-SA"/>
        </w:rPr>
        <w:t>(не требуется получения разрешения (согласования))</w:t>
      </w:r>
      <w:r w:rsidRPr="00F8351F">
        <w:rPr>
          <w:rFonts w:ascii="Times New Roman" w:hAnsi="Times New Roman" w:cs="Times New Roman"/>
          <w:sz w:val="28"/>
          <w:szCs w:val="28"/>
          <w:lang w:eastAsia="ar-SA"/>
        </w:rPr>
        <w:t xml:space="preserve">, доступный для обозрения с территории общего пользования и содержащий информацию о (об): проекте строительства (реконструкции, капитальном ремонте) с изображением будущего объекта строительства, разрешении на строительство (реконструкцию, капитальный ремонт), заказчике (застройщике, генподрядчике) работ, плановых сроках выполнения работ, уполномоченных органах, в которые следует обращаться по вопросам строительства </w:t>
      </w:r>
      <w:r w:rsidRPr="00F8351F">
        <w:rPr>
          <w:rFonts w:ascii="Times New Roman" w:hAnsi="Times New Roman" w:cs="Times New Roman"/>
          <w:sz w:val="28"/>
          <w:szCs w:val="28"/>
          <w:lang w:eastAsia="ar-SA"/>
        </w:rPr>
        <w:lastRenderedPageBreak/>
        <w:t>(реконструкции, капитального ремонта) объекта и содержания строительной площадки в надлежащем порядке. Стенд размещается в пределах ограждения или на отдельной конструкции, должен иметь твердую основу, устойчивую к погодным воздействиям.</w:t>
      </w:r>
    </w:p>
    <w:p w:rsidR="00052592" w:rsidRDefault="00052592" w:rsidP="00052592">
      <w:pPr>
        <w:pStyle w:val="30"/>
        <w:tabs>
          <w:tab w:val="left" w:pos="-5387"/>
          <w:tab w:val="left" w:pos="-3969"/>
          <w:tab w:val="left" w:pos="0"/>
          <w:tab w:val="left" w:pos="284"/>
          <w:tab w:val="left" w:pos="1276"/>
        </w:tabs>
        <w:spacing w:before="0" w:after="0"/>
        <w:ind w:firstLine="0"/>
        <w:jc w:val="center"/>
        <w:rPr>
          <w:rFonts w:ascii="Times New Roman" w:hAnsi="Times New Roman"/>
          <w:sz w:val="28"/>
          <w:szCs w:val="28"/>
        </w:rPr>
      </w:pPr>
    </w:p>
    <w:p w:rsidR="00052592" w:rsidRDefault="000825DE" w:rsidP="00052592">
      <w:pPr>
        <w:pStyle w:val="30"/>
        <w:tabs>
          <w:tab w:val="left" w:pos="-5387"/>
          <w:tab w:val="left" w:pos="-3969"/>
          <w:tab w:val="left" w:pos="0"/>
          <w:tab w:val="left" w:pos="284"/>
          <w:tab w:val="left" w:pos="1276"/>
        </w:tabs>
        <w:spacing w:before="0" w:after="0"/>
        <w:ind w:firstLine="0"/>
        <w:jc w:val="center"/>
        <w:rPr>
          <w:rFonts w:ascii="Times New Roman" w:hAnsi="Times New Roman"/>
          <w:sz w:val="28"/>
          <w:szCs w:val="28"/>
        </w:rPr>
      </w:pPr>
      <w:r w:rsidRPr="00551FF3">
        <w:rPr>
          <w:rFonts w:ascii="Times New Roman" w:hAnsi="Times New Roman"/>
          <w:sz w:val="28"/>
          <w:szCs w:val="28"/>
        </w:rPr>
        <w:t xml:space="preserve">Указатели с наименованиями улиц и номерами </w:t>
      </w:r>
      <w:r>
        <w:rPr>
          <w:rFonts w:ascii="Times New Roman" w:hAnsi="Times New Roman"/>
          <w:sz w:val="28"/>
          <w:szCs w:val="28"/>
        </w:rPr>
        <w:t xml:space="preserve">домов </w:t>
      </w:r>
    </w:p>
    <w:p w:rsidR="000825DE" w:rsidRDefault="000825DE" w:rsidP="00052592">
      <w:pPr>
        <w:pStyle w:val="30"/>
        <w:tabs>
          <w:tab w:val="left" w:pos="-5387"/>
          <w:tab w:val="left" w:pos="-3969"/>
          <w:tab w:val="left" w:pos="0"/>
          <w:tab w:val="left" w:pos="284"/>
          <w:tab w:val="left" w:pos="1276"/>
        </w:tabs>
        <w:spacing w:before="0" w:after="0"/>
        <w:ind w:firstLine="0"/>
        <w:jc w:val="center"/>
        <w:rPr>
          <w:rFonts w:ascii="Times New Roman" w:hAnsi="Times New Roman"/>
          <w:sz w:val="28"/>
          <w:szCs w:val="28"/>
        </w:rPr>
      </w:pPr>
      <w:r>
        <w:rPr>
          <w:rFonts w:ascii="Times New Roman" w:hAnsi="Times New Roman"/>
          <w:sz w:val="28"/>
          <w:szCs w:val="28"/>
        </w:rPr>
        <w:t>(далее - знаки адресации)</w:t>
      </w:r>
    </w:p>
    <w:p w:rsidR="00052592" w:rsidRPr="00052592" w:rsidRDefault="00052592" w:rsidP="003C1CDD">
      <w:pPr>
        <w:ind w:firstLine="567"/>
      </w:pPr>
    </w:p>
    <w:p w:rsidR="000825DE" w:rsidRPr="00AD5387" w:rsidRDefault="000825DE" w:rsidP="000C4766">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Здания, сооружения</w:t>
      </w:r>
      <w:r>
        <w:rPr>
          <w:rFonts w:ascii="Times New Roman" w:hAnsi="Times New Roman" w:cs="Times New Roman"/>
          <w:sz w:val="28"/>
          <w:szCs w:val="28"/>
          <w:lang w:eastAsia="ar-SA"/>
        </w:rPr>
        <w:t>, в т.ч.</w:t>
      </w:r>
      <w:r w:rsidRPr="00AD5387">
        <w:rPr>
          <w:rFonts w:ascii="Times New Roman" w:hAnsi="Times New Roman" w:cs="Times New Roman"/>
          <w:sz w:val="28"/>
          <w:szCs w:val="28"/>
          <w:lang w:eastAsia="ar-SA"/>
        </w:rPr>
        <w:t xml:space="preserve"> объекты незавершенного строительства (далее в целях настоящего подраздела - дома) на территории города должны быть оборудованы знаками адресации, соответствующими установленным требованиям и, содержащимися в чистоте и исправном состоянии.</w:t>
      </w:r>
    </w:p>
    <w:p w:rsidR="000825DE" w:rsidRPr="00AD538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Знаки адресации размещаются:</w:t>
      </w:r>
    </w:p>
    <w:p w:rsidR="000825DE" w:rsidRPr="00AD5387" w:rsidRDefault="000825DE" w:rsidP="000C4766">
      <w:pPr>
        <w:widowControl/>
        <w:numPr>
          <w:ilvl w:val="0"/>
          <w:numId w:val="82"/>
        </w:numPr>
        <w:tabs>
          <w:tab w:val="left" w:pos="-3969"/>
          <w:tab w:val="left" w:pos="993"/>
        </w:tabs>
        <w:suppressAutoHyphen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на лицевом фасаде - в простенке с правой стороны фасада;</w:t>
      </w:r>
    </w:p>
    <w:p w:rsidR="000825DE" w:rsidRPr="00AD5387" w:rsidRDefault="000825DE" w:rsidP="000C4766">
      <w:pPr>
        <w:widowControl/>
        <w:numPr>
          <w:ilvl w:val="0"/>
          <w:numId w:val="82"/>
        </w:numPr>
        <w:tabs>
          <w:tab w:val="left" w:pos="-3969"/>
          <w:tab w:val="left" w:pos="993"/>
        </w:tabs>
        <w:suppressAutoHyphen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на улицах с односторонним движением транспорта - на стороне фасада, ближней по направлению движения транспорта;</w:t>
      </w:r>
    </w:p>
    <w:p w:rsidR="000825DE" w:rsidRPr="00AD5387" w:rsidRDefault="000825DE" w:rsidP="000C4766">
      <w:pPr>
        <w:widowControl/>
        <w:numPr>
          <w:ilvl w:val="0"/>
          <w:numId w:val="82"/>
        </w:numPr>
        <w:tabs>
          <w:tab w:val="left" w:pos="-3969"/>
          <w:tab w:val="left" w:pos="993"/>
        </w:tabs>
        <w:suppressAutoHyphen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у арки или главного входа - с правой стороны или над проемом;</w:t>
      </w:r>
    </w:p>
    <w:p w:rsidR="000825DE" w:rsidRPr="00AD5387" w:rsidRDefault="000825DE" w:rsidP="000C4766">
      <w:pPr>
        <w:widowControl/>
        <w:numPr>
          <w:ilvl w:val="0"/>
          <w:numId w:val="82"/>
        </w:numPr>
        <w:tabs>
          <w:tab w:val="left" w:pos="-3969"/>
          <w:tab w:val="left" w:pos="993"/>
        </w:tabs>
        <w:suppressAutoHyphen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на дворовых фасадах - в простенке со стороны внутриквартального проезда;</w:t>
      </w:r>
    </w:p>
    <w:p w:rsidR="000825DE" w:rsidRPr="00AD5387" w:rsidRDefault="000825DE" w:rsidP="000C4766">
      <w:pPr>
        <w:widowControl/>
        <w:numPr>
          <w:ilvl w:val="0"/>
          <w:numId w:val="82"/>
        </w:numPr>
        <w:tabs>
          <w:tab w:val="left" w:pos="-3969"/>
          <w:tab w:val="left" w:pos="993"/>
        </w:tabs>
        <w:suppressAutoHyphen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при длине фасада более 100 м - на его противоположных сторонах; </w:t>
      </w:r>
    </w:p>
    <w:p w:rsidR="000825DE" w:rsidRPr="00AD5387" w:rsidRDefault="000825DE" w:rsidP="000C4766">
      <w:pPr>
        <w:widowControl/>
        <w:numPr>
          <w:ilvl w:val="0"/>
          <w:numId w:val="82"/>
        </w:numPr>
        <w:tabs>
          <w:tab w:val="left" w:pos="-3969"/>
          <w:tab w:val="left" w:pos="993"/>
        </w:tabs>
        <w:suppressAutoHyphen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на оградах и корпусах промышленных предприятий - справа от главного входа, въезда.</w:t>
      </w:r>
    </w:p>
    <w:p w:rsidR="000825DE" w:rsidRPr="00AD538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Указатели с наименованиями улиц размещаются на перекрестках улиц, на фасадах домов с левой или с правой стороны дома в зависимости от его расположения по отношению к перекрестку и с обеих сторон дома, обращенных в сторону улиц.</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За левую и правую стороны дома при определении места установки знаков адресации следует принимать положение дома, если смотреть на него со стороны улицы или внутриквартального проезда</w:t>
      </w:r>
      <w:r>
        <w:rPr>
          <w:rFonts w:ascii="Times New Roman" w:hAnsi="Times New Roman" w:cs="Times New Roman"/>
          <w:sz w:val="28"/>
          <w:szCs w:val="28"/>
          <w:lang w:eastAsia="ar-SA"/>
        </w:rPr>
        <w:t>.</w:t>
      </w:r>
    </w:p>
    <w:p w:rsidR="000825DE" w:rsidRPr="00AD538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 Знаки адресации устанавливаются на высоте от 2,5 м до 3,5 м от уровня земли (в районах современной застройки - до 5 м) и на расстоянии не более 1 м от угла дома. </w:t>
      </w:r>
    </w:p>
    <w:p w:rsidR="000825DE" w:rsidRPr="00AD538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Знаки адресации могут изготавливаться с использованием световозвращающих материалов (в том числе специальных пленок или красок, акрила), а также с внутренним или внешним освещением, в том числе с применением энергосберегающих технологий и материалов типа светодиодов.</w:t>
      </w:r>
    </w:p>
    <w:p w:rsidR="000825DE" w:rsidRPr="00AD538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Элементы крепления указателей не должны искажать информацию, расположенную на его лицевой поверхности.</w:t>
      </w:r>
    </w:p>
    <w:p w:rsidR="000825DE" w:rsidRPr="00AD538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Написание наименований улиц производится в соответствии с их обозначением в адресном реестре. Наименование должно быть полным, за исключением сокращения слов, обозначающих элемент улично-адресной сети: микрорайон - мкр., квартал - кв-л, площадь - пл.,  проспект - пр-кт, </w:t>
      </w:r>
      <w:r w:rsidRPr="00AD5387">
        <w:rPr>
          <w:rFonts w:ascii="Times New Roman" w:hAnsi="Times New Roman" w:cs="Times New Roman"/>
          <w:sz w:val="28"/>
          <w:szCs w:val="28"/>
          <w:lang w:eastAsia="ar-SA"/>
        </w:rPr>
        <w:lastRenderedPageBreak/>
        <w:t>бульвар - б-р, улица - ул., переулок - пер., проезд - пр-д. Перенос слов или букв со строчки на строчку не допускается. Написание номеров домов должно соответствовать присвоенным им в установленном порядке адресам.</w:t>
      </w:r>
    </w:p>
    <w:p w:rsidR="000825DE" w:rsidRPr="00AD538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Все буквы и цифры на указателях должны быть читаемыми на расстоянии не менее 10 м. </w:t>
      </w:r>
    </w:p>
    <w:p w:rsidR="000825DE" w:rsidRPr="00AD538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Набор осуществляется прямым шрифтом, курсив и прочие виды шрифтов не допускаются. </w:t>
      </w:r>
    </w:p>
    <w:p w:rsidR="000825DE" w:rsidRPr="00AD538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На указателях с наименованием улицы и номером дома высота цифр, обозначающих номер дома, высота букв в наименовании улиц должна составлять 8 - 12 см. </w:t>
      </w:r>
      <w:r w:rsidRPr="003E1AC5">
        <w:rPr>
          <w:rFonts w:ascii="Times New Roman" w:hAnsi="Times New Roman" w:cs="Times New Roman"/>
          <w:sz w:val="28"/>
          <w:szCs w:val="28"/>
          <w:lang w:eastAsia="ar-SA"/>
        </w:rPr>
        <w:t>Цвет цифр и букв белый на синем фоне.</w:t>
      </w:r>
    </w:p>
    <w:p w:rsidR="000825DE" w:rsidRPr="00AD538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Размер буквенного добавления к номеру дома может быть меньше него наполовину.</w:t>
      </w:r>
    </w:p>
    <w:p w:rsidR="000825DE" w:rsidRPr="00AD5387"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Крупные отдельные знаки (высота цифр 30 - 35 см), соответствующие номеру дома, располагаются на главных или торцевых фасадах домов последовательно от улицы в глубину территории квартала с левой стороны дома, обращенной в сторону внутриквартального проезда. </w:t>
      </w:r>
    </w:p>
    <w:p w:rsidR="000825DE" w:rsidRPr="00C72D65"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C72D65">
        <w:rPr>
          <w:rFonts w:ascii="Times New Roman" w:hAnsi="Times New Roman" w:cs="Times New Roman"/>
          <w:sz w:val="28"/>
          <w:szCs w:val="28"/>
          <w:lang w:eastAsia="ar-SA"/>
        </w:rPr>
        <w:t>Размещение рядом с номерным знаком выступающих консолей, а также наземных объектов, затрудняющих его восприятие, запрещается.</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AD5387">
        <w:rPr>
          <w:rFonts w:ascii="Times New Roman" w:hAnsi="Times New Roman" w:cs="Times New Roman"/>
          <w:sz w:val="28"/>
          <w:szCs w:val="28"/>
          <w:lang w:eastAsia="ar-SA"/>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774F1E" w:rsidRPr="00AD5387" w:rsidRDefault="00774F1E" w:rsidP="00CB4772">
      <w:pPr>
        <w:numPr>
          <w:ilvl w:val="0"/>
          <w:numId w:val="3"/>
        </w:numPr>
        <w:tabs>
          <w:tab w:val="left" w:pos="1134"/>
        </w:tabs>
        <w:ind w:left="0" w:firstLine="567"/>
        <w:rPr>
          <w:rFonts w:ascii="Times New Roman" w:hAnsi="Times New Roman" w:cs="Times New Roman"/>
          <w:sz w:val="28"/>
          <w:szCs w:val="28"/>
          <w:lang w:eastAsia="ar-SA"/>
        </w:rPr>
      </w:pPr>
      <w:r>
        <w:rPr>
          <w:rFonts w:ascii="Times New Roman" w:hAnsi="Times New Roman" w:cs="Times New Roman"/>
          <w:sz w:val="28"/>
          <w:szCs w:val="28"/>
        </w:rPr>
        <w:t>Требования пунктов</w:t>
      </w:r>
      <w:r w:rsidR="00CB4772">
        <w:rPr>
          <w:rFonts w:ascii="Times New Roman" w:hAnsi="Times New Roman" w:cs="Times New Roman"/>
          <w:sz w:val="28"/>
          <w:szCs w:val="28"/>
        </w:rPr>
        <w:t xml:space="preserve"> 218 - 221</w:t>
      </w:r>
      <w:r>
        <w:rPr>
          <w:rFonts w:ascii="Times New Roman" w:hAnsi="Times New Roman" w:cs="Times New Roman"/>
          <w:sz w:val="28"/>
          <w:szCs w:val="28"/>
        </w:rPr>
        <w:t xml:space="preserve"> настоящего подраздела не распространяются на  индивидуальные жилые дома.</w:t>
      </w:r>
    </w:p>
    <w:p w:rsidR="000825DE" w:rsidRPr="0093260F"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93260F">
        <w:rPr>
          <w:rFonts w:ascii="Times New Roman" w:hAnsi="Times New Roman" w:cs="Times New Roman"/>
          <w:sz w:val="28"/>
          <w:szCs w:val="28"/>
          <w:lang w:eastAsia="ar-SA"/>
        </w:rPr>
        <w:t>Установка и ремонт указателей с наименованиями улиц и номерами домов обеспечивается правообладателями объектов, если иное не предусмотрено договором (в случае если объект передан в соответствии с договором), а при отсутствии прав</w:t>
      </w:r>
      <w:r w:rsidR="00774F1E">
        <w:rPr>
          <w:rFonts w:ascii="Times New Roman" w:hAnsi="Times New Roman" w:cs="Times New Roman"/>
          <w:sz w:val="28"/>
          <w:szCs w:val="28"/>
          <w:lang w:eastAsia="ar-SA"/>
        </w:rPr>
        <w:t xml:space="preserve">ообладателей - </w:t>
      </w:r>
      <w:r w:rsidRPr="0093260F">
        <w:rPr>
          <w:rFonts w:ascii="Times New Roman" w:hAnsi="Times New Roman" w:cs="Times New Roman"/>
          <w:sz w:val="28"/>
          <w:szCs w:val="28"/>
          <w:lang w:eastAsia="ar-SA"/>
        </w:rPr>
        <w:t>уполномоченными, эксплуатационными организациями в соответствии с установленными полномочиями.</w:t>
      </w:r>
    </w:p>
    <w:p w:rsidR="000825DE" w:rsidRPr="0093260F" w:rsidRDefault="000825DE" w:rsidP="000825DE">
      <w:pPr>
        <w:widowControl/>
        <w:tabs>
          <w:tab w:val="left" w:pos="1276"/>
        </w:tabs>
        <w:suppressAutoHyphens/>
        <w:rPr>
          <w:rFonts w:ascii="Times New Roman" w:hAnsi="Times New Roman" w:cs="Times New Roman"/>
          <w:sz w:val="28"/>
          <w:szCs w:val="28"/>
          <w:lang w:eastAsia="ar-SA"/>
        </w:rPr>
      </w:pPr>
    </w:p>
    <w:p w:rsidR="000825DE" w:rsidRPr="00974150" w:rsidRDefault="000825DE" w:rsidP="000825DE">
      <w:pPr>
        <w:numPr>
          <w:ilvl w:val="0"/>
          <w:numId w:val="24"/>
        </w:numPr>
        <w:tabs>
          <w:tab w:val="left" w:pos="-3969"/>
          <w:tab w:val="left" w:pos="284"/>
          <w:tab w:val="left" w:pos="993"/>
        </w:tabs>
        <w:suppressAutoHyphens/>
        <w:ind w:left="0" w:firstLine="709"/>
        <w:jc w:val="center"/>
        <w:outlineLvl w:val="0"/>
        <w:rPr>
          <w:rFonts w:ascii="Times New Roman" w:hAnsi="Times New Roman" w:cs="Times New Roman"/>
          <w:b/>
          <w:sz w:val="28"/>
          <w:szCs w:val="28"/>
          <w:lang w:eastAsia="ar-SA"/>
        </w:rPr>
      </w:pPr>
      <w:bookmarkStart w:id="113" w:name="_Ref81828909"/>
      <w:r w:rsidRPr="00974150">
        <w:rPr>
          <w:rFonts w:ascii="Times New Roman" w:hAnsi="Times New Roman" w:cs="Times New Roman"/>
          <w:b/>
          <w:sz w:val="28"/>
          <w:szCs w:val="28"/>
          <w:lang w:eastAsia="ar-SA"/>
        </w:rPr>
        <w:t>Размещение и содержание детских и спортивных площадок, площадок для выгула животных, парковок (парковочных мест), малых архитектурных форм</w:t>
      </w:r>
      <w:bookmarkEnd w:id="113"/>
    </w:p>
    <w:p w:rsidR="000825DE" w:rsidRDefault="000825DE" w:rsidP="000825DE">
      <w:pPr>
        <w:pStyle w:val="30"/>
        <w:tabs>
          <w:tab w:val="left" w:pos="-5387"/>
          <w:tab w:val="left" w:pos="-3969"/>
          <w:tab w:val="left" w:pos="0"/>
          <w:tab w:val="left" w:pos="284"/>
          <w:tab w:val="left" w:pos="1276"/>
        </w:tabs>
        <w:ind w:firstLine="0"/>
        <w:jc w:val="center"/>
        <w:rPr>
          <w:rFonts w:ascii="Times New Roman" w:hAnsi="Times New Roman"/>
          <w:sz w:val="28"/>
          <w:szCs w:val="28"/>
        </w:rPr>
      </w:pPr>
      <w:r w:rsidRPr="00B66B0F">
        <w:rPr>
          <w:rFonts w:ascii="Times New Roman" w:hAnsi="Times New Roman"/>
          <w:sz w:val="28"/>
          <w:szCs w:val="28"/>
        </w:rPr>
        <w:t>Общие требования к площадкам</w:t>
      </w:r>
    </w:p>
    <w:p w:rsidR="00F518CF" w:rsidRPr="00F518CF" w:rsidRDefault="00F518CF" w:rsidP="00F518CF"/>
    <w:p w:rsidR="000825DE" w:rsidRPr="00EB1F29"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114" w:name="sub_175"/>
      <w:r w:rsidRPr="00EB1F29">
        <w:rPr>
          <w:rFonts w:ascii="Times New Roman" w:hAnsi="Times New Roman" w:cs="Times New Roman"/>
          <w:sz w:val="28"/>
          <w:szCs w:val="28"/>
          <w:lang w:eastAsia="ar-SA"/>
        </w:rPr>
        <w:t xml:space="preserve">Требования, устанавливаемые к детским площадкам, спортивным площадкам, площадкам для выгула животных, парковкам (парковочным местам), малым архитектурным формам,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w:t>
      </w:r>
      <w:r w:rsidRPr="00EB1F29">
        <w:rPr>
          <w:rFonts w:ascii="Times New Roman" w:hAnsi="Times New Roman" w:cs="Times New Roman"/>
          <w:sz w:val="28"/>
          <w:szCs w:val="28"/>
          <w:lang w:eastAsia="ar-SA"/>
        </w:rPr>
        <w:lastRenderedPageBreak/>
        <w:t xml:space="preserve">Федерации. </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314CF0">
        <w:rPr>
          <w:rFonts w:ascii="Times New Roman" w:hAnsi="Times New Roman" w:cs="Times New Roman"/>
          <w:sz w:val="28"/>
          <w:szCs w:val="28"/>
          <w:lang w:eastAsia="ar-SA"/>
        </w:rPr>
        <w:t>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w:t>
      </w:r>
      <w:r w:rsidRPr="0093260F">
        <w:rPr>
          <w:rFonts w:ascii="Times New Roman" w:hAnsi="Times New Roman" w:cs="Times New Roman"/>
          <w:sz w:val="28"/>
          <w:szCs w:val="28"/>
          <w:lang w:eastAsia="ar-SA"/>
        </w:rPr>
        <w:t xml:space="preserve"> </w:t>
      </w:r>
      <w:r w:rsidRPr="00314CF0">
        <w:rPr>
          <w:rFonts w:ascii="Times New Roman" w:hAnsi="Times New Roman" w:cs="Times New Roman"/>
          <w:sz w:val="28"/>
          <w:szCs w:val="28"/>
          <w:lang w:eastAsia="ar-SA"/>
        </w:rPr>
        <w:t>культурного наследия, окружающей среды.</w:t>
      </w:r>
      <w:bookmarkStart w:id="115" w:name="sub_181"/>
      <w:bookmarkEnd w:id="114"/>
      <w:r w:rsidRPr="001B4C23">
        <w:rPr>
          <w:rFonts w:ascii="Times New Roman" w:hAnsi="Times New Roman" w:cs="Times New Roman"/>
          <w:sz w:val="28"/>
          <w:szCs w:val="28"/>
          <w:lang w:eastAsia="ar-SA"/>
        </w:rPr>
        <w:t xml:space="preserve"> </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1405EE">
        <w:rPr>
          <w:rFonts w:ascii="Times New Roman" w:hAnsi="Times New Roman" w:cs="Times New Roman"/>
          <w:sz w:val="28"/>
          <w:szCs w:val="28"/>
          <w:lang w:eastAsia="ar-SA"/>
        </w:rP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города или в составе застройки с учетом градостроительных условий и требований к размещению.</w:t>
      </w:r>
      <w:r w:rsidRPr="004262BE">
        <w:rPr>
          <w:rFonts w:ascii="Times New Roman" w:hAnsi="Times New Roman" w:cs="Times New Roman"/>
          <w:sz w:val="28"/>
          <w:szCs w:val="28"/>
          <w:lang w:eastAsia="ar-SA"/>
        </w:rPr>
        <w:t xml:space="preserve"> </w:t>
      </w:r>
    </w:p>
    <w:p w:rsidR="000825DE" w:rsidRPr="001405E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1405EE">
        <w:rPr>
          <w:rFonts w:ascii="Times New Roman" w:hAnsi="Times New Roman" w:cs="Times New Roman"/>
          <w:sz w:val="28"/>
          <w:szCs w:val="28"/>
          <w:lang w:eastAsia="ar-SA"/>
        </w:rPr>
        <w:t>Содержание площадок</w:t>
      </w:r>
      <w:r>
        <w:rPr>
          <w:rFonts w:ascii="Times New Roman" w:hAnsi="Times New Roman" w:cs="Times New Roman"/>
          <w:sz w:val="28"/>
          <w:szCs w:val="28"/>
          <w:lang w:eastAsia="ar-SA"/>
        </w:rPr>
        <w:t xml:space="preserve"> </w:t>
      </w:r>
      <w:r w:rsidRPr="001405EE">
        <w:rPr>
          <w:rFonts w:ascii="Times New Roman" w:hAnsi="Times New Roman" w:cs="Times New Roman"/>
          <w:sz w:val="28"/>
          <w:szCs w:val="28"/>
          <w:lang w:eastAsia="ar-SA"/>
        </w:rPr>
        <w:t>осуществляется:</w:t>
      </w:r>
    </w:p>
    <w:p w:rsidR="000825DE" w:rsidRDefault="000825DE" w:rsidP="00CB4772">
      <w:pPr>
        <w:numPr>
          <w:ilvl w:val="0"/>
          <w:numId w:val="37"/>
        </w:numPr>
        <w:tabs>
          <w:tab w:val="left" w:pos="-3969"/>
          <w:tab w:val="left" w:pos="993"/>
        </w:tabs>
        <w:suppressAutoHyphens/>
        <w:ind w:left="0" w:firstLine="567"/>
        <w:rPr>
          <w:rFonts w:ascii="Times New Roman" w:hAnsi="Times New Roman" w:cs="Times New Roman"/>
          <w:sz w:val="28"/>
          <w:szCs w:val="28"/>
          <w:lang w:eastAsia="ar-SA"/>
        </w:rPr>
      </w:pPr>
      <w:r w:rsidRPr="003D3995">
        <w:rPr>
          <w:rFonts w:ascii="Times New Roman" w:hAnsi="Times New Roman" w:cs="Times New Roman"/>
          <w:sz w:val="28"/>
          <w:szCs w:val="28"/>
          <w:lang w:eastAsia="ar-SA"/>
        </w:rPr>
        <w:t>лицами, разместившими площадки;</w:t>
      </w:r>
    </w:p>
    <w:p w:rsidR="000825DE" w:rsidRPr="003D3995" w:rsidRDefault="000825DE" w:rsidP="00CB4772">
      <w:pPr>
        <w:numPr>
          <w:ilvl w:val="0"/>
          <w:numId w:val="37"/>
        </w:numPr>
        <w:tabs>
          <w:tab w:val="left" w:pos="-3969"/>
          <w:tab w:val="left" w:pos="993"/>
        </w:tabs>
        <w:suppressAutoHyphens/>
        <w:ind w:left="0" w:firstLine="567"/>
        <w:rPr>
          <w:rFonts w:ascii="Times New Roman" w:hAnsi="Times New Roman" w:cs="Times New Roman"/>
          <w:sz w:val="28"/>
          <w:szCs w:val="28"/>
          <w:lang w:eastAsia="ar-SA"/>
        </w:rPr>
      </w:pPr>
      <w:r w:rsidRPr="003D3995">
        <w:rPr>
          <w:rFonts w:ascii="Times New Roman" w:hAnsi="Times New Roman" w:cs="Times New Roman"/>
          <w:sz w:val="28"/>
          <w:szCs w:val="28"/>
          <w:lang w:eastAsia="ar-SA"/>
        </w:rPr>
        <w:t>в случае отсутствия лица (либо сведений о нем), разместившего площадку, – правообладателем земельного участка, на котором размещена площадка</w:t>
      </w:r>
      <w:r>
        <w:rPr>
          <w:rFonts w:ascii="Times New Roman" w:hAnsi="Times New Roman" w:cs="Times New Roman"/>
          <w:sz w:val="28"/>
          <w:szCs w:val="28"/>
          <w:lang w:eastAsia="ar-SA"/>
        </w:rPr>
        <w:t>, а в отсутствие иных – администрацией городского округа Кинешма</w:t>
      </w:r>
      <w:r w:rsidRPr="006E1B5C">
        <w:rPr>
          <w:rFonts w:ascii="Times New Roman" w:hAnsi="Times New Roman" w:cs="Times New Roman"/>
          <w:sz w:val="28"/>
          <w:szCs w:val="28"/>
          <w:lang w:eastAsia="ar-SA"/>
        </w:rPr>
        <w:t xml:space="preserve"> </w:t>
      </w:r>
      <w:r w:rsidRPr="0093260F">
        <w:rPr>
          <w:rFonts w:ascii="Times New Roman" w:hAnsi="Times New Roman" w:cs="Times New Roman"/>
          <w:sz w:val="28"/>
          <w:szCs w:val="28"/>
          <w:lang w:eastAsia="ar-SA"/>
        </w:rPr>
        <w:t>и (или) уполномоченными, эксплуатационными организациями в соответствии с установленными полномочиями.</w:t>
      </w:r>
      <w:r w:rsidRPr="003D3995">
        <w:rPr>
          <w:rFonts w:ascii="Times New Roman" w:hAnsi="Times New Roman" w:cs="Times New Roman"/>
          <w:sz w:val="28"/>
          <w:szCs w:val="28"/>
          <w:lang w:eastAsia="ar-SA"/>
        </w:rPr>
        <w:t xml:space="preserve"> </w:t>
      </w:r>
    </w:p>
    <w:p w:rsidR="000825DE" w:rsidRDefault="000825DE" w:rsidP="00CB4772">
      <w:pPr>
        <w:widowControl/>
        <w:numPr>
          <w:ilvl w:val="0"/>
          <w:numId w:val="3"/>
        </w:numPr>
        <w:tabs>
          <w:tab w:val="left" w:pos="1134"/>
        </w:tabs>
        <w:suppressAutoHyphens/>
        <w:ind w:left="0" w:firstLine="567"/>
        <w:rPr>
          <w:rFonts w:ascii="Times New Roman" w:hAnsi="Times New Roman" w:cs="Times New Roman"/>
          <w:sz w:val="28"/>
          <w:szCs w:val="28"/>
          <w:lang w:eastAsia="ar-SA"/>
        </w:rPr>
      </w:pPr>
      <w:r w:rsidRPr="003D3995">
        <w:rPr>
          <w:rFonts w:ascii="Times New Roman" w:hAnsi="Times New Roman" w:cs="Times New Roman"/>
          <w:sz w:val="28"/>
          <w:szCs w:val="28"/>
          <w:lang w:eastAsia="ar-SA"/>
        </w:rPr>
        <w:t>Содержание площадок, помимо уборки территории, предполагает регулярный осмотр игрового, спортивного оборудования и обеспечение эксплуатационной надежности имеющихся функциональных элементов.</w:t>
      </w:r>
      <w:r w:rsidRPr="00B31642">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w:t>
      </w:r>
    </w:p>
    <w:p w:rsidR="000825DE" w:rsidRPr="00EB1F29" w:rsidRDefault="000825DE" w:rsidP="00CB4772">
      <w:pPr>
        <w:widowControl/>
        <w:numPr>
          <w:ilvl w:val="0"/>
          <w:numId w:val="3"/>
        </w:numPr>
        <w:tabs>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0825DE" w:rsidRPr="00EB1F29" w:rsidRDefault="000825DE" w:rsidP="00CB4772">
      <w:pPr>
        <w:widowControl/>
        <w:numPr>
          <w:ilvl w:val="0"/>
          <w:numId w:val="3"/>
        </w:numPr>
        <w:tabs>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Игровое оборудование должно соответствовать требованиям, установленным Техническим регламентом Евразийского экономического союза «О безопасности оборудования для детских игровых площадок» и иными нормативными правовыми актами. </w:t>
      </w:r>
    </w:p>
    <w:p w:rsidR="000825DE" w:rsidRPr="00EB1F29" w:rsidRDefault="000825DE" w:rsidP="00CB4772">
      <w:pPr>
        <w:widowControl/>
        <w:numPr>
          <w:ilvl w:val="0"/>
          <w:numId w:val="3"/>
        </w:numPr>
        <w:tabs>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Игровое и спортивное оборудование должно находиться в исправном состоянии, быть покрашено, надежно закреплено, обследоваться на наличие скрытых дефектов не реже одного раза в месяц</w:t>
      </w:r>
      <w:r w:rsidRPr="002F1887">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лицами, на которых в соответствии с законодательством и Правилами возложены обязанности по содержанию детских игровых и спортивных площадок. При обследовании особое внимание уделяется скрытым, труднодоступным элементам оборудования.</w:t>
      </w:r>
    </w:p>
    <w:p w:rsidR="000825DE" w:rsidRPr="00EB1F29" w:rsidRDefault="000825DE" w:rsidP="00CB4772">
      <w:pPr>
        <w:widowControl/>
        <w:numPr>
          <w:ilvl w:val="0"/>
          <w:numId w:val="3"/>
        </w:numPr>
        <w:tabs>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Запрещается повреждать, загрязнять игровое и спортивное оборудование.</w:t>
      </w:r>
    </w:p>
    <w:bookmarkEnd w:id="115"/>
    <w:p w:rsidR="00B92DFA" w:rsidRDefault="00B92DFA" w:rsidP="00B92DFA">
      <w:pPr>
        <w:pStyle w:val="30"/>
        <w:tabs>
          <w:tab w:val="left" w:pos="-5387"/>
          <w:tab w:val="left" w:pos="-3969"/>
          <w:tab w:val="bar" w:pos="-3828"/>
          <w:tab w:val="left" w:pos="0"/>
          <w:tab w:val="left" w:pos="142"/>
          <w:tab w:val="left" w:pos="1276"/>
        </w:tabs>
        <w:spacing w:before="0" w:after="0"/>
        <w:ind w:firstLine="0"/>
        <w:jc w:val="center"/>
        <w:rPr>
          <w:rFonts w:ascii="Times New Roman" w:hAnsi="Times New Roman"/>
          <w:sz w:val="28"/>
          <w:szCs w:val="28"/>
          <w:lang w:eastAsia="ar-SA"/>
        </w:rPr>
      </w:pPr>
    </w:p>
    <w:p w:rsidR="000825DE" w:rsidRDefault="000825DE" w:rsidP="00B92DFA">
      <w:pPr>
        <w:pStyle w:val="30"/>
        <w:tabs>
          <w:tab w:val="left" w:pos="-5387"/>
          <w:tab w:val="left" w:pos="-3969"/>
          <w:tab w:val="bar" w:pos="-3828"/>
          <w:tab w:val="left" w:pos="0"/>
          <w:tab w:val="left" w:pos="142"/>
          <w:tab w:val="left" w:pos="1276"/>
        </w:tabs>
        <w:spacing w:before="0" w:after="0"/>
        <w:ind w:firstLine="0"/>
        <w:jc w:val="center"/>
        <w:rPr>
          <w:rFonts w:ascii="Times New Roman" w:hAnsi="Times New Roman"/>
          <w:sz w:val="28"/>
          <w:szCs w:val="28"/>
          <w:lang w:eastAsia="ar-SA"/>
        </w:rPr>
      </w:pPr>
      <w:r w:rsidRPr="00B66B0F">
        <w:rPr>
          <w:rFonts w:ascii="Times New Roman" w:hAnsi="Times New Roman"/>
          <w:sz w:val="28"/>
          <w:szCs w:val="28"/>
          <w:lang w:eastAsia="ar-SA"/>
        </w:rPr>
        <w:t xml:space="preserve">Детские площадки </w:t>
      </w:r>
    </w:p>
    <w:p w:rsidR="00F518CF" w:rsidRPr="00F518CF" w:rsidRDefault="00F518CF" w:rsidP="00F518CF">
      <w:pPr>
        <w:rPr>
          <w:lang w:eastAsia="ar-SA"/>
        </w:rPr>
      </w:pPr>
    </w:p>
    <w:p w:rsidR="000825DE" w:rsidRPr="00EB1F29"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116" w:name="sub_176"/>
      <w:r w:rsidRPr="00EB1F29">
        <w:rPr>
          <w:rFonts w:ascii="Times New Roman" w:hAnsi="Times New Roman" w:cs="Times New Roman"/>
          <w:sz w:val="28"/>
          <w:szCs w:val="28"/>
          <w:lang w:eastAsia="ar-SA"/>
        </w:rPr>
        <w:t xml:space="preserve">Размещение детских игровых площадок осуществляется в </w:t>
      </w:r>
      <w:r w:rsidRPr="00EB1F29">
        <w:rPr>
          <w:rFonts w:ascii="Times New Roman" w:hAnsi="Times New Roman" w:cs="Times New Roman"/>
          <w:sz w:val="28"/>
          <w:szCs w:val="28"/>
          <w:lang w:eastAsia="ar-SA"/>
        </w:rPr>
        <w:lastRenderedPageBreak/>
        <w:t>соответствии с проектом благоустройства, разработанным в соответствии с пос</w:t>
      </w:r>
      <w:r>
        <w:rPr>
          <w:rFonts w:ascii="Times New Roman" w:hAnsi="Times New Roman" w:cs="Times New Roman"/>
          <w:sz w:val="28"/>
          <w:szCs w:val="28"/>
          <w:lang w:eastAsia="ar-SA"/>
        </w:rPr>
        <w:t>тановлением администрации городского округа Кинешма</w:t>
      </w:r>
      <w:r w:rsidRPr="00EB1F29">
        <w:rPr>
          <w:rFonts w:ascii="Times New Roman" w:hAnsi="Times New Roman" w:cs="Times New Roman"/>
          <w:sz w:val="28"/>
          <w:szCs w:val="28"/>
          <w:lang w:eastAsia="ar-SA"/>
        </w:rPr>
        <w:t xml:space="preserve">, за исключением случаев размещения детских игровых площадок при строительстве объектов капитального строительства. </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314CF0">
        <w:rPr>
          <w:rFonts w:ascii="Times New Roman" w:hAnsi="Times New Roman" w:cs="Times New Roman"/>
          <w:sz w:val="28"/>
          <w:szCs w:val="28"/>
          <w:lang w:eastAsia="ar-SA"/>
        </w:rP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w:t>
      </w:r>
    </w:p>
    <w:p w:rsidR="000825D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314CF0">
        <w:rPr>
          <w:rFonts w:ascii="Times New Roman" w:hAnsi="Times New Roman" w:cs="Times New Roman"/>
          <w:sz w:val="28"/>
          <w:szCs w:val="28"/>
          <w:lang w:eastAsia="ar-SA"/>
        </w:rPr>
        <w:t xml:space="preserve">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w:t>
      </w:r>
    </w:p>
    <w:p w:rsidR="000825DE" w:rsidRPr="001405EE"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117" w:name="sub_182"/>
      <w:bookmarkEnd w:id="116"/>
      <w:r w:rsidRPr="001405EE">
        <w:rPr>
          <w:rFonts w:ascii="Times New Roman" w:hAnsi="Times New Roman" w:cs="Times New Roman"/>
          <w:sz w:val="28"/>
          <w:szCs w:val="28"/>
          <w:lang w:eastAsia="ar-SA"/>
        </w:rPr>
        <w:t xml:space="preserve">Детские площадки должны изолироваться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0825DE" w:rsidRPr="001405EE"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1405EE">
        <w:rPr>
          <w:rFonts w:ascii="Times New Roman" w:hAnsi="Times New Roman" w:cs="Times New Roman"/>
          <w:sz w:val="28"/>
          <w:szCs w:val="28"/>
          <w:lang w:eastAsia="ar-SA"/>
        </w:rPr>
        <w:t>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санитарных норм.</w:t>
      </w:r>
    </w:p>
    <w:p w:rsidR="000825DE" w:rsidRPr="001405EE"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118" w:name="sub_183"/>
      <w:bookmarkEnd w:id="117"/>
      <w:r w:rsidRPr="001405EE">
        <w:rPr>
          <w:rFonts w:ascii="Times New Roman" w:hAnsi="Times New Roman" w:cs="Times New Roman"/>
          <w:sz w:val="28"/>
          <w:szCs w:val="28"/>
          <w:lang w:eastAsia="ar-SA"/>
        </w:rPr>
        <w:t xml:space="preserve">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w:t>
      </w:r>
      <w:r>
        <w:rPr>
          <w:rFonts w:ascii="Times New Roman" w:hAnsi="Times New Roman" w:cs="Times New Roman"/>
          <w:sz w:val="28"/>
          <w:szCs w:val="28"/>
          <w:lang w:eastAsia="ar-SA"/>
        </w:rPr>
        <w:t>не допускается</w:t>
      </w:r>
      <w:r w:rsidRPr="001405EE">
        <w:rPr>
          <w:rFonts w:ascii="Times New Roman" w:hAnsi="Times New Roman" w:cs="Times New Roman"/>
          <w:sz w:val="28"/>
          <w:szCs w:val="28"/>
          <w:lang w:eastAsia="ar-SA"/>
        </w:rPr>
        <w:t>. При реконструкции прилегающих территорий детские площадки изолируются от мест ведения работ и складирования строительных материалов.</w:t>
      </w:r>
    </w:p>
    <w:p w:rsidR="000825DE" w:rsidRPr="001405EE"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119" w:name="sub_184"/>
      <w:bookmarkEnd w:id="118"/>
      <w:r w:rsidRPr="001405EE">
        <w:rPr>
          <w:rFonts w:ascii="Times New Roman" w:hAnsi="Times New Roman" w:cs="Times New Roman"/>
          <w:sz w:val="28"/>
          <w:szCs w:val="28"/>
          <w:lang w:eastAsia="ar-SA"/>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25DE" w:rsidRDefault="000825DE" w:rsidP="000825DE">
      <w:pPr>
        <w:pStyle w:val="30"/>
        <w:tabs>
          <w:tab w:val="left" w:pos="-5387"/>
          <w:tab w:val="left" w:pos="-3969"/>
          <w:tab w:val="bar" w:pos="-3828"/>
          <w:tab w:val="left" w:pos="0"/>
          <w:tab w:val="left" w:pos="142"/>
          <w:tab w:val="left" w:pos="1276"/>
        </w:tabs>
        <w:ind w:firstLine="0"/>
        <w:jc w:val="center"/>
        <w:rPr>
          <w:rFonts w:ascii="Times New Roman" w:hAnsi="Times New Roman"/>
          <w:sz w:val="28"/>
          <w:szCs w:val="28"/>
          <w:lang w:eastAsia="ar-SA"/>
        </w:rPr>
      </w:pPr>
      <w:bookmarkStart w:id="120" w:name="sub_364"/>
      <w:bookmarkEnd w:id="119"/>
      <w:r w:rsidRPr="00B66B0F">
        <w:rPr>
          <w:rFonts w:ascii="Times New Roman" w:hAnsi="Times New Roman"/>
          <w:sz w:val="28"/>
          <w:szCs w:val="28"/>
          <w:lang w:eastAsia="ar-SA"/>
        </w:rPr>
        <w:t>Спортивные площадки</w:t>
      </w:r>
      <w:bookmarkEnd w:id="120"/>
    </w:p>
    <w:p w:rsidR="00F518CF" w:rsidRPr="00F518CF" w:rsidRDefault="00F518CF" w:rsidP="00F518CF">
      <w:pPr>
        <w:rPr>
          <w:lang w:eastAsia="ar-SA"/>
        </w:rPr>
      </w:pPr>
    </w:p>
    <w:p w:rsidR="000825DE" w:rsidRPr="001B4C23"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121" w:name="sub_192"/>
      <w:r w:rsidRPr="001B4C23">
        <w:rPr>
          <w:rFonts w:ascii="Times New Roman" w:hAnsi="Times New Roman" w:cs="Times New Roman"/>
          <w:sz w:val="28"/>
          <w:szCs w:val="28"/>
          <w:lang w:eastAsia="ar-SA"/>
        </w:rPr>
        <w:t xml:space="preserve">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 </w:t>
      </w:r>
    </w:p>
    <w:p w:rsidR="000825DE" w:rsidRPr="001B4C23" w:rsidRDefault="000825DE" w:rsidP="00CB4772">
      <w:pPr>
        <w:numPr>
          <w:ilvl w:val="0"/>
          <w:numId w:val="3"/>
        </w:numPr>
        <w:tabs>
          <w:tab w:val="left" w:pos="1134"/>
        </w:tabs>
        <w:ind w:left="0" w:firstLine="567"/>
        <w:rPr>
          <w:rFonts w:ascii="Times New Roman" w:hAnsi="Times New Roman" w:cs="Times New Roman"/>
          <w:sz w:val="28"/>
          <w:szCs w:val="28"/>
          <w:lang w:eastAsia="ar-SA"/>
        </w:rPr>
      </w:pPr>
      <w:r w:rsidRPr="001B4C23">
        <w:rPr>
          <w:rFonts w:ascii="Times New Roman" w:hAnsi="Times New Roman" w:cs="Times New Roman"/>
          <w:sz w:val="28"/>
          <w:szCs w:val="28"/>
          <w:lang w:eastAsia="ar-SA"/>
        </w:rPr>
        <w:t>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санитарным нормам.</w:t>
      </w:r>
    </w:p>
    <w:p w:rsidR="000825DE" w:rsidRPr="001B4C23" w:rsidRDefault="000825DE" w:rsidP="00CB4772">
      <w:pPr>
        <w:numPr>
          <w:ilvl w:val="0"/>
          <w:numId w:val="3"/>
        </w:numPr>
        <w:tabs>
          <w:tab w:val="left" w:pos="1134"/>
        </w:tabs>
        <w:ind w:left="0" w:firstLine="567"/>
        <w:rPr>
          <w:rFonts w:ascii="Times New Roman" w:hAnsi="Times New Roman" w:cs="Times New Roman"/>
          <w:sz w:val="28"/>
          <w:szCs w:val="28"/>
          <w:lang w:eastAsia="ar-SA"/>
        </w:rPr>
      </w:pPr>
      <w:bookmarkStart w:id="122" w:name="sub_193"/>
      <w:bookmarkEnd w:id="121"/>
      <w:r w:rsidRPr="001B4C23">
        <w:rPr>
          <w:rFonts w:ascii="Times New Roman" w:hAnsi="Times New Roman" w:cs="Times New Roman"/>
          <w:sz w:val="28"/>
          <w:szCs w:val="28"/>
          <w:lang w:eastAsia="ar-SA"/>
        </w:rPr>
        <w:t xml:space="preserve">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w:t>
      </w:r>
      <w:bookmarkStart w:id="123" w:name="sub_194"/>
      <w:bookmarkEnd w:id="122"/>
    </w:p>
    <w:p w:rsidR="000825DE" w:rsidRDefault="000825DE" w:rsidP="00CB4772">
      <w:pPr>
        <w:widowControl/>
        <w:numPr>
          <w:ilvl w:val="0"/>
          <w:numId w:val="3"/>
        </w:numPr>
        <w:tabs>
          <w:tab w:val="left" w:pos="1134"/>
        </w:tabs>
        <w:suppressAutoHyphens/>
        <w:ind w:left="0" w:firstLine="567"/>
        <w:rPr>
          <w:rFonts w:ascii="Times New Roman" w:hAnsi="Times New Roman" w:cs="Times New Roman"/>
          <w:sz w:val="28"/>
          <w:szCs w:val="28"/>
          <w:lang w:eastAsia="ar-SA"/>
        </w:rPr>
      </w:pPr>
      <w:bookmarkStart w:id="124" w:name="sub_195"/>
      <w:bookmarkEnd w:id="123"/>
      <w:r w:rsidRPr="003D3995">
        <w:rPr>
          <w:rFonts w:ascii="Times New Roman" w:hAnsi="Times New Roman" w:cs="Times New Roman"/>
          <w:sz w:val="28"/>
          <w:szCs w:val="28"/>
          <w:lang w:eastAsia="ar-SA"/>
        </w:rPr>
        <w:lastRenderedPageBreak/>
        <w:t>Площадки оборудуются сетчатым ограждением высотой 2,5 - 3 м, а в местах примыкания спортивных площадок друг к другу - высотой не менее 1,2 м.</w:t>
      </w:r>
    </w:p>
    <w:p w:rsidR="000825DE" w:rsidRDefault="000825DE" w:rsidP="00CB4772">
      <w:pPr>
        <w:widowControl/>
        <w:numPr>
          <w:ilvl w:val="0"/>
          <w:numId w:val="3"/>
        </w:numPr>
        <w:tabs>
          <w:tab w:val="left" w:pos="1134"/>
        </w:tabs>
        <w:suppressAutoHyphens/>
        <w:ind w:left="0" w:firstLine="567"/>
        <w:rPr>
          <w:rFonts w:ascii="Times New Roman" w:hAnsi="Times New Roman" w:cs="Times New Roman"/>
          <w:sz w:val="28"/>
          <w:szCs w:val="28"/>
          <w:lang w:eastAsia="ar-SA"/>
        </w:rPr>
      </w:pPr>
      <w:r w:rsidRPr="003D3995">
        <w:rPr>
          <w:rFonts w:ascii="Times New Roman" w:hAnsi="Times New Roman" w:cs="Times New Roman"/>
          <w:sz w:val="28"/>
          <w:szCs w:val="28"/>
          <w:lang w:eastAsia="ar-SA"/>
        </w:rPr>
        <w:t xml:space="preserve">Ограждение спортивных площадок, предназначенных для игровых видов спорта и видов спорта с использованием метательных снарядов, рекомендуется создавать в соответствии с требованиями для занятий спортом и при соблюдении требований </w:t>
      </w:r>
      <w:r>
        <w:rPr>
          <w:rFonts w:ascii="Times New Roman" w:hAnsi="Times New Roman" w:cs="Times New Roman"/>
          <w:sz w:val="28"/>
          <w:szCs w:val="28"/>
        </w:rPr>
        <w:t>ГОСТов  и технических требований.</w:t>
      </w:r>
    </w:p>
    <w:p w:rsidR="000825DE" w:rsidRDefault="000825DE" w:rsidP="00CB4772">
      <w:pPr>
        <w:widowControl/>
        <w:numPr>
          <w:ilvl w:val="0"/>
          <w:numId w:val="3"/>
        </w:numPr>
        <w:tabs>
          <w:tab w:val="left" w:pos="1134"/>
        </w:tabs>
        <w:suppressAutoHyphens/>
        <w:ind w:left="0" w:firstLine="567"/>
        <w:rPr>
          <w:rFonts w:ascii="Times New Roman" w:hAnsi="Times New Roman" w:cs="Times New Roman"/>
          <w:sz w:val="28"/>
          <w:szCs w:val="28"/>
          <w:lang w:eastAsia="ar-SA"/>
        </w:rPr>
      </w:pPr>
      <w:r w:rsidRPr="003D3995">
        <w:rPr>
          <w:rFonts w:ascii="Times New Roman" w:hAnsi="Times New Roman" w:cs="Times New Roman"/>
          <w:sz w:val="28"/>
          <w:szCs w:val="28"/>
          <w:lang w:eastAsia="ar-SA"/>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0825DE" w:rsidRDefault="000825DE" w:rsidP="000825DE">
      <w:pPr>
        <w:pStyle w:val="30"/>
        <w:tabs>
          <w:tab w:val="left" w:pos="-5387"/>
          <w:tab w:val="left" w:pos="-3969"/>
          <w:tab w:val="left" w:pos="0"/>
          <w:tab w:val="left" w:pos="284"/>
          <w:tab w:val="left" w:pos="1276"/>
        </w:tabs>
        <w:ind w:firstLine="0"/>
        <w:jc w:val="center"/>
        <w:rPr>
          <w:rFonts w:ascii="Times New Roman" w:hAnsi="Times New Roman"/>
          <w:sz w:val="28"/>
          <w:szCs w:val="28"/>
        </w:rPr>
      </w:pPr>
      <w:bookmarkStart w:id="125" w:name="sub_365"/>
      <w:bookmarkEnd w:id="124"/>
      <w:r w:rsidRPr="00B66B0F">
        <w:rPr>
          <w:rFonts w:ascii="Times New Roman" w:hAnsi="Times New Roman"/>
          <w:sz w:val="28"/>
          <w:szCs w:val="28"/>
        </w:rPr>
        <w:t>Площадки для выгула животных</w:t>
      </w:r>
      <w:bookmarkEnd w:id="125"/>
    </w:p>
    <w:p w:rsidR="00F518CF" w:rsidRPr="00F518CF" w:rsidRDefault="00F518CF" w:rsidP="00F518CF"/>
    <w:p w:rsidR="000825DE"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bookmarkStart w:id="126" w:name="sub_196"/>
      <w:r w:rsidRPr="00A968CF">
        <w:rPr>
          <w:rFonts w:ascii="Times New Roman" w:hAnsi="Times New Roman" w:cs="Times New Roman"/>
          <w:sz w:val="28"/>
          <w:szCs w:val="28"/>
          <w:lang w:eastAsia="ar-SA"/>
        </w:rPr>
        <w:t>Площадки для выгула собак 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охраны окружающей среды.</w:t>
      </w:r>
      <w:bookmarkStart w:id="127" w:name="sub_197"/>
      <w:bookmarkEnd w:id="126"/>
    </w:p>
    <w:p w:rsidR="000825DE"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4262BE">
        <w:rPr>
          <w:rFonts w:ascii="Times New Roman" w:hAnsi="Times New Roman" w:cs="Times New Roman"/>
          <w:sz w:val="28"/>
          <w:szCs w:val="28"/>
          <w:lang w:eastAsia="ar-SA"/>
        </w:rPr>
        <w:t>Размер площадок для выгула животных и расстояние от границы площадки для выгула животных до окон жилых и общественных зданий, до участков детских учреждений, школ, детских, спортивных площадок, площадок отдыха определяется в соответствии с нормативами градостроитель</w:t>
      </w:r>
      <w:r>
        <w:rPr>
          <w:rFonts w:ascii="Times New Roman" w:hAnsi="Times New Roman" w:cs="Times New Roman"/>
          <w:sz w:val="28"/>
          <w:szCs w:val="28"/>
          <w:lang w:eastAsia="ar-SA"/>
        </w:rPr>
        <w:t>ного проектирования, санитарными нормами.</w:t>
      </w:r>
      <w:r w:rsidRPr="004262BE">
        <w:rPr>
          <w:rFonts w:ascii="Times New Roman" w:hAnsi="Times New Roman" w:cs="Times New Roman"/>
          <w:sz w:val="28"/>
          <w:szCs w:val="28"/>
          <w:lang w:eastAsia="ar-SA"/>
        </w:rPr>
        <w:t xml:space="preserve"> </w:t>
      </w:r>
      <w:bookmarkStart w:id="128" w:name="sub_199"/>
      <w:bookmarkEnd w:id="127"/>
    </w:p>
    <w:p w:rsidR="000825DE"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4262BE">
        <w:rPr>
          <w:rFonts w:ascii="Times New Roman" w:hAnsi="Times New Roman" w:cs="Times New Roman"/>
          <w:sz w:val="28"/>
          <w:szCs w:val="28"/>
          <w:lang w:eastAsia="ar-SA"/>
        </w:rPr>
        <w:t>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информационное оборудование, озеленение.</w:t>
      </w:r>
      <w:bookmarkStart w:id="129" w:name="sub_365200"/>
      <w:bookmarkEnd w:id="128"/>
    </w:p>
    <w:p w:rsidR="000825DE"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163EA">
        <w:rPr>
          <w:rFonts w:ascii="Times New Roman" w:hAnsi="Times New Roman" w:cs="Times New Roman"/>
          <w:sz w:val="28"/>
          <w:szCs w:val="28"/>
          <w:lang w:eastAsia="ar-SA"/>
        </w:rPr>
        <w:t>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оборудуется твердым видом покрытия.</w:t>
      </w:r>
      <w:bookmarkStart w:id="130" w:name="sub_365201"/>
      <w:bookmarkEnd w:id="129"/>
    </w:p>
    <w:p w:rsidR="000825DE"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163EA">
        <w:rPr>
          <w:rFonts w:ascii="Times New Roman" w:hAnsi="Times New Roman" w:cs="Times New Roman"/>
          <w:sz w:val="28"/>
          <w:szCs w:val="28"/>
          <w:lang w:eastAsia="ar-SA"/>
        </w:rP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позволять животному покинуть площадку или причинить себе травму.</w:t>
      </w:r>
      <w:bookmarkStart w:id="131" w:name="sub_365202"/>
      <w:bookmarkEnd w:id="130"/>
    </w:p>
    <w:p w:rsidR="000825DE"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163EA">
        <w:rPr>
          <w:rFonts w:ascii="Times New Roman" w:hAnsi="Times New Roman" w:cs="Times New Roman"/>
          <w:sz w:val="28"/>
          <w:szCs w:val="28"/>
          <w:lang w:eastAsia="ar-SA"/>
        </w:rPr>
        <w:lastRenderedPageBreak/>
        <w:t>На территории площадки размещается информационный стенд с правилами пользования площадкой и ответственными за содержание.</w:t>
      </w:r>
      <w:bookmarkStart w:id="132" w:name="sub_365203"/>
      <w:bookmarkEnd w:id="131"/>
    </w:p>
    <w:p w:rsidR="000825DE"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163EA">
        <w:rPr>
          <w:rFonts w:ascii="Times New Roman" w:hAnsi="Times New Roman" w:cs="Times New Roman"/>
          <w:sz w:val="28"/>
          <w:szCs w:val="28"/>
          <w:lang w:eastAsia="ar-SA"/>
        </w:rPr>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133" w:name="sub_365204"/>
      <w:bookmarkEnd w:id="132"/>
    </w:p>
    <w:p w:rsidR="000825DE"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163EA">
        <w:rPr>
          <w:rFonts w:ascii="Times New Roman" w:hAnsi="Times New Roman" w:cs="Times New Roman"/>
          <w:sz w:val="28"/>
          <w:szCs w:val="28"/>
          <w:lang w:eastAsia="ar-SA"/>
        </w:rPr>
        <w:t>Озеленение площадки для выгула необходимо предусмотреть из периметральных плотных посадок высокого кустарника в виде живой изгороди или вертикального озеленения.</w:t>
      </w:r>
      <w:r w:rsidRPr="00B31642">
        <w:rPr>
          <w:rFonts w:ascii="Times New Roman" w:hAnsi="Times New Roman" w:cs="Times New Roman"/>
          <w:sz w:val="28"/>
          <w:szCs w:val="28"/>
          <w:lang w:eastAsia="ar-SA"/>
        </w:rPr>
        <w:t xml:space="preserve"> </w:t>
      </w:r>
    </w:p>
    <w:p w:rsidR="000825DE" w:rsidRDefault="000825DE" w:rsidP="000825DE">
      <w:pPr>
        <w:pStyle w:val="30"/>
        <w:tabs>
          <w:tab w:val="left" w:pos="-5387"/>
          <w:tab w:val="left" w:pos="-3969"/>
          <w:tab w:val="left" w:pos="0"/>
          <w:tab w:val="left" w:pos="567"/>
          <w:tab w:val="left" w:pos="1276"/>
        </w:tabs>
        <w:ind w:firstLine="0"/>
        <w:jc w:val="center"/>
        <w:rPr>
          <w:rFonts w:ascii="Times New Roman" w:hAnsi="Times New Roman"/>
          <w:sz w:val="28"/>
          <w:szCs w:val="28"/>
        </w:rPr>
      </w:pPr>
      <w:bookmarkStart w:id="134" w:name="sub_366"/>
      <w:bookmarkEnd w:id="133"/>
      <w:r w:rsidRPr="00E163EA">
        <w:rPr>
          <w:rFonts w:ascii="Times New Roman" w:hAnsi="Times New Roman"/>
          <w:sz w:val="28"/>
          <w:szCs w:val="28"/>
        </w:rPr>
        <w:tab/>
      </w:r>
      <w:bookmarkEnd w:id="134"/>
      <w:r>
        <w:rPr>
          <w:rFonts w:ascii="Times New Roman" w:hAnsi="Times New Roman"/>
          <w:sz w:val="28"/>
          <w:szCs w:val="28"/>
        </w:rPr>
        <w:t>П</w:t>
      </w:r>
      <w:r w:rsidRPr="00EB1F29">
        <w:rPr>
          <w:rFonts w:ascii="Times New Roman" w:hAnsi="Times New Roman"/>
          <w:sz w:val="28"/>
          <w:szCs w:val="28"/>
        </w:rPr>
        <w:t>арков</w:t>
      </w:r>
      <w:r>
        <w:rPr>
          <w:rFonts w:ascii="Times New Roman" w:hAnsi="Times New Roman"/>
          <w:sz w:val="28"/>
          <w:szCs w:val="28"/>
        </w:rPr>
        <w:t>ки (парковочные</w:t>
      </w:r>
      <w:r w:rsidRPr="00EB1F29">
        <w:rPr>
          <w:rFonts w:ascii="Times New Roman" w:hAnsi="Times New Roman"/>
          <w:sz w:val="28"/>
          <w:szCs w:val="28"/>
        </w:rPr>
        <w:t xml:space="preserve"> мест</w:t>
      </w:r>
      <w:r>
        <w:rPr>
          <w:rFonts w:ascii="Times New Roman" w:hAnsi="Times New Roman"/>
          <w:sz w:val="28"/>
          <w:szCs w:val="28"/>
        </w:rPr>
        <w:t>а</w:t>
      </w:r>
      <w:r w:rsidRPr="00EB1F29">
        <w:rPr>
          <w:rFonts w:ascii="Times New Roman" w:hAnsi="Times New Roman"/>
          <w:sz w:val="28"/>
          <w:szCs w:val="28"/>
        </w:rPr>
        <w:t>)</w:t>
      </w:r>
      <w:r>
        <w:rPr>
          <w:rFonts w:ascii="Times New Roman" w:hAnsi="Times New Roman"/>
          <w:sz w:val="28"/>
          <w:szCs w:val="28"/>
        </w:rPr>
        <w:t>, стоянки транспорта</w:t>
      </w:r>
    </w:p>
    <w:p w:rsidR="00F518CF" w:rsidRPr="00F518CF" w:rsidRDefault="00F518CF" w:rsidP="00F518CF"/>
    <w:p w:rsidR="000825DE" w:rsidRPr="003D0673"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3D0673">
        <w:rPr>
          <w:rFonts w:ascii="Times New Roman" w:hAnsi="Times New Roman" w:cs="Times New Roman"/>
          <w:sz w:val="28"/>
          <w:szCs w:val="28"/>
          <w:lang w:eastAsia="ar-SA"/>
        </w:rPr>
        <w:t>На территории города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0825DE"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Размещение парковок осуществляется на основании проектной документации, разработанной с учетом градостроительных требований, требований технических регламентов и санитарно-эпидемиологическим норм и правил, настоящих Правил. </w:t>
      </w:r>
    </w:p>
    <w:p w:rsidR="000825DE"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w:t>
      </w:r>
      <w:r w:rsidRPr="00E163EA">
        <w:rPr>
          <w:rFonts w:ascii="Times New Roman" w:hAnsi="Times New Roman" w:cs="Times New Roman"/>
          <w:sz w:val="28"/>
          <w:szCs w:val="28"/>
          <w:lang w:eastAsia="ar-SA"/>
        </w:rPr>
        <w:t>жилых зонах допускается размещение стоянок авт</w:t>
      </w:r>
      <w:r>
        <w:rPr>
          <w:rFonts w:ascii="Times New Roman" w:hAnsi="Times New Roman" w:cs="Times New Roman"/>
          <w:sz w:val="28"/>
          <w:szCs w:val="28"/>
          <w:lang w:eastAsia="ar-SA"/>
        </w:rPr>
        <w:t xml:space="preserve">омобильного транспорта, гаражей, </w:t>
      </w:r>
      <w:r w:rsidRPr="00E163EA">
        <w:rPr>
          <w:rFonts w:ascii="Times New Roman" w:hAnsi="Times New Roman" w:cs="Times New Roman"/>
          <w:sz w:val="28"/>
          <w:szCs w:val="28"/>
          <w:lang w:eastAsia="ar-SA"/>
        </w:rPr>
        <w:t>не оказывающих негативного воздействия на окружающую среду</w:t>
      </w:r>
      <w:r>
        <w:rPr>
          <w:rFonts w:ascii="Times New Roman" w:hAnsi="Times New Roman" w:cs="Times New Roman"/>
          <w:sz w:val="28"/>
          <w:szCs w:val="28"/>
          <w:lang w:eastAsia="ar-SA"/>
        </w:rPr>
        <w:t xml:space="preserve">. </w:t>
      </w:r>
      <w:r w:rsidRPr="004B51F4">
        <w:rPr>
          <w:rFonts w:ascii="Times New Roman" w:hAnsi="Times New Roman" w:cs="Times New Roman"/>
          <w:sz w:val="28"/>
          <w:szCs w:val="28"/>
          <w:lang w:eastAsia="ar-SA"/>
        </w:rPr>
        <w:t xml:space="preserve"> </w:t>
      </w:r>
    </w:p>
    <w:p w:rsidR="000825DE" w:rsidRPr="00251359"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251359">
        <w:rPr>
          <w:rFonts w:ascii="Times New Roman" w:hAnsi="Times New Roman" w:cs="Times New Roman"/>
          <w:sz w:val="28"/>
          <w:szCs w:val="28"/>
          <w:lang w:eastAsia="ar-SA"/>
        </w:rPr>
        <w:t>Порядок создания, использования, приостановления и (или) прекращения использования</w:t>
      </w:r>
      <w:r w:rsidRPr="00D17D60">
        <w:rPr>
          <w:rFonts w:ascii="Times New Roman" w:hAnsi="Times New Roman" w:cs="Times New Roman"/>
          <w:sz w:val="28"/>
          <w:szCs w:val="28"/>
          <w:lang w:eastAsia="ar-SA"/>
        </w:rPr>
        <w:t xml:space="preserve"> </w:t>
      </w:r>
      <w:r w:rsidRPr="00251359">
        <w:rPr>
          <w:rFonts w:ascii="Times New Roman" w:hAnsi="Times New Roman" w:cs="Times New Roman"/>
          <w:sz w:val="28"/>
          <w:szCs w:val="28"/>
          <w:lang w:eastAsia="ar-SA"/>
        </w:rPr>
        <w:t>парковок</w:t>
      </w:r>
      <w:r>
        <w:rPr>
          <w:rFonts w:ascii="Times New Roman" w:hAnsi="Times New Roman" w:cs="Times New Roman"/>
          <w:sz w:val="28"/>
          <w:szCs w:val="28"/>
          <w:lang w:eastAsia="ar-SA"/>
        </w:rPr>
        <w:t xml:space="preserve"> общего пользования</w:t>
      </w:r>
      <w:r w:rsidRPr="00251359">
        <w:rPr>
          <w:rFonts w:ascii="Times New Roman" w:hAnsi="Times New Roman" w:cs="Times New Roman"/>
          <w:sz w:val="28"/>
          <w:szCs w:val="28"/>
          <w:lang w:eastAsia="ar-SA"/>
        </w:rPr>
        <w:t>, в том числе на платной основе, определяется в порядке, предусмотренном решением городской Думы городского округа Кинешма.</w:t>
      </w:r>
    </w:p>
    <w:p w:rsidR="000825DE" w:rsidRPr="00251359"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163EA">
        <w:rPr>
          <w:rFonts w:ascii="Times New Roman" w:hAnsi="Times New Roman" w:cs="Times New Roman"/>
          <w:sz w:val="28"/>
          <w:szCs w:val="28"/>
          <w:lang w:eastAsia="ar-SA"/>
        </w:rPr>
        <w:t xml:space="preserve">Расстояние от границ </w:t>
      </w:r>
      <w:r w:rsidRPr="00251359">
        <w:rPr>
          <w:rFonts w:ascii="Times New Roman" w:hAnsi="Times New Roman" w:cs="Times New Roman"/>
          <w:sz w:val="28"/>
          <w:szCs w:val="28"/>
          <w:lang w:eastAsia="ar-SA"/>
        </w:rPr>
        <w:t>парковок</w:t>
      </w:r>
      <w:r w:rsidRPr="00E163EA">
        <w:rPr>
          <w:rFonts w:ascii="Times New Roman" w:hAnsi="Times New Roman" w:cs="Times New Roman"/>
          <w:sz w:val="28"/>
          <w:szCs w:val="28"/>
          <w:lang w:eastAsia="ar-SA"/>
        </w:rPr>
        <w:t xml:space="preserve"> до окон жилых и общественных заданий принимается в соответствии </w:t>
      </w:r>
      <w:r>
        <w:rPr>
          <w:rFonts w:ascii="Times New Roman" w:hAnsi="Times New Roman" w:cs="Times New Roman"/>
          <w:sz w:val="28"/>
          <w:szCs w:val="28"/>
          <w:lang w:eastAsia="ar-SA"/>
        </w:rPr>
        <w:t xml:space="preserve">с </w:t>
      </w:r>
      <w:r w:rsidRPr="00251359">
        <w:rPr>
          <w:rFonts w:ascii="Times New Roman" w:hAnsi="Times New Roman" w:cs="Times New Roman"/>
          <w:sz w:val="28"/>
          <w:szCs w:val="28"/>
          <w:lang w:eastAsia="ar-SA"/>
        </w:rPr>
        <w:t>санитарными нормами. Для гостевых автостоянок жилых домов санитарные разрывы не устанавливаются.</w:t>
      </w:r>
    </w:p>
    <w:p w:rsidR="000825DE"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CB5FCA">
        <w:rPr>
          <w:rFonts w:ascii="Times New Roman" w:hAnsi="Times New Roman" w:cs="Times New Roman"/>
          <w:sz w:val="28"/>
          <w:szCs w:val="28"/>
          <w:lang w:eastAsia="ar-SA"/>
        </w:rPr>
        <w:t>Парковки должны иметь разметку, дорожные знаки, дорожные ограждения, направляющие устройства и иные сооружения и устройства в соответствии с требованиями действующего законодательства.</w:t>
      </w:r>
    </w:p>
    <w:p w:rsidR="000825DE" w:rsidRPr="00251359"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251359">
        <w:rPr>
          <w:rFonts w:ascii="Times New Roman" w:hAnsi="Times New Roman" w:cs="Times New Roman"/>
          <w:sz w:val="28"/>
          <w:szCs w:val="28"/>
          <w:lang w:eastAsia="ar-SA"/>
        </w:rPr>
        <w:t xml:space="preserve">Стоянка транспорта допускается только в предусмотренных для этой цели местах. </w:t>
      </w:r>
    </w:p>
    <w:p w:rsidR="000825DE" w:rsidRPr="00EB1F29"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Стоянка, остановка, движение транспортных средств по газонам</w:t>
      </w:r>
      <w:r>
        <w:rPr>
          <w:rFonts w:ascii="Times New Roman" w:hAnsi="Times New Roman" w:cs="Times New Roman"/>
          <w:sz w:val="28"/>
          <w:szCs w:val="28"/>
          <w:lang w:eastAsia="ar-SA"/>
        </w:rPr>
        <w:t>,  иным озелененным территориям</w:t>
      </w:r>
      <w:r w:rsidRPr="00EB1F29">
        <w:rPr>
          <w:rFonts w:ascii="Times New Roman" w:hAnsi="Times New Roman" w:cs="Times New Roman"/>
          <w:sz w:val="28"/>
          <w:szCs w:val="28"/>
          <w:lang w:eastAsia="ar-SA"/>
        </w:rPr>
        <w:t>, игровым</w:t>
      </w:r>
      <w:r>
        <w:rPr>
          <w:rFonts w:ascii="Times New Roman" w:hAnsi="Times New Roman" w:cs="Times New Roman"/>
          <w:sz w:val="28"/>
          <w:szCs w:val="28"/>
          <w:lang w:eastAsia="ar-SA"/>
        </w:rPr>
        <w:t>, спортивным</w:t>
      </w:r>
      <w:r w:rsidRPr="00EB1F29">
        <w:rPr>
          <w:rFonts w:ascii="Times New Roman" w:hAnsi="Times New Roman" w:cs="Times New Roman"/>
          <w:sz w:val="28"/>
          <w:szCs w:val="28"/>
          <w:lang w:eastAsia="ar-SA"/>
        </w:rPr>
        <w:t xml:space="preserve"> площадкам и другим территориям общего пользования, не предназначенным для указанных целей, запрещена.</w:t>
      </w:r>
    </w:p>
    <w:p w:rsidR="000825DE" w:rsidRPr="00EB1F29" w:rsidRDefault="000825DE" w:rsidP="00CB4772">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Стоянка</w:t>
      </w:r>
      <w:r w:rsidRPr="00EB1F29">
        <w:rPr>
          <w:rFonts w:ascii="Times New Roman" w:hAnsi="Times New Roman" w:cs="Times New Roman"/>
          <w:sz w:val="28"/>
          <w:szCs w:val="28"/>
          <w:lang w:eastAsia="ar-SA"/>
        </w:rPr>
        <w:t xml:space="preserve"> </w:t>
      </w:r>
      <w:r w:rsidRPr="00251359">
        <w:rPr>
          <w:rFonts w:ascii="Times New Roman" w:hAnsi="Times New Roman" w:cs="Times New Roman"/>
          <w:sz w:val="28"/>
          <w:szCs w:val="28"/>
          <w:lang w:eastAsia="ar-SA"/>
        </w:rPr>
        <w:t>транспорта</w:t>
      </w:r>
      <w:r w:rsidRPr="00EB1F29">
        <w:rPr>
          <w:rFonts w:ascii="Times New Roman" w:hAnsi="Times New Roman" w:cs="Times New Roman"/>
          <w:sz w:val="28"/>
          <w:szCs w:val="28"/>
          <w:lang w:eastAsia="ar-SA"/>
        </w:rPr>
        <w:t xml:space="preserve"> не должны препятствовать пешеходному движению, проезду автотранспорта и машин специального назначения (пожарных, машин скорой помощи, аварийных, дорожно-уборочных</w:t>
      </w:r>
      <w:r>
        <w:rPr>
          <w:rFonts w:ascii="Times New Roman" w:hAnsi="Times New Roman" w:cs="Times New Roman"/>
          <w:sz w:val="28"/>
          <w:szCs w:val="28"/>
          <w:lang w:eastAsia="ar-SA"/>
        </w:rPr>
        <w:t xml:space="preserve"> и т.п.</w:t>
      </w:r>
      <w:r w:rsidRPr="00EB1F29">
        <w:rPr>
          <w:rFonts w:ascii="Times New Roman" w:hAnsi="Times New Roman" w:cs="Times New Roman"/>
          <w:sz w:val="28"/>
          <w:szCs w:val="28"/>
          <w:lang w:eastAsia="ar-SA"/>
        </w:rPr>
        <w:t>).</w:t>
      </w:r>
    </w:p>
    <w:p w:rsidR="000825DE" w:rsidRDefault="000825DE" w:rsidP="00CB4772">
      <w:pPr>
        <w:widowControl/>
        <w:numPr>
          <w:ilvl w:val="0"/>
          <w:numId w:val="3"/>
        </w:numPr>
        <w:tabs>
          <w:tab w:val="left" w:pos="-3969"/>
          <w:tab w:val="left" w:pos="1134"/>
        </w:tabs>
        <w:suppressAutoHyphens/>
        <w:ind w:left="0" w:firstLine="567"/>
        <w:contextualSpacing/>
        <w:rPr>
          <w:rFonts w:ascii="Times New Roman" w:hAnsi="Times New Roman" w:cs="Times New Roman"/>
          <w:sz w:val="28"/>
          <w:szCs w:val="28"/>
        </w:rPr>
      </w:pPr>
      <w:r w:rsidRPr="00123F0B">
        <w:rPr>
          <w:rFonts w:ascii="Times New Roman" w:hAnsi="Times New Roman" w:cs="Times New Roman"/>
          <w:sz w:val="28"/>
          <w:szCs w:val="28"/>
          <w:lang w:eastAsia="ar-SA"/>
        </w:rPr>
        <w:t>Уборка и вывоз коммунальных отходов, снега с территорий парковок, (парковочных мест), осуществляется собственниками или иными владельцами автомобильной дороги, собственниками земельных участков либо собственниками соответствующей части здания, строения, сооружения, по решению которых были организованы парковки (парк</w:t>
      </w:r>
      <w:r>
        <w:rPr>
          <w:rFonts w:ascii="Times New Roman" w:hAnsi="Times New Roman" w:cs="Times New Roman"/>
          <w:sz w:val="28"/>
          <w:szCs w:val="28"/>
          <w:lang w:eastAsia="ar-SA"/>
        </w:rPr>
        <w:t>овочные места).</w:t>
      </w:r>
    </w:p>
    <w:p w:rsidR="00CB4772" w:rsidRDefault="00CB4772" w:rsidP="00CB4772">
      <w:pPr>
        <w:widowControl/>
        <w:tabs>
          <w:tab w:val="left" w:pos="-3969"/>
          <w:tab w:val="left" w:pos="1134"/>
        </w:tabs>
        <w:suppressAutoHyphens/>
        <w:ind w:left="567" w:firstLine="0"/>
        <w:contextualSpacing/>
        <w:rPr>
          <w:rFonts w:ascii="Times New Roman" w:hAnsi="Times New Roman" w:cs="Times New Roman"/>
          <w:sz w:val="28"/>
          <w:szCs w:val="28"/>
        </w:rPr>
      </w:pPr>
    </w:p>
    <w:p w:rsidR="000825DE" w:rsidRPr="00694F61" w:rsidRDefault="000825DE" w:rsidP="00EC2F25">
      <w:pPr>
        <w:numPr>
          <w:ilvl w:val="0"/>
          <w:numId w:val="24"/>
        </w:numPr>
        <w:tabs>
          <w:tab w:val="left" w:pos="-3969"/>
          <w:tab w:val="left" w:pos="0"/>
          <w:tab w:val="left" w:pos="567"/>
        </w:tabs>
        <w:suppressAutoHyphens/>
        <w:ind w:left="0" w:firstLine="567"/>
        <w:jc w:val="center"/>
        <w:outlineLvl w:val="1"/>
        <w:rPr>
          <w:rFonts w:ascii="Times New Roman" w:hAnsi="Times New Roman" w:cs="Times New Roman"/>
          <w:b/>
          <w:sz w:val="28"/>
          <w:szCs w:val="28"/>
          <w:lang w:eastAsia="ar-SA"/>
        </w:rPr>
      </w:pPr>
      <w:bookmarkStart w:id="135" w:name="_Toc32587979"/>
      <w:bookmarkStart w:id="136" w:name="_Toc32588826"/>
      <w:bookmarkStart w:id="137" w:name="_Toc53663342"/>
      <w:bookmarkStart w:id="138" w:name="_Ref81828958"/>
      <w:bookmarkStart w:id="139" w:name="sub_405"/>
      <w:bookmarkEnd w:id="112"/>
      <w:r w:rsidRPr="00694F61">
        <w:rPr>
          <w:rFonts w:ascii="Times New Roman" w:hAnsi="Times New Roman" w:cs="Times New Roman"/>
          <w:b/>
          <w:sz w:val="28"/>
          <w:szCs w:val="28"/>
          <w:lang w:eastAsia="ar-SA"/>
        </w:rPr>
        <w:t>Организация пешеходных коммуникаций, в том числе тротуаров, аллей, дорожек, тропинок</w:t>
      </w:r>
      <w:bookmarkEnd w:id="135"/>
      <w:bookmarkEnd w:id="136"/>
      <w:bookmarkEnd w:id="137"/>
      <w:bookmarkEnd w:id="138"/>
    </w:p>
    <w:p w:rsidR="000825DE" w:rsidRPr="009F5AED" w:rsidRDefault="000825DE" w:rsidP="000825DE">
      <w:pPr>
        <w:tabs>
          <w:tab w:val="left" w:pos="-3969"/>
          <w:tab w:val="left" w:pos="284"/>
          <w:tab w:val="left" w:pos="1276"/>
        </w:tabs>
        <w:suppressAutoHyphens/>
        <w:ind w:left="709" w:firstLine="0"/>
        <w:outlineLvl w:val="1"/>
        <w:rPr>
          <w:rFonts w:ascii="Times New Roman" w:hAnsi="Times New Roman" w:cs="Times New Roman"/>
          <w:sz w:val="28"/>
          <w:szCs w:val="28"/>
          <w:lang w:eastAsia="ar-SA"/>
        </w:rPr>
      </w:pPr>
    </w:p>
    <w:p w:rsidR="000825DE" w:rsidRPr="00EB1F29"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Пешеходные коммуникации обеспечивают пешеходные связи и передвижение на территории города. К пешеходным коммуникациям относят: тротуары, аллеи, бульвары, дорожки, тропинки, лестничные сходы, пешеходные переходы.</w:t>
      </w:r>
    </w:p>
    <w:p w:rsidR="000825DE" w:rsidRPr="009B29CF"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9B29CF">
        <w:rPr>
          <w:rFonts w:ascii="Times New Roman" w:hAnsi="Times New Roman" w:cs="Times New Roman"/>
          <w:sz w:val="28"/>
          <w:szCs w:val="28"/>
          <w:lang w:eastAsia="ar-SA"/>
        </w:rPr>
        <w:t xml:space="preserve">При проектировании пешеходных коммуникаций на территории города должно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0825DE" w:rsidRPr="009B29CF"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9B29CF">
        <w:rPr>
          <w:rFonts w:ascii="Times New Roman" w:hAnsi="Times New Roman" w:cs="Times New Roman"/>
          <w:sz w:val="28"/>
          <w:szCs w:val="28"/>
          <w:lang w:eastAsia="ar-SA"/>
        </w:rPr>
        <w:t>Не допускается использование существующих пешеходных коммуникаций и прилегающих к ним газонов, озелененных территорий для остановки и стоянки автотранспортных средств.</w:t>
      </w:r>
    </w:p>
    <w:p w:rsidR="000825DE" w:rsidRPr="009B29CF"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Зеленые </w:t>
      </w:r>
      <w:r>
        <w:rPr>
          <w:rFonts w:ascii="Times New Roman" w:hAnsi="Times New Roman" w:cs="Times New Roman"/>
          <w:sz w:val="28"/>
          <w:szCs w:val="28"/>
          <w:lang w:eastAsia="ar-SA"/>
        </w:rPr>
        <w:t>н</w:t>
      </w:r>
      <w:r w:rsidRPr="009B29CF">
        <w:rPr>
          <w:rFonts w:ascii="Times New Roman" w:hAnsi="Times New Roman" w:cs="Times New Roman"/>
          <w:sz w:val="28"/>
          <w:szCs w:val="28"/>
          <w:lang w:eastAsia="ar-SA"/>
        </w:rPr>
        <w:t>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r w:rsidRPr="00EB1F29">
        <w:rPr>
          <w:rFonts w:ascii="Times New Roman" w:hAnsi="Times New Roman" w:cs="Times New Roman"/>
          <w:sz w:val="28"/>
          <w:szCs w:val="28"/>
          <w:lang w:eastAsia="ar-SA"/>
        </w:rPr>
        <w:t>, а также минимальную высоту свободного пространства над уровнем покрытия пешеходных коммуникаций равную 2 м.</w:t>
      </w:r>
    </w:p>
    <w:p w:rsidR="000825DE" w:rsidRPr="009B29CF"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9B29CF">
        <w:rPr>
          <w:rFonts w:ascii="Times New Roman" w:hAnsi="Times New Roman" w:cs="Times New Roman"/>
          <w:sz w:val="28"/>
          <w:szCs w:val="28"/>
          <w:lang w:eastAsia="ar-SA"/>
        </w:rPr>
        <w:t xml:space="preserve">Допускается использование пешеходных коммуникаций </w:t>
      </w:r>
      <w:r>
        <w:rPr>
          <w:rFonts w:ascii="Times New Roman" w:hAnsi="Times New Roman" w:cs="Times New Roman"/>
          <w:sz w:val="28"/>
          <w:szCs w:val="28"/>
          <w:lang w:eastAsia="ar-SA"/>
        </w:rPr>
        <w:t>для размещения</w:t>
      </w:r>
      <w:r w:rsidRPr="009B29CF">
        <w:rPr>
          <w:rFonts w:ascii="Times New Roman" w:hAnsi="Times New Roman" w:cs="Times New Roman"/>
          <w:sz w:val="28"/>
          <w:szCs w:val="28"/>
          <w:lang w:eastAsia="ar-SA"/>
        </w:rPr>
        <w:t xml:space="preserve"> некапитальных объектов.</w:t>
      </w:r>
      <w:r w:rsidRPr="00E447EA">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Общая ширина пешеходных коммуникаций в случае размещения на них </w:t>
      </w:r>
      <w:r w:rsidRPr="009B29CF">
        <w:rPr>
          <w:rFonts w:ascii="Times New Roman" w:hAnsi="Times New Roman" w:cs="Times New Roman"/>
          <w:sz w:val="28"/>
          <w:szCs w:val="28"/>
          <w:lang w:eastAsia="ar-SA"/>
        </w:rPr>
        <w:t>некапитальных объектов</w:t>
      </w:r>
      <w:r w:rsidRPr="00EB1F29">
        <w:rPr>
          <w:rFonts w:ascii="Times New Roman" w:hAnsi="Times New Roman" w:cs="Times New Roman"/>
          <w:sz w:val="28"/>
          <w:szCs w:val="28"/>
          <w:lang w:eastAsia="ar-SA"/>
        </w:rPr>
        <w:t xml:space="preserve"> складывается из ширины пешеходной части, ширины участка, отводимого для размещения сооружения, и ширины зоны, предназначенной для посетителей</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и покупателей, не менее 1,5 м.</w:t>
      </w:r>
    </w:p>
    <w:p w:rsidR="000825DE"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Пешеходные коммуникации, за исключением дорожек и тропинок, оборудуются местами для кратковременного отдыха (скамейки, освещение, урны). </w:t>
      </w:r>
    </w:p>
    <w:p w:rsidR="000825DE"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Освещение пешеходных коммуникаций необходимо выполнять в соответствии с ГОСТ</w:t>
      </w:r>
      <w:r>
        <w:rPr>
          <w:rFonts w:ascii="Times New Roman" w:hAnsi="Times New Roman" w:cs="Times New Roman"/>
          <w:sz w:val="28"/>
          <w:szCs w:val="28"/>
          <w:lang w:eastAsia="ar-SA"/>
        </w:rPr>
        <w:t>ами и техническими требованиями.</w:t>
      </w:r>
    </w:p>
    <w:p w:rsidR="000825DE" w:rsidRPr="00EB1F29"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Пешеходные коммуникации, сопряженные с проезжей частью дороги, отделяются от дороги дорожным бортовым камнем. </w:t>
      </w:r>
    </w:p>
    <w:p w:rsidR="000825DE"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lastRenderedPageBreak/>
        <w:t>При сопряжении покрытия пешеходных коммуникаций с газоном допускается устанавливать понижающий бортовой камень, поребрик для защиты газона и предотвращения попадания грязи и растительного мусора на покрытие.</w:t>
      </w:r>
    </w:p>
    <w:p w:rsidR="000825DE" w:rsidRPr="00EB1F29"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Установка малых архитектурных форм, ограждающих и рекламных конструкций на пешеходных коммуникациях не должна создавать препятствий передвижению пешеходов, проезду инвалидных и детских колясок. </w:t>
      </w:r>
    </w:p>
    <w:p w:rsidR="000825DE"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9B29CF">
        <w:rPr>
          <w:rFonts w:ascii="Times New Roman" w:hAnsi="Times New Roman" w:cs="Times New Roman"/>
          <w:sz w:val="28"/>
          <w:szCs w:val="28"/>
          <w:lang w:eastAsia="ar-SA"/>
        </w:rPr>
        <w:t xml:space="preserve">Запрещается нанесение с использованием строительных материалов и краски надписей и (или) графических изображений (граффити) на пешеходных коммуникациях.  </w:t>
      </w:r>
    </w:p>
    <w:p w:rsidR="000825DE" w:rsidRPr="009B29CF"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9B29CF">
        <w:rPr>
          <w:rFonts w:ascii="Times New Roman" w:hAnsi="Times New Roman" w:cs="Times New Roman"/>
          <w:sz w:val="28"/>
          <w:szCs w:val="28"/>
          <w:lang w:eastAsia="ar-SA"/>
        </w:rPr>
        <w:t xml:space="preserve">Во всех случаях пересечения пешеходных коммуникаций с транспортными проездами устанавливаются бордюрные пандусы. При устройстве на пешеходных коммуникациях лестниц, пандусов, мостиков создается равновеликая пропускная способность этих элементов. </w:t>
      </w:r>
    </w:p>
    <w:p w:rsidR="000825DE"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17123A">
        <w:rPr>
          <w:rFonts w:ascii="Times New Roman" w:hAnsi="Times New Roman" w:cs="Times New Roman"/>
          <w:sz w:val="28"/>
          <w:szCs w:val="28"/>
          <w:lang w:eastAsia="ar-SA"/>
        </w:rPr>
        <w:t xml:space="preserve">Лестничные сходы устраивают открытыми и располагают в пределах тротуаров, пешеходных дорожек, аллей, бульваров и полос озеленения с учетом направления и интенсивности пешеходных потоков. Лестничные сходы должны соответствовать ГОСТам и техническим требованиям. </w:t>
      </w:r>
    </w:p>
    <w:p w:rsidR="000825DE" w:rsidRPr="0017123A"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17123A">
        <w:rPr>
          <w:rFonts w:ascii="Times New Roman" w:hAnsi="Times New Roman" w:cs="Times New Roman"/>
          <w:sz w:val="28"/>
          <w:szCs w:val="28"/>
          <w:lang w:eastAsia="ar-SA"/>
        </w:rPr>
        <w:t xml:space="preserve">При организации велосипедных дорожек создаются условия для обеспечения безопасности, связности, прямолинейности, комфортности передвижения на велосипедах. </w:t>
      </w:r>
    </w:p>
    <w:p w:rsidR="000825DE" w:rsidRPr="00EB1F29"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Перечень элементов комплексного благоустройства велосипедных дорожек включает: твердый тип покрытия, элементы сопряжения поверхности велосипедной дорожки с прилегающими территориями. </w:t>
      </w:r>
    </w:p>
    <w:p w:rsidR="000825DE" w:rsidRPr="00EB1F29"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0825DE" w:rsidRPr="00EB1F29"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При проектировании строительства, реконструкции и капитального ремонта дорог предусматривается возможность безопасного перехода дорог пешеходами путем устройства пешеходных переходов в одном или разных уровнях в соответствии с требованиями нормативных документов и технической документации в области стандартизации. </w:t>
      </w:r>
    </w:p>
    <w:p w:rsidR="000825DE"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9B6D4B" w:rsidRDefault="009B6D4B" w:rsidP="000825DE">
      <w:pPr>
        <w:widowControl/>
        <w:tabs>
          <w:tab w:val="left" w:pos="-3969"/>
          <w:tab w:val="left" w:pos="1276"/>
        </w:tabs>
        <w:suppressAutoHyphens/>
        <w:ind w:left="710" w:firstLine="0"/>
        <w:rPr>
          <w:rFonts w:ascii="Times New Roman" w:hAnsi="Times New Roman" w:cs="Times New Roman"/>
          <w:sz w:val="28"/>
          <w:szCs w:val="28"/>
          <w:lang w:eastAsia="ar-SA"/>
        </w:rPr>
      </w:pPr>
    </w:p>
    <w:p w:rsidR="00921C89" w:rsidRDefault="00921C89" w:rsidP="000825DE">
      <w:pPr>
        <w:widowControl/>
        <w:tabs>
          <w:tab w:val="left" w:pos="-3969"/>
          <w:tab w:val="left" w:pos="1276"/>
        </w:tabs>
        <w:suppressAutoHyphens/>
        <w:ind w:left="710" w:firstLine="0"/>
        <w:rPr>
          <w:rFonts w:ascii="Times New Roman" w:hAnsi="Times New Roman" w:cs="Times New Roman"/>
          <w:sz w:val="28"/>
          <w:szCs w:val="28"/>
          <w:lang w:eastAsia="ar-SA"/>
        </w:rPr>
      </w:pPr>
    </w:p>
    <w:p w:rsidR="00921C89" w:rsidRDefault="00921C89" w:rsidP="000825DE">
      <w:pPr>
        <w:widowControl/>
        <w:tabs>
          <w:tab w:val="left" w:pos="-3969"/>
          <w:tab w:val="left" w:pos="1276"/>
        </w:tabs>
        <w:suppressAutoHyphens/>
        <w:ind w:left="710" w:firstLine="0"/>
        <w:rPr>
          <w:rFonts w:ascii="Times New Roman" w:hAnsi="Times New Roman" w:cs="Times New Roman"/>
          <w:sz w:val="28"/>
          <w:szCs w:val="28"/>
          <w:lang w:eastAsia="ar-SA"/>
        </w:rPr>
      </w:pPr>
    </w:p>
    <w:p w:rsidR="00921C89" w:rsidRDefault="00921C89" w:rsidP="000825DE">
      <w:pPr>
        <w:widowControl/>
        <w:tabs>
          <w:tab w:val="left" w:pos="-3969"/>
          <w:tab w:val="left" w:pos="1276"/>
        </w:tabs>
        <w:suppressAutoHyphens/>
        <w:ind w:left="710" w:firstLine="0"/>
        <w:rPr>
          <w:rFonts w:ascii="Times New Roman" w:hAnsi="Times New Roman" w:cs="Times New Roman"/>
          <w:sz w:val="28"/>
          <w:szCs w:val="28"/>
          <w:lang w:eastAsia="ar-SA"/>
        </w:rPr>
      </w:pPr>
    </w:p>
    <w:p w:rsidR="00921C89" w:rsidRPr="006547EB" w:rsidRDefault="00921C89" w:rsidP="000825DE">
      <w:pPr>
        <w:widowControl/>
        <w:tabs>
          <w:tab w:val="left" w:pos="-3969"/>
          <w:tab w:val="left" w:pos="1276"/>
        </w:tabs>
        <w:suppressAutoHyphens/>
        <w:ind w:left="710" w:firstLine="0"/>
        <w:rPr>
          <w:rFonts w:ascii="Times New Roman" w:hAnsi="Times New Roman" w:cs="Times New Roman"/>
          <w:sz w:val="28"/>
          <w:szCs w:val="28"/>
          <w:lang w:eastAsia="ar-SA"/>
        </w:rPr>
      </w:pPr>
    </w:p>
    <w:p w:rsidR="000825DE" w:rsidRDefault="000825DE" w:rsidP="000825DE">
      <w:pPr>
        <w:numPr>
          <w:ilvl w:val="0"/>
          <w:numId w:val="24"/>
        </w:numPr>
        <w:tabs>
          <w:tab w:val="left" w:pos="-3969"/>
          <w:tab w:val="left" w:pos="284"/>
          <w:tab w:val="left" w:pos="851"/>
        </w:tabs>
        <w:suppressAutoHyphens/>
        <w:ind w:left="0" w:firstLine="709"/>
        <w:jc w:val="center"/>
        <w:outlineLvl w:val="0"/>
        <w:rPr>
          <w:rFonts w:ascii="Times New Roman" w:hAnsi="Times New Roman" w:cs="Times New Roman"/>
          <w:b/>
          <w:sz w:val="28"/>
          <w:szCs w:val="28"/>
          <w:lang w:eastAsia="ar-SA"/>
        </w:rPr>
      </w:pPr>
      <w:bookmarkStart w:id="140" w:name="_Ref81829061"/>
      <w:r w:rsidRPr="007005E9">
        <w:rPr>
          <w:rFonts w:ascii="Times New Roman" w:hAnsi="Times New Roman" w:cs="Times New Roman"/>
          <w:b/>
          <w:sz w:val="28"/>
          <w:szCs w:val="28"/>
          <w:lang w:eastAsia="ar-SA"/>
        </w:rPr>
        <w:lastRenderedPageBreak/>
        <w:t>Обустройство территории города в целях обеспечения беспрепятственного передвижения по указанной территории инвалидов и других маломобильных групп населения</w:t>
      </w:r>
      <w:bookmarkEnd w:id="140"/>
    </w:p>
    <w:p w:rsidR="000825DE" w:rsidRPr="007005E9" w:rsidRDefault="000825DE" w:rsidP="000825DE">
      <w:pPr>
        <w:tabs>
          <w:tab w:val="left" w:pos="-3969"/>
          <w:tab w:val="left" w:pos="284"/>
          <w:tab w:val="left" w:pos="1276"/>
        </w:tabs>
        <w:suppressAutoHyphens/>
        <w:ind w:firstLine="709"/>
        <w:jc w:val="center"/>
        <w:outlineLvl w:val="0"/>
        <w:rPr>
          <w:rFonts w:ascii="Times New Roman" w:hAnsi="Times New Roman" w:cs="Times New Roman"/>
          <w:b/>
          <w:sz w:val="28"/>
          <w:szCs w:val="28"/>
          <w:lang w:eastAsia="ar-SA"/>
        </w:rPr>
      </w:pPr>
    </w:p>
    <w:p w:rsidR="000825DE"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7005E9">
        <w:rPr>
          <w:rFonts w:ascii="Times New Roman" w:hAnsi="Times New Roman" w:cs="Times New Roman"/>
          <w:sz w:val="28"/>
          <w:szCs w:val="28"/>
          <w:lang w:eastAsia="ar-SA"/>
        </w:rPr>
        <w:t xml:space="preserve">Основу доступной для инвалидов и маломобильных групп населения среды жизнедеятельности должен составлять безбарьерный каркас территории застройки, обеспечивающий создание </w:t>
      </w:r>
      <w:r>
        <w:rPr>
          <w:rFonts w:ascii="Times New Roman" w:hAnsi="Times New Roman" w:cs="Times New Roman"/>
          <w:sz w:val="28"/>
          <w:szCs w:val="28"/>
          <w:lang w:eastAsia="ar-SA"/>
        </w:rPr>
        <w:t xml:space="preserve">для </w:t>
      </w:r>
      <w:r w:rsidRPr="007005E9">
        <w:rPr>
          <w:rFonts w:ascii="Times New Roman" w:hAnsi="Times New Roman" w:cs="Times New Roman"/>
          <w:sz w:val="28"/>
          <w:szCs w:val="28"/>
          <w:lang w:eastAsia="ar-SA"/>
        </w:rPr>
        <w:t>инвалид</w:t>
      </w:r>
      <w:r>
        <w:rPr>
          <w:rFonts w:ascii="Times New Roman" w:hAnsi="Times New Roman" w:cs="Times New Roman"/>
          <w:sz w:val="28"/>
          <w:szCs w:val="28"/>
          <w:lang w:eastAsia="ar-SA"/>
        </w:rPr>
        <w:t>ов</w:t>
      </w:r>
      <w:r w:rsidRPr="007005E9">
        <w:rPr>
          <w:rFonts w:ascii="Times New Roman" w:hAnsi="Times New Roman" w:cs="Times New Roman"/>
          <w:sz w:val="28"/>
          <w:szCs w:val="28"/>
          <w:lang w:eastAsia="ar-SA"/>
        </w:rPr>
        <w:t xml:space="preserve">  и маломобильным группам населения условий для самостоятельного осуществления основных жизненных процессов: культурно - бытовых потребностей, передвижения с трудовыми и культурно-бытовыми целями, отдыха, занятия спортом и т.д.</w:t>
      </w:r>
    </w:p>
    <w:p w:rsidR="000825DE" w:rsidRPr="00775E61"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D53CCB">
        <w:rPr>
          <w:rFonts w:ascii="Times New Roman" w:hAnsi="Times New Roman" w:cs="Times New Roman"/>
          <w:sz w:val="28"/>
          <w:szCs w:val="28"/>
          <w:lang w:eastAsia="ar-SA"/>
        </w:rPr>
        <w:t>При проектировании новых, реконструкции существующих, а также подлежащих капитальному ремонту и приспособлению зданий и сооружений</w:t>
      </w:r>
      <w:r w:rsidRPr="00775E61">
        <w:rPr>
          <w:rFonts w:ascii="Times New Roman" w:hAnsi="Times New Roman" w:cs="Times New Roman"/>
          <w:sz w:val="28"/>
          <w:szCs w:val="28"/>
          <w:lang w:eastAsia="ar-SA"/>
        </w:rPr>
        <w:t xml:space="preserve"> </w:t>
      </w:r>
      <w:r w:rsidRPr="000C48D7">
        <w:rPr>
          <w:rFonts w:ascii="Times New Roman" w:hAnsi="Times New Roman" w:cs="Times New Roman"/>
          <w:sz w:val="28"/>
          <w:szCs w:val="28"/>
          <w:lang w:eastAsia="ar-SA"/>
        </w:rPr>
        <w:t>для инвалидов и других групп населения с ограниченными возможностями передвижения - маломобильных групп населения (далее - МГН) должны обеспечивать</w:t>
      </w:r>
      <w:r>
        <w:rPr>
          <w:rFonts w:ascii="Times New Roman" w:hAnsi="Times New Roman" w:cs="Times New Roman"/>
          <w:sz w:val="28"/>
          <w:szCs w:val="28"/>
          <w:lang w:eastAsia="ar-SA"/>
        </w:rPr>
        <w:t xml:space="preserve">ся </w:t>
      </w:r>
      <w:r w:rsidRPr="000C48D7">
        <w:rPr>
          <w:rFonts w:ascii="Times New Roman" w:hAnsi="Times New Roman" w:cs="Times New Roman"/>
          <w:sz w:val="28"/>
          <w:szCs w:val="28"/>
          <w:lang w:eastAsia="ar-SA"/>
        </w:rPr>
        <w:t>равные условия жизнедеятельности с другими категориями населения, основанные на принципе универсального проекта (дизайна).</w:t>
      </w:r>
    </w:p>
    <w:p w:rsidR="000825DE" w:rsidRPr="00D53CCB"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D53CCB">
        <w:rPr>
          <w:rFonts w:ascii="Times New Roman" w:hAnsi="Times New Roman" w:cs="Times New Roman"/>
          <w:sz w:val="28"/>
          <w:szCs w:val="28"/>
          <w:lang w:eastAsia="ar-SA"/>
        </w:rPr>
        <w:t>П</w:t>
      </w:r>
      <w:r w:rsidRPr="000C48D7">
        <w:rPr>
          <w:rFonts w:ascii="Times New Roman" w:hAnsi="Times New Roman" w:cs="Times New Roman"/>
          <w:sz w:val="28"/>
          <w:szCs w:val="28"/>
          <w:lang w:eastAsia="ar-SA"/>
        </w:rPr>
        <w:t>роектирование общественных зданий открытого доступа населен</w:t>
      </w:r>
      <w:r w:rsidRPr="00D53CCB">
        <w:rPr>
          <w:rFonts w:ascii="Times New Roman" w:hAnsi="Times New Roman" w:cs="Times New Roman"/>
          <w:sz w:val="28"/>
          <w:szCs w:val="28"/>
          <w:lang w:eastAsia="ar-SA"/>
        </w:rPr>
        <w:t>ия, в том числе инвалидов и МГН осуществляется в соответствии с СП 59.13330.2016 "Доступность зданий и сооружений для маломобильных групп населения".</w:t>
      </w:r>
    </w:p>
    <w:p w:rsidR="000825DE" w:rsidRPr="00D53CCB"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D53CCB">
        <w:rPr>
          <w:rFonts w:ascii="Times New Roman" w:hAnsi="Times New Roman" w:cs="Times New Roman"/>
          <w:sz w:val="28"/>
          <w:szCs w:val="28"/>
          <w:lang w:eastAsia="ar-SA"/>
        </w:rPr>
        <w:t>При проектировании требования СП 59.13330.2016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rsidR="000825DE" w:rsidRPr="00D53CCB"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D53CCB">
        <w:rPr>
          <w:rFonts w:ascii="Times New Roman" w:hAnsi="Times New Roman" w:cs="Times New Roman"/>
          <w:sz w:val="28"/>
          <w:szCs w:val="28"/>
          <w:lang w:eastAsia="ar-SA"/>
        </w:rPr>
        <w:t>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0825DE" w:rsidRPr="00EB1F29"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w:t>
      </w:r>
      <w:r w:rsidRPr="00EB1F29">
        <w:rPr>
          <w:rFonts w:ascii="Times New Roman" w:hAnsi="Times New Roman" w:cs="Times New Roman"/>
          <w:sz w:val="28"/>
          <w:szCs w:val="28"/>
          <w:lang w:eastAsia="ar-SA"/>
        </w:rPr>
        <w:t xml:space="preserve">бъекты </w:t>
      </w:r>
      <w:r>
        <w:rPr>
          <w:rFonts w:ascii="Times New Roman" w:hAnsi="Times New Roman" w:cs="Times New Roman"/>
          <w:sz w:val="28"/>
          <w:szCs w:val="28"/>
          <w:lang w:eastAsia="ar-SA"/>
        </w:rPr>
        <w:t xml:space="preserve">социальной, </w:t>
      </w:r>
      <w:r w:rsidRPr="00EB1F29">
        <w:rPr>
          <w:rFonts w:ascii="Times New Roman" w:hAnsi="Times New Roman" w:cs="Times New Roman"/>
          <w:sz w:val="28"/>
          <w:szCs w:val="28"/>
          <w:lang w:eastAsia="ar-SA"/>
        </w:rPr>
        <w:t>инженерн</w:t>
      </w:r>
      <w:r>
        <w:rPr>
          <w:rFonts w:ascii="Times New Roman" w:hAnsi="Times New Roman" w:cs="Times New Roman"/>
          <w:sz w:val="28"/>
          <w:szCs w:val="28"/>
          <w:lang w:eastAsia="ar-SA"/>
        </w:rPr>
        <w:t>ой и транспортной инфраструктур</w:t>
      </w:r>
      <w:r w:rsidRPr="00EB1F29">
        <w:rPr>
          <w:rFonts w:ascii="Times New Roman" w:hAnsi="Times New Roman" w:cs="Times New Roman"/>
          <w:sz w:val="28"/>
          <w:szCs w:val="28"/>
          <w:lang w:eastAsia="ar-SA"/>
        </w:rPr>
        <w:t xml:space="preserve"> должны быть доступными для инвалидов и других маломобильных групп населения, то есть быть оснащены элементами и техническими средствами, способствующими передвижению инвалидов и других маломобильных групп населения</w:t>
      </w:r>
      <w:r>
        <w:rPr>
          <w:rFonts w:ascii="Times New Roman" w:hAnsi="Times New Roman" w:cs="Times New Roman"/>
          <w:sz w:val="28"/>
          <w:szCs w:val="28"/>
          <w:lang w:eastAsia="ar-SA"/>
        </w:rPr>
        <w:t xml:space="preserve"> - </w:t>
      </w:r>
      <w:r w:rsidRPr="00EB1F29">
        <w:rPr>
          <w:rFonts w:ascii="Times New Roman" w:hAnsi="Times New Roman" w:cs="Times New Roman"/>
          <w:sz w:val="28"/>
          <w:szCs w:val="28"/>
          <w:lang w:eastAsia="ar-SA"/>
        </w:rPr>
        <w:t>специально оборудованными пешеходными путями, пандусами, местами на остановках общественного транспорта и автостоянках, поручнями, ограждениями, освещением,  знаками установленного образца согласно ГОСТ</w:t>
      </w:r>
      <w:r>
        <w:rPr>
          <w:rFonts w:ascii="Times New Roman" w:hAnsi="Times New Roman" w:cs="Times New Roman"/>
          <w:sz w:val="28"/>
          <w:szCs w:val="28"/>
          <w:lang w:eastAsia="ar-SA"/>
        </w:rPr>
        <w:t>ам и техническим требованиям.</w:t>
      </w:r>
      <w:r w:rsidRPr="00EB1F29">
        <w:rPr>
          <w:rFonts w:ascii="Times New Roman" w:hAnsi="Times New Roman" w:cs="Times New Roman"/>
          <w:sz w:val="28"/>
          <w:szCs w:val="28"/>
          <w:lang w:eastAsia="ar-SA"/>
        </w:rPr>
        <w:t xml:space="preserve"> </w:t>
      </w:r>
    </w:p>
    <w:p w:rsidR="000825DE" w:rsidRPr="00EB1F29"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lastRenderedPageBreak/>
        <w:t xml:space="preserve">Пересечения пешеходных коммуникаций с улицами, дорогами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w:t>
      </w:r>
    </w:p>
    <w:p w:rsidR="000825DE" w:rsidRPr="00EB1F29"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Пересечения пешеходных коммуникаций должны выполняться на одном уровне. </w:t>
      </w:r>
    </w:p>
    <w:p w:rsidR="000825DE" w:rsidRPr="00EB1F29"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Лестницы надземных переходов должны дублироваться пандусами, входы в переходы должны оборудоваться хорошо различимыми информационными знаками. </w:t>
      </w:r>
    </w:p>
    <w:p w:rsidR="000825DE" w:rsidRPr="00EB1F29"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Места общего пользования, объекты социального назначения, иные объекты должны оборудоваться знаками установленного образца согласно ГОСТ</w:t>
      </w:r>
      <w:r>
        <w:rPr>
          <w:rFonts w:ascii="Times New Roman" w:hAnsi="Times New Roman" w:cs="Times New Roman"/>
          <w:sz w:val="28"/>
          <w:szCs w:val="28"/>
          <w:lang w:eastAsia="ar-SA"/>
        </w:rPr>
        <w:t>ам и техническим требованиям</w:t>
      </w:r>
      <w:r w:rsidRPr="00EB1F29">
        <w:rPr>
          <w:rFonts w:ascii="Times New Roman" w:hAnsi="Times New Roman" w:cs="Times New Roman"/>
          <w:sz w:val="28"/>
          <w:szCs w:val="28"/>
          <w:lang w:eastAsia="ar-SA"/>
        </w:rPr>
        <w:t xml:space="preserve">. </w:t>
      </w:r>
    </w:p>
    <w:p w:rsidR="000825DE" w:rsidRPr="00EB1F29"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w:t>
      </w:r>
      <w:r>
        <w:rPr>
          <w:rFonts w:ascii="Times New Roman" w:hAnsi="Times New Roman" w:cs="Times New Roman"/>
          <w:sz w:val="28"/>
          <w:szCs w:val="28"/>
          <w:lang w:eastAsia="ar-SA"/>
        </w:rPr>
        <w:t>распространяются нормы настоящего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раздела</w:t>
      </w:r>
      <w:r w:rsidRPr="00EB1F29">
        <w:rPr>
          <w:rFonts w:ascii="Times New Roman" w:hAnsi="Times New Roman" w:cs="Times New Roman"/>
          <w:sz w:val="28"/>
          <w:szCs w:val="28"/>
          <w:lang w:eastAsia="ar-SA"/>
        </w:rPr>
        <w:t xml:space="preserve"> в порядке, определяемом постановлением Правительства Российской Федерации.</w:t>
      </w:r>
    </w:p>
    <w:p w:rsidR="000825DE" w:rsidRPr="00EB1F29"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Места парковок (парковочные места) транспорта у объектов социальной инфраструктуры должны быть обозначены специальными знаками, символами согласно ГОСТ</w:t>
      </w:r>
      <w:r>
        <w:rPr>
          <w:rFonts w:ascii="Times New Roman" w:hAnsi="Times New Roman" w:cs="Times New Roman"/>
          <w:sz w:val="28"/>
          <w:szCs w:val="28"/>
          <w:lang w:eastAsia="ar-SA"/>
        </w:rPr>
        <w:t>ам и техническим требованиям.</w:t>
      </w:r>
    </w:p>
    <w:p w:rsidR="000825DE" w:rsidRPr="00EB1F29"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Обустройство существующей территории техническими средствами, способствующими передвижению инвалидов и других маломобильных групп населения, и их содержание осуществляется собственниками дорог, пешеходных коммуникаций, объектов капитального строительства или иными законными владельцами, а также уполномоченными ими лицами. </w:t>
      </w:r>
    </w:p>
    <w:p w:rsidR="000825DE" w:rsidRDefault="000825DE" w:rsidP="000825DE">
      <w:pPr>
        <w:tabs>
          <w:tab w:val="left" w:pos="-3969"/>
          <w:tab w:val="left" w:pos="1276"/>
        </w:tabs>
        <w:suppressAutoHyphens/>
        <w:ind w:firstLine="709"/>
        <w:rPr>
          <w:rFonts w:ascii="Times New Roman" w:hAnsi="Times New Roman" w:cs="Times New Roman"/>
          <w:sz w:val="28"/>
          <w:szCs w:val="28"/>
          <w:lang w:eastAsia="ar-SA"/>
        </w:rPr>
      </w:pPr>
    </w:p>
    <w:p w:rsidR="000825DE" w:rsidRPr="006D7E67" w:rsidRDefault="000825DE" w:rsidP="000825DE">
      <w:pPr>
        <w:numPr>
          <w:ilvl w:val="0"/>
          <w:numId w:val="24"/>
        </w:numPr>
        <w:tabs>
          <w:tab w:val="left" w:pos="-3969"/>
          <w:tab w:val="left" w:pos="284"/>
          <w:tab w:val="left" w:pos="851"/>
        </w:tabs>
        <w:suppressAutoHyphens/>
        <w:ind w:left="0" w:firstLine="709"/>
        <w:jc w:val="center"/>
        <w:outlineLvl w:val="0"/>
        <w:rPr>
          <w:rFonts w:ascii="Times New Roman" w:hAnsi="Times New Roman" w:cs="Times New Roman"/>
          <w:b/>
          <w:sz w:val="28"/>
          <w:szCs w:val="28"/>
          <w:lang w:eastAsia="ar-SA"/>
        </w:rPr>
      </w:pPr>
      <w:bookmarkStart w:id="141" w:name="_Toc53663353"/>
      <w:bookmarkStart w:id="142" w:name="_Ref81829011"/>
      <w:bookmarkStart w:id="143" w:name="_Ref81829043"/>
      <w:r w:rsidRPr="006D7E67">
        <w:rPr>
          <w:rFonts w:ascii="Times New Roman" w:hAnsi="Times New Roman" w:cs="Times New Roman"/>
          <w:b/>
          <w:sz w:val="28"/>
          <w:szCs w:val="28"/>
          <w:lang w:eastAsia="ar-SA"/>
        </w:rPr>
        <w:t>Уборка территории города, в том числе в зимний период</w:t>
      </w:r>
      <w:bookmarkEnd w:id="141"/>
      <w:bookmarkEnd w:id="142"/>
      <w:bookmarkEnd w:id="143"/>
    </w:p>
    <w:p w:rsidR="000825DE" w:rsidRDefault="000825DE" w:rsidP="000825DE">
      <w:pPr>
        <w:pStyle w:val="30"/>
        <w:tabs>
          <w:tab w:val="left" w:pos="-5387"/>
          <w:tab w:val="left" w:pos="-3969"/>
          <w:tab w:val="left" w:pos="0"/>
          <w:tab w:val="left" w:pos="567"/>
          <w:tab w:val="left" w:pos="1276"/>
        </w:tabs>
        <w:suppressAutoHyphens/>
        <w:ind w:firstLine="0"/>
        <w:jc w:val="center"/>
        <w:rPr>
          <w:rFonts w:ascii="Times New Roman" w:hAnsi="Times New Roman"/>
          <w:sz w:val="28"/>
          <w:szCs w:val="28"/>
        </w:rPr>
      </w:pPr>
      <w:r w:rsidRPr="008B715F">
        <w:rPr>
          <w:rFonts w:ascii="Times New Roman" w:hAnsi="Times New Roman"/>
          <w:sz w:val="28"/>
          <w:szCs w:val="28"/>
        </w:rPr>
        <w:t>Общие требования к уборке территории города</w:t>
      </w:r>
    </w:p>
    <w:p w:rsidR="00F518CF" w:rsidRPr="00F518CF" w:rsidRDefault="00F518CF" w:rsidP="00F518CF"/>
    <w:p w:rsidR="000825DE" w:rsidRPr="00EB1F29"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Правообладатели земельных участков, зданий, строений и сооружений осуществляют благоустройство, в том числе содержание и уборку территории земельного участка, принадлежащего им на праве собственности, или ином законном праве, а также прилегающей территории, если иное не предусмотрено Правилами, самостоятельно или посредством </w:t>
      </w:r>
      <w:r w:rsidRPr="00EB1F29">
        <w:rPr>
          <w:rFonts w:ascii="Times New Roman" w:hAnsi="Times New Roman" w:cs="Times New Roman"/>
          <w:sz w:val="28"/>
          <w:szCs w:val="28"/>
          <w:lang w:eastAsia="ar-SA"/>
        </w:rPr>
        <w:lastRenderedPageBreak/>
        <w:t>привлечения иных лиц за счет собственных средств и в порядке, предусмотренном Правилами.</w:t>
      </w:r>
    </w:p>
    <w:p w:rsidR="000825DE" w:rsidRPr="00ED765D"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ED765D">
        <w:rPr>
          <w:rFonts w:ascii="Times New Roman" w:hAnsi="Times New Roman" w:cs="Times New Roman"/>
          <w:sz w:val="28"/>
          <w:szCs w:val="28"/>
          <w:lang w:eastAsia="ar-SA"/>
        </w:rPr>
        <w:t>Уборка территории города состоит из комплекса мероприятий, связанных с ручной или механизированной очисткой тер</w:t>
      </w:r>
      <w:r>
        <w:rPr>
          <w:rFonts w:ascii="Times New Roman" w:hAnsi="Times New Roman" w:cs="Times New Roman"/>
          <w:sz w:val="28"/>
          <w:szCs w:val="28"/>
          <w:lang w:eastAsia="ar-SA"/>
        </w:rPr>
        <w:t>риторий от  пыли, мусора, грязи;</w:t>
      </w:r>
      <w:r w:rsidRPr="00ED765D">
        <w:rPr>
          <w:rFonts w:ascii="Times New Roman" w:hAnsi="Times New Roman" w:cs="Times New Roman"/>
          <w:sz w:val="28"/>
          <w:szCs w:val="28"/>
          <w:lang w:eastAsia="ar-SA"/>
        </w:rPr>
        <w:t xml:space="preserve"> со сбором, вывозом в специально отведенные места отходов производства и потребления, других отходов, снега; с очисткой уличных систем водоотведения (водоотводных канав), дренажей.</w:t>
      </w:r>
    </w:p>
    <w:p w:rsidR="000825DE"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C430AC">
        <w:rPr>
          <w:rFonts w:ascii="Times New Roman" w:hAnsi="Times New Roman" w:cs="Times New Roman"/>
          <w:sz w:val="28"/>
          <w:szCs w:val="28"/>
          <w:lang w:eastAsia="ar-SA"/>
        </w:rPr>
        <w:t xml:space="preserve"> Уборка территории города осуществляется лицами, являющимися собственниками зданий (помещений в них), строений, сооружений, включая временные сооружения, и (или) владеющими земельными участками на праве собственности, ином законном праве, самостоятельно либо путем заключения договоров.</w:t>
      </w:r>
    </w:p>
    <w:p w:rsidR="000825DE" w:rsidRPr="00C430AC" w:rsidRDefault="000825DE" w:rsidP="009B6D4B">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C430AC">
        <w:rPr>
          <w:rFonts w:ascii="Times New Roman" w:hAnsi="Times New Roman" w:cs="Times New Roman"/>
          <w:sz w:val="28"/>
          <w:szCs w:val="28"/>
          <w:lang w:eastAsia="ar-SA"/>
        </w:rPr>
        <w:t>Организация работ по уборке территорий общего пользования, уборке объектов улично-дорожной сети и автомобильных дорог общего пользования местного значения возлагается на администрацию городского округа Кинешма и (или)  эксплуатационные организации в соответствии с установленными полномочиями в пределах средств, предусмотренных в бюджете городского округа Кинешма на эти цели.</w:t>
      </w:r>
    </w:p>
    <w:p w:rsidR="000825DE" w:rsidRDefault="000825DE" w:rsidP="000825DE">
      <w:pPr>
        <w:pStyle w:val="30"/>
        <w:tabs>
          <w:tab w:val="left" w:pos="-5387"/>
          <w:tab w:val="left" w:pos="-3969"/>
          <w:tab w:val="left" w:pos="0"/>
          <w:tab w:val="left" w:pos="567"/>
          <w:tab w:val="left" w:pos="1276"/>
        </w:tabs>
        <w:suppressAutoHyphens/>
        <w:ind w:firstLine="0"/>
        <w:jc w:val="center"/>
        <w:rPr>
          <w:rFonts w:ascii="Times New Roman" w:hAnsi="Times New Roman"/>
          <w:sz w:val="28"/>
          <w:szCs w:val="28"/>
        </w:rPr>
      </w:pPr>
      <w:r w:rsidRPr="00DF04B9">
        <w:rPr>
          <w:rFonts w:ascii="Times New Roman" w:hAnsi="Times New Roman"/>
          <w:sz w:val="28"/>
          <w:szCs w:val="28"/>
        </w:rPr>
        <w:t>Уборка в  зимний период</w:t>
      </w:r>
    </w:p>
    <w:p w:rsidR="00F518CF" w:rsidRPr="00F518CF" w:rsidRDefault="00F518CF" w:rsidP="00F518CF"/>
    <w:p w:rsidR="000825DE" w:rsidRDefault="000825DE" w:rsidP="009B6D4B">
      <w:pPr>
        <w:widowControl/>
        <w:numPr>
          <w:ilvl w:val="0"/>
          <w:numId w:val="3"/>
        </w:numPr>
        <w:tabs>
          <w:tab w:val="left" w:pos="-3969"/>
          <w:tab w:val="left" w:pos="993"/>
          <w:tab w:val="left" w:pos="1134"/>
        </w:tabs>
        <w:suppressAutoHyphens/>
        <w:ind w:left="0" w:firstLine="567"/>
        <w:rPr>
          <w:rFonts w:ascii="Times New Roman" w:hAnsi="Times New Roman" w:cs="Times New Roman"/>
          <w:sz w:val="28"/>
          <w:szCs w:val="28"/>
          <w:lang w:eastAsia="ar-SA"/>
        </w:rPr>
      </w:pPr>
      <w:bookmarkStart w:id="144" w:name="sub_405286"/>
      <w:bookmarkEnd w:id="139"/>
      <w:r w:rsidRPr="009436F6">
        <w:rPr>
          <w:rFonts w:ascii="Times New Roman" w:hAnsi="Times New Roman" w:cs="Times New Roman"/>
          <w:sz w:val="28"/>
          <w:szCs w:val="28"/>
          <w:lang w:eastAsia="ar-SA"/>
        </w:rPr>
        <w:t xml:space="preserve">Период зимней уборки устанавливается с 1 ноября </w:t>
      </w:r>
      <w:r>
        <w:rPr>
          <w:rFonts w:ascii="Times New Roman" w:hAnsi="Times New Roman" w:cs="Times New Roman"/>
          <w:sz w:val="28"/>
          <w:szCs w:val="28"/>
          <w:lang w:eastAsia="ar-SA"/>
        </w:rPr>
        <w:t>текущего календарного года по 1</w:t>
      </w:r>
      <w:r w:rsidRPr="009436F6">
        <w:rPr>
          <w:rFonts w:ascii="Times New Roman" w:hAnsi="Times New Roman" w:cs="Times New Roman"/>
          <w:sz w:val="28"/>
          <w:szCs w:val="28"/>
          <w:lang w:eastAsia="ar-SA"/>
        </w:rPr>
        <w:t xml:space="preserve">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уборки изме</w:t>
      </w:r>
      <w:r w:rsidR="00F07EC5">
        <w:rPr>
          <w:rFonts w:ascii="Times New Roman" w:hAnsi="Times New Roman" w:cs="Times New Roman"/>
          <w:sz w:val="28"/>
          <w:szCs w:val="28"/>
          <w:lang w:eastAsia="ar-SA"/>
        </w:rPr>
        <w:t>няются решением организации, на которую возложены функци</w:t>
      </w:r>
      <w:r w:rsidR="009B73BC">
        <w:rPr>
          <w:rFonts w:ascii="Times New Roman" w:hAnsi="Times New Roman" w:cs="Times New Roman"/>
          <w:sz w:val="28"/>
          <w:szCs w:val="28"/>
          <w:lang w:eastAsia="ar-SA"/>
        </w:rPr>
        <w:t>и по содержанию и ремонту дорог</w:t>
      </w:r>
      <w:r w:rsidRPr="009436F6">
        <w:rPr>
          <w:rFonts w:ascii="Times New Roman" w:hAnsi="Times New Roman" w:cs="Times New Roman"/>
          <w:sz w:val="28"/>
          <w:szCs w:val="28"/>
          <w:lang w:eastAsia="ar-SA"/>
        </w:rPr>
        <w:t>.</w:t>
      </w:r>
    </w:p>
    <w:bookmarkEnd w:id="144"/>
    <w:p w:rsidR="007660D4" w:rsidRPr="007660D4" w:rsidRDefault="007660D4" w:rsidP="000A3AC1">
      <w:pPr>
        <w:widowControl/>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Уборка территории города в зимний период включает в себя:</w:t>
      </w:r>
    </w:p>
    <w:p w:rsidR="007660D4" w:rsidRPr="007660D4" w:rsidRDefault="007660D4" w:rsidP="000A3AC1">
      <w:pPr>
        <w:numPr>
          <w:ilvl w:val="3"/>
          <w:numId w:val="42"/>
        </w:numPr>
        <w:tabs>
          <w:tab w:val="left" w:pos="-3969"/>
          <w:tab w:val="left" w:pos="851"/>
          <w:tab w:val="left" w:pos="993"/>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очистку тротуаров (пешеходных зон), дворов, дорожно</w:t>
      </w:r>
      <w:r w:rsidR="000A3AC1">
        <w:rPr>
          <w:rFonts w:ascii="Times New Roman" w:hAnsi="Times New Roman" w:cs="Times New Roman"/>
          <w:sz w:val="28"/>
          <w:szCs w:val="28"/>
          <w:lang w:eastAsia="ar-SA"/>
        </w:rPr>
        <w:t xml:space="preserve"> </w:t>
      </w:r>
      <w:r w:rsidRPr="007660D4">
        <w:rPr>
          <w:rFonts w:ascii="Times New Roman" w:hAnsi="Times New Roman" w:cs="Times New Roman"/>
          <w:sz w:val="28"/>
          <w:szCs w:val="28"/>
          <w:lang w:eastAsia="ar-SA"/>
        </w:rPr>
        <w:t>-</w:t>
      </w:r>
      <w:r w:rsidR="000A3AC1">
        <w:rPr>
          <w:rFonts w:ascii="Times New Roman" w:hAnsi="Times New Roman" w:cs="Times New Roman"/>
          <w:sz w:val="28"/>
          <w:szCs w:val="28"/>
          <w:lang w:eastAsia="ar-SA"/>
        </w:rPr>
        <w:t xml:space="preserve"> </w:t>
      </w:r>
      <w:r w:rsidRPr="007660D4">
        <w:rPr>
          <w:rFonts w:ascii="Times New Roman" w:hAnsi="Times New Roman" w:cs="Times New Roman"/>
          <w:sz w:val="28"/>
          <w:szCs w:val="28"/>
          <w:lang w:eastAsia="ar-SA"/>
        </w:rPr>
        <w:t>тропиночной сети, проезжей части дорог, улиц от снега, наледи и мусора (подметание и сгребание);</w:t>
      </w:r>
    </w:p>
    <w:p w:rsidR="007660D4" w:rsidRPr="007660D4" w:rsidRDefault="007660D4" w:rsidP="007660D4">
      <w:pPr>
        <w:numPr>
          <w:ilvl w:val="3"/>
          <w:numId w:val="42"/>
        </w:numPr>
        <w:tabs>
          <w:tab w:val="left" w:pos="-3969"/>
          <w:tab w:val="left" w:pos="851"/>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 xml:space="preserve">при возникновении скользкости или гололеда – обработка </w:t>
      </w:r>
      <w:r w:rsidRPr="007660D4">
        <w:rPr>
          <w:rFonts w:ascii="Times New Roman" w:hAnsi="Times New Roman" w:cs="Times New Roman"/>
          <w:sz w:val="28"/>
          <w:szCs w:val="28"/>
        </w:rPr>
        <w:t>противогололедными материалами (</w:t>
      </w:r>
      <w:r w:rsidRPr="007660D4">
        <w:rPr>
          <w:rFonts w:ascii="Times New Roman" w:hAnsi="Times New Roman" w:cs="Times New Roman"/>
          <w:sz w:val="28"/>
          <w:szCs w:val="28"/>
          <w:lang w:eastAsia="ar-SA"/>
        </w:rPr>
        <w:t xml:space="preserve">песок, и(или) иной материал, реагент) пешеходных зон, лестниц, дворов, мест остановок общественного транспорта, обработку дорожных покрытий; </w:t>
      </w:r>
    </w:p>
    <w:p w:rsidR="007660D4" w:rsidRPr="007660D4" w:rsidRDefault="007660D4" w:rsidP="007660D4">
      <w:pPr>
        <w:numPr>
          <w:ilvl w:val="0"/>
          <w:numId w:val="42"/>
        </w:numPr>
        <w:tabs>
          <w:tab w:val="left" w:pos="-3969"/>
          <w:tab w:val="left" w:pos="851"/>
        </w:tab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формирование снежного вала для последующего его вывоза с выполнением разрывов в валах снега на перекрестках, у остановок общественного пассажирского транспорта, подъездов к административным и общественным, жилым зданиям, выездов с внутриквартальных территорий и им подобных территорий;</w:t>
      </w:r>
    </w:p>
    <w:p w:rsidR="007660D4" w:rsidRPr="007660D4" w:rsidRDefault="007660D4" w:rsidP="007660D4">
      <w:pPr>
        <w:numPr>
          <w:ilvl w:val="0"/>
          <w:numId w:val="42"/>
        </w:numPr>
        <w:tabs>
          <w:tab w:val="left" w:pos="-3969"/>
          <w:tab w:val="left" w:pos="851"/>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скалывание льда и уборка снежно-ледяных образований;</w:t>
      </w:r>
    </w:p>
    <w:p w:rsidR="007660D4" w:rsidRPr="007660D4" w:rsidRDefault="007660D4" w:rsidP="007660D4">
      <w:pPr>
        <w:numPr>
          <w:ilvl w:val="0"/>
          <w:numId w:val="42"/>
        </w:numPr>
        <w:tabs>
          <w:tab w:val="left" w:pos="-3969"/>
          <w:tab w:val="left" w:pos="851"/>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вывоз снега (льда) в места, определенные для складирования;</w:t>
      </w:r>
    </w:p>
    <w:p w:rsidR="007660D4" w:rsidRPr="007660D4" w:rsidRDefault="007660D4" w:rsidP="007660D4">
      <w:pPr>
        <w:numPr>
          <w:ilvl w:val="0"/>
          <w:numId w:val="42"/>
        </w:numPr>
        <w:tabs>
          <w:tab w:val="left" w:pos="-3969"/>
          <w:tab w:val="left" w:pos="851"/>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в период таяния – рыхление снега и организацию отвода талых вод;</w:t>
      </w:r>
    </w:p>
    <w:p w:rsidR="007660D4" w:rsidRPr="007660D4" w:rsidRDefault="007660D4" w:rsidP="00B92DFA">
      <w:pPr>
        <w:numPr>
          <w:ilvl w:val="0"/>
          <w:numId w:val="42"/>
        </w:numPr>
        <w:tabs>
          <w:tab w:val="left" w:pos="-3969"/>
          <w:tab w:val="left" w:pos="993"/>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lastRenderedPageBreak/>
        <w:t>очистку от снега крыш, удаление сосулек, наледи.</w:t>
      </w:r>
    </w:p>
    <w:p w:rsidR="007660D4" w:rsidRPr="007660D4" w:rsidRDefault="007660D4" w:rsidP="000A3AC1">
      <w:pPr>
        <w:widowControl/>
        <w:numPr>
          <w:ilvl w:val="0"/>
          <w:numId w:val="3"/>
        </w:numPr>
        <w:tabs>
          <w:tab w:val="left" w:pos="-3969"/>
          <w:tab w:val="left" w:pos="993"/>
          <w:tab w:val="left" w:pos="1134"/>
        </w:tabs>
        <w:suppressAutoHyphens/>
        <w:ind w:left="0" w:firstLine="567"/>
        <w:rPr>
          <w:rFonts w:ascii="Times New Roman" w:hAnsi="Times New Roman" w:cs="Times New Roman"/>
          <w:sz w:val="28"/>
          <w:szCs w:val="28"/>
          <w:lang w:eastAsia="ar-SA"/>
        </w:rPr>
      </w:pPr>
      <w:bookmarkStart w:id="145" w:name="sub_405290"/>
      <w:r w:rsidRPr="007660D4">
        <w:rPr>
          <w:rFonts w:ascii="Times New Roman" w:hAnsi="Times New Roman" w:cs="Times New Roman"/>
          <w:sz w:val="28"/>
          <w:szCs w:val="28"/>
          <w:lang w:eastAsia="ar-SA"/>
        </w:rPr>
        <w:t>Тротуары, дворы, лотки проезжей части автомобильных дорог, площади и другие участки с усовершенствованным покрытием, установленным  СП</w:t>
      </w:r>
      <w:r w:rsidRPr="007660D4">
        <w:rPr>
          <w:color w:val="444444"/>
          <w:shd w:val="clear" w:color="auto" w:fill="FFFFFF"/>
        </w:rPr>
        <w:t xml:space="preserve"> </w:t>
      </w:r>
      <w:r w:rsidRPr="007660D4">
        <w:rPr>
          <w:rFonts w:ascii="Times New Roman" w:hAnsi="Times New Roman" w:cs="Times New Roman"/>
          <w:color w:val="444444"/>
          <w:sz w:val="28"/>
          <w:szCs w:val="28"/>
          <w:shd w:val="clear" w:color="auto" w:fill="FFFFFF"/>
        </w:rPr>
        <w:t>82.13330.2016</w:t>
      </w:r>
      <w:r w:rsidRPr="007660D4">
        <w:rPr>
          <w:rFonts w:ascii="Times New Roman" w:hAnsi="Times New Roman" w:cs="Times New Roman"/>
          <w:sz w:val="28"/>
          <w:szCs w:val="28"/>
          <w:lang w:eastAsia="ar-SA"/>
        </w:rPr>
        <w:t xml:space="preserve"> «Благоустройство территорий», должны очищаться от снега, льда и обледенелого наката до усовершенствованного покрытия и посыпаться песком и (или) реагентами до 8 часов утра текущего дня.</w:t>
      </w:r>
      <w:bookmarkStart w:id="146" w:name="_Toc32587995"/>
      <w:bookmarkStart w:id="147" w:name="_Toc32588842"/>
    </w:p>
    <w:p w:rsidR="007660D4" w:rsidRPr="007660D4" w:rsidRDefault="007660D4" w:rsidP="000A3AC1">
      <w:pPr>
        <w:widowControl/>
        <w:numPr>
          <w:ilvl w:val="0"/>
          <w:numId w:val="3"/>
        </w:numPr>
        <w:tabs>
          <w:tab w:val="left" w:pos="-3969"/>
          <w:tab w:val="left" w:pos="1134"/>
          <w:tab w:val="left" w:pos="1276"/>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Уборка снега и льда с территории города начинается в сроки, установленные ГОСТами и техническими требованиями. В первую очередь от снега очищаются улицы, по которым проходят маршруты общественного транспорта.</w:t>
      </w:r>
      <w:bookmarkEnd w:id="146"/>
      <w:bookmarkEnd w:id="147"/>
    </w:p>
    <w:p w:rsidR="007660D4" w:rsidRPr="007660D4" w:rsidRDefault="007660D4" w:rsidP="000A3AC1">
      <w:pPr>
        <w:numPr>
          <w:ilvl w:val="0"/>
          <w:numId w:val="3"/>
        </w:numPr>
        <w:tabs>
          <w:tab w:val="left" w:pos="1134"/>
        </w:tabs>
        <w:suppressAutoHyphens/>
        <w:ind w:left="0" w:firstLine="567"/>
        <w:rPr>
          <w:rFonts w:ascii="Times New Roman" w:hAnsi="Times New Roman" w:cs="Times New Roman"/>
          <w:sz w:val="28"/>
          <w:szCs w:val="28"/>
          <w:lang w:eastAsia="ar-SA"/>
        </w:rPr>
      </w:pPr>
      <w:bookmarkStart w:id="148" w:name="sub_405291"/>
      <w:bookmarkEnd w:id="145"/>
      <w:r w:rsidRPr="007660D4">
        <w:rPr>
          <w:rFonts w:ascii="Times New Roman" w:hAnsi="Times New Roman" w:cs="Times New Roman"/>
          <w:sz w:val="28"/>
          <w:szCs w:val="28"/>
          <w:lang w:eastAsia="ar-SA"/>
        </w:rPr>
        <w:t xml:space="preserve">Удаление снега осуществляется путем его рыхления, подметания, сгребания, а также погрузки, вывоза в места, установленные для этих целей. </w:t>
      </w:r>
    </w:p>
    <w:p w:rsidR="007660D4" w:rsidRPr="007660D4" w:rsidRDefault="007660D4" w:rsidP="000A3AC1">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При уборке дорожек в парках, лесопарках, садах, скверах, бульварах и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bookmarkStart w:id="149" w:name="sub_405292"/>
      <w:bookmarkEnd w:id="148"/>
    </w:p>
    <w:p w:rsidR="007660D4" w:rsidRPr="007660D4" w:rsidRDefault="007660D4" w:rsidP="000A3AC1">
      <w:pPr>
        <w:numPr>
          <w:ilvl w:val="0"/>
          <w:numId w:val="3"/>
        </w:numPr>
        <w:tabs>
          <w:tab w:val="left" w:pos="1134"/>
        </w:tabs>
        <w:suppressAutoHyphens/>
        <w:ind w:left="0" w:firstLine="567"/>
        <w:rPr>
          <w:rFonts w:ascii="Times New Roman" w:hAnsi="Times New Roman" w:cs="Times New Roman"/>
          <w:color w:val="FF0000"/>
          <w:sz w:val="28"/>
          <w:szCs w:val="28"/>
          <w:lang w:eastAsia="ar-SA"/>
        </w:rPr>
      </w:pPr>
      <w:r w:rsidRPr="007660D4">
        <w:rPr>
          <w:rFonts w:ascii="Times New Roman" w:hAnsi="Times New Roman" w:cs="Times New Roman"/>
          <w:sz w:val="28"/>
          <w:szCs w:val="28"/>
          <w:lang w:eastAsia="ar-SA"/>
        </w:rPr>
        <w:t xml:space="preserve">Вывоз уложенных на придомовой территории (за исключением придомовой территории, прилегающей к автомобильной дороге)  снежных валов и куч может не производиться в случае их размещения на свободной территории, при условии обеспечения сохранности зеленых насаждений и оттока талых вод, исключающего подтопление территорий общего пользования и смежных земельных участков. </w:t>
      </w:r>
      <w:r w:rsidRPr="007660D4">
        <w:rPr>
          <w:rFonts w:ascii="Times New Roman" w:hAnsi="Times New Roman" w:cs="Times New Roman"/>
          <w:color w:val="FF0000"/>
          <w:sz w:val="28"/>
          <w:szCs w:val="28"/>
          <w:lang w:eastAsia="ar-SA"/>
        </w:rPr>
        <w:t xml:space="preserve"> </w:t>
      </w:r>
    </w:p>
    <w:p w:rsidR="007660D4" w:rsidRPr="007660D4" w:rsidRDefault="007660D4" w:rsidP="000A3AC1">
      <w:pPr>
        <w:widowControl/>
        <w:numPr>
          <w:ilvl w:val="0"/>
          <w:numId w:val="3"/>
        </w:numPr>
        <w:tabs>
          <w:tab w:val="left" w:pos="-3969"/>
          <w:tab w:val="left" w:pos="1134"/>
          <w:tab w:val="left" w:pos="1276"/>
        </w:tabs>
        <w:suppressAutoHyphens/>
        <w:ind w:left="0" w:firstLine="567"/>
        <w:rPr>
          <w:rFonts w:ascii="Times New Roman" w:hAnsi="Times New Roman" w:cs="Times New Roman"/>
          <w:sz w:val="28"/>
          <w:szCs w:val="28"/>
          <w:lang w:eastAsia="ar-SA"/>
        </w:rPr>
      </w:pPr>
      <w:bookmarkStart w:id="150" w:name="sub_405304"/>
      <w:bookmarkEnd w:id="149"/>
      <w:r w:rsidRPr="007660D4">
        <w:rPr>
          <w:rFonts w:ascii="Times New Roman" w:hAnsi="Times New Roman" w:cs="Times New Roman"/>
          <w:sz w:val="28"/>
          <w:szCs w:val="28"/>
          <w:lang w:eastAsia="ar-SA"/>
        </w:rPr>
        <w:t>Обработку территорий общего пользования противогололедными материалами следует начинать немедленно с начала снегопада или появления скользкости.</w:t>
      </w:r>
    </w:p>
    <w:p w:rsidR="007660D4" w:rsidRPr="007660D4" w:rsidRDefault="007660D4" w:rsidP="000A3AC1">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В первую очередь при скользкости обрабатываются наиболее опасные для движения транспорта участки магистралей и улиц: спуски, подъемы, повороты, перекрестки, мосты, эстакады, перроны и площади автомобильного и железнодорожного вокзалов, места остановок общественного транспорта, пешеходные переходы и аналогичные участки. Тротуары должны посыпаться сухим песком.</w:t>
      </w:r>
    </w:p>
    <w:p w:rsidR="007660D4" w:rsidRPr="007660D4" w:rsidRDefault="007660D4" w:rsidP="000A3AC1">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bookmarkStart w:id="151" w:name="_Toc32587998"/>
      <w:bookmarkStart w:id="152" w:name="_Toc32588845"/>
      <w:r w:rsidRPr="007660D4">
        <w:rPr>
          <w:rFonts w:ascii="Times New Roman" w:hAnsi="Times New Roman" w:cs="Times New Roman"/>
          <w:sz w:val="28"/>
          <w:szCs w:val="28"/>
          <w:lang w:eastAsia="ar-SA"/>
        </w:rPr>
        <w:t>Пешеходные коммуникации, лестничные сходы мостовых сооружений,  проезды придомовых территорий очищаются на всю ширину до покрытия от свежевыпавшего или уплотненного снега (снежно-ледяных образований), обрабатываются противогололедными материалами.</w:t>
      </w:r>
    </w:p>
    <w:p w:rsidR="007660D4" w:rsidRPr="007660D4" w:rsidRDefault="007660D4" w:rsidP="000A3AC1">
      <w:pPr>
        <w:widowControl/>
        <w:numPr>
          <w:ilvl w:val="0"/>
          <w:numId w:val="3"/>
        </w:numPr>
        <w:tabs>
          <w:tab w:val="left" w:pos="-3969"/>
          <w:tab w:val="left" w:pos="1134"/>
        </w:tabs>
        <w:suppressAutoHyphens/>
        <w:ind w:left="0" w:firstLine="567"/>
      </w:pPr>
      <w:r w:rsidRPr="007660D4">
        <w:rPr>
          <w:rFonts w:ascii="Times New Roman" w:hAnsi="Times New Roman" w:cs="Times New Roman"/>
          <w:sz w:val="28"/>
          <w:szCs w:val="28"/>
          <w:lang w:eastAsia="ar-SA"/>
        </w:rPr>
        <w:t xml:space="preserve">Сроки устранения зимней скользкости на проезжей части,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пассажирского транспорта определяются в соответствии с ГОСТами и техническими требованиями. </w:t>
      </w:r>
      <w:bookmarkStart w:id="153" w:name="sub_405306"/>
      <w:bookmarkEnd w:id="150"/>
      <w:bookmarkEnd w:id="151"/>
      <w:bookmarkEnd w:id="152"/>
    </w:p>
    <w:p w:rsidR="007660D4" w:rsidRPr="007660D4" w:rsidRDefault="007660D4" w:rsidP="000A3AC1">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lastRenderedPageBreak/>
        <w:t xml:space="preserve">Укладка выпавшего снега в валы и кучи разрешается на улицах, площадях, набережных, бульварах, скверах и придомовых территориях с учетом требований ГОСТов. </w:t>
      </w:r>
    </w:p>
    <w:p w:rsidR="007660D4" w:rsidRPr="007660D4" w:rsidRDefault="007660D4" w:rsidP="000A3AC1">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 xml:space="preserve">Снег, счищаемый с придомовых, дворовых территорий, внутриквартальных территорий, складируется в снежный вал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 </w:t>
      </w:r>
    </w:p>
    <w:p w:rsidR="007660D4" w:rsidRPr="007660D4" w:rsidRDefault="007660D4" w:rsidP="000A3AC1">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На дорогах и улицах снег с проезжей части убирают и формируют в виде снежных валов с разрывами на ширину 2,0 - 2,5 м.</w:t>
      </w:r>
      <w:bookmarkStart w:id="154" w:name="sub_405308"/>
      <w:bookmarkEnd w:id="153"/>
    </w:p>
    <w:p w:rsidR="007660D4" w:rsidRPr="007660D4" w:rsidRDefault="007660D4" w:rsidP="000A3AC1">
      <w:pPr>
        <w:widowControl/>
        <w:numPr>
          <w:ilvl w:val="0"/>
          <w:numId w:val="3"/>
        </w:numPr>
        <w:tabs>
          <w:tab w:val="left" w:pos="-3969"/>
          <w:tab w:val="left" w:pos="993"/>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Формирование снежных валов не допускается:</w:t>
      </w:r>
    </w:p>
    <w:bookmarkEnd w:id="154"/>
    <w:p w:rsidR="007660D4" w:rsidRPr="007660D4" w:rsidRDefault="007660D4" w:rsidP="000A3AC1">
      <w:pPr>
        <w:numPr>
          <w:ilvl w:val="0"/>
          <w:numId w:val="44"/>
        </w:numPr>
        <w:tabs>
          <w:tab w:val="left" w:pos="-3969"/>
          <w:tab w:val="left" w:pos="993"/>
          <w:tab w:val="left" w:pos="1134"/>
        </w:tabs>
        <w:ind w:left="0" w:firstLine="567"/>
        <w:rPr>
          <w:rFonts w:ascii="Times New Roman" w:hAnsi="Times New Roman" w:cs="Times New Roman"/>
          <w:sz w:val="28"/>
          <w:szCs w:val="28"/>
        </w:rPr>
      </w:pPr>
      <w:r w:rsidRPr="007660D4">
        <w:rPr>
          <w:rFonts w:ascii="Times New Roman" w:hAnsi="Times New Roman" w:cs="Times New Roman"/>
          <w:sz w:val="28"/>
          <w:szCs w:val="28"/>
        </w:rPr>
        <w:t>на пересечениях всех дорог и улиц в одном уровне и вблизи железнодорожных переездов в зоне треугольника видимости;</w:t>
      </w:r>
    </w:p>
    <w:p w:rsidR="007660D4" w:rsidRPr="007660D4" w:rsidRDefault="007660D4" w:rsidP="000A3AC1">
      <w:pPr>
        <w:numPr>
          <w:ilvl w:val="0"/>
          <w:numId w:val="44"/>
        </w:numPr>
        <w:tabs>
          <w:tab w:val="left" w:pos="-3969"/>
          <w:tab w:val="left" w:pos="993"/>
          <w:tab w:val="left" w:pos="1134"/>
        </w:tabs>
        <w:ind w:left="0" w:firstLine="567"/>
        <w:rPr>
          <w:rFonts w:ascii="Times New Roman" w:hAnsi="Times New Roman" w:cs="Times New Roman"/>
          <w:sz w:val="28"/>
          <w:szCs w:val="28"/>
        </w:rPr>
      </w:pPr>
      <w:bookmarkStart w:id="155" w:name="sub_40530802"/>
      <w:r w:rsidRPr="007660D4">
        <w:rPr>
          <w:rFonts w:ascii="Times New Roman" w:hAnsi="Times New Roman" w:cs="Times New Roman"/>
          <w:sz w:val="28"/>
          <w:szCs w:val="28"/>
        </w:rPr>
        <w:t>ближе 10 м от пешеходного перехода;</w:t>
      </w:r>
    </w:p>
    <w:bookmarkEnd w:id="155"/>
    <w:p w:rsidR="007660D4" w:rsidRPr="007660D4" w:rsidRDefault="007660D4" w:rsidP="000A3AC1">
      <w:pPr>
        <w:numPr>
          <w:ilvl w:val="0"/>
          <w:numId w:val="44"/>
        </w:numPr>
        <w:tabs>
          <w:tab w:val="left" w:pos="-3969"/>
          <w:tab w:val="left" w:pos="993"/>
          <w:tab w:val="left" w:pos="1134"/>
        </w:tabs>
        <w:ind w:left="0" w:firstLine="567"/>
        <w:rPr>
          <w:rFonts w:ascii="Times New Roman" w:hAnsi="Times New Roman" w:cs="Times New Roman"/>
          <w:sz w:val="28"/>
          <w:szCs w:val="28"/>
        </w:rPr>
      </w:pPr>
      <w:r w:rsidRPr="007660D4">
        <w:rPr>
          <w:rFonts w:ascii="Times New Roman" w:hAnsi="Times New Roman" w:cs="Times New Roman"/>
          <w:sz w:val="28"/>
          <w:szCs w:val="28"/>
        </w:rPr>
        <w:t>ближе 20 м от остановочного пункта общественного транспорта;</w:t>
      </w:r>
    </w:p>
    <w:p w:rsidR="007660D4" w:rsidRPr="007660D4" w:rsidRDefault="007660D4" w:rsidP="000A3AC1">
      <w:pPr>
        <w:numPr>
          <w:ilvl w:val="0"/>
          <w:numId w:val="44"/>
        </w:numPr>
        <w:tabs>
          <w:tab w:val="left" w:pos="-3969"/>
          <w:tab w:val="left" w:pos="993"/>
          <w:tab w:val="left" w:pos="1134"/>
        </w:tabs>
        <w:ind w:left="0" w:firstLine="567"/>
        <w:rPr>
          <w:rFonts w:ascii="Times New Roman" w:hAnsi="Times New Roman" w:cs="Times New Roman"/>
          <w:sz w:val="28"/>
          <w:szCs w:val="28"/>
        </w:rPr>
      </w:pPr>
      <w:r w:rsidRPr="007660D4">
        <w:rPr>
          <w:rFonts w:ascii="Times New Roman" w:hAnsi="Times New Roman" w:cs="Times New Roman"/>
          <w:sz w:val="28"/>
          <w:szCs w:val="28"/>
        </w:rPr>
        <w:t>на участках дорог, оборудованных транспортными ограждениями или повышенным бордюром;</w:t>
      </w:r>
    </w:p>
    <w:p w:rsidR="007660D4" w:rsidRPr="007660D4" w:rsidRDefault="007660D4" w:rsidP="000A3AC1">
      <w:pPr>
        <w:numPr>
          <w:ilvl w:val="0"/>
          <w:numId w:val="44"/>
        </w:numPr>
        <w:tabs>
          <w:tab w:val="left" w:pos="-3969"/>
          <w:tab w:val="left" w:pos="993"/>
          <w:tab w:val="left" w:pos="1134"/>
        </w:tabs>
        <w:ind w:left="0" w:firstLine="567"/>
        <w:rPr>
          <w:rFonts w:ascii="Times New Roman" w:hAnsi="Times New Roman" w:cs="Times New Roman"/>
          <w:sz w:val="28"/>
          <w:szCs w:val="28"/>
        </w:rPr>
      </w:pPr>
      <w:r w:rsidRPr="007660D4">
        <w:rPr>
          <w:rFonts w:ascii="Times New Roman" w:hAnsi="Times New Roman" w:cs="Times New Roman"/>
          <w:sz w:val="28"/>
          <w:szCs w:val="28"/>
        </w:rPr>
        <w:t>на тротуарах.</w:t>
      </w:r>
    </w:p>
    <w:p w:rsidR="007660D4" w:rsidRPr="007660D4" w:rsidRDefault="007660D4" w:rsidP="000A3AC1">
      <w:pPr>
        <w:widowControl/>
        <w:numPr>
          <w:ilvl w:val="0"/>
          <w:numId w:val="3"/>
        </w:numPr>
        <w:tabs>
          <w:tab w:val="left" w:pos="-3969"/>
          <w:tab w:val="left" w:pos="993"/>
          <w:tab w:val="left" w:pos="1134"/>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 xml:space="preserve">Вывоз снежных валов и куч с момента окончания снегопада осуществляется:  </w:t>
      </w:r>
    </w:p>
    <w:p w:rsidR="007660D4" w:rsidRPr="007660D4" w:rsidRDefault="007660D4" w:rsidP="000A3AC1">
      <w:pPr>
        <w:numPr>
          <w:ilvl w:val="0"/>
          <w:numId w:val="83"/>
        </w:numPr>
        <w:tabs>
          <w:tab w:val="left" w:pos="-3969"/>
          <w:tab w:val="left" w:pos="993"/>
        </w:tabs>
        <w:ind w:left="0" w:firstLine="567"/>
        <w:rPr>
          <w:rFonts w:ascii="Times New Roman" w:hAnsi="Times New Roman" w:cs="Times New Roman"/>
          <w:sz w:val="28"/>
          <w:szCs w:val="28"/>
        </w:rPr>
      </w:pPr>
      <w:r w:rsidRPr="007660D4">
        <w:rPr>
          <w:rFonts w:ascii="Times New Roman" w:hAnsi="Times New Roman" w:cs="Times New Roman"/>
          <w:sz w:val="28"/>
          <w:szCs w:val="28"/>
        </w:rPr>
        <w:t xml:space="preserve">в течение 9 дней - с магистральных дорог, улиц и дорог местного значения (кроме парковых), главных улиц, основных улиц в жилой застройке; </w:t>
      </w:r>
    </w:p>
    <w:p w:rsidR="007660D4" w:rsidRPr="007660D4" w:rsidRDefault="007660D4" w:rsidP="000A3AC1">
      <w:pPr>
        <w:numPr>
          <w:ilvl w:val="0"/>
          <w:numId w:val="83"/>
        </w:numPr>
        <w:tabs>
          <w:tab w:val="left" w:pos="-3969"/>
          <w:tab w:val="left" w:pos="993"/>
        </w:tabs>
        <w:ind w:left="0" w:firstLine="567"/>
        <w:rPr>
          <w:rFonts w:ascii="Times New Roman" w:hAnsi="Times New Roman" w:cs="Times New Roman"/>
          <w:sz w:val="28"/>
          <w:szCs w:val="28"/>
        </w:rPr>
      </w:pPr>
      <w:r w:rsidRPr="007660D4">
        <w:rPr>
          <w:rFonts w:ascii="Times New Roman" w:hAnsi="Times New Roman" w:cs="Times New Roman"/>
          <w:sz w:val="28"/>
          <w:szCs w:val="28"/>
        </w:rPr>
        <w:t>в течение 12 дней - с второстепенных улиц в жилой застройке, основных проездов, велосипедных дорожек.</w:t>
      </w:r>
    </w:p>
    <w:p w:rsidR="007660D4" w:rsidRPr="007660D4" w:rsidRDefault="007660D4" w:rsidP="000A3AC1">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 xml:space="preserve">  Вывоз складируемого снега осуществляется при превышении размеров снежного вала по ширине и высоте отметки в 1 м.</w:t>
      </w:r>
    </w:p>
    <w:p w:rsidR="007660D4" w:rsidRPr="007660D4" w:rsidRDefault="007660D4" w:rsidP="000A3AC1">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 xml:space="preserve">Вывоз уложенных на придомовой территории (за исключением придомовой территории, прилегающей к автомобильной дороге)  снежных валов и куч может не производиться в случае их размещения на свободной территории, при условии обеспечения сохранности зеленых насаждений и оттока талых вод, исключающего подтопление территорий общего пользования и смежных земельных участков.  </w:t>
      </w:r>
    </w:p>
    <w:p w:rsidR="007660D4" w:rsidRPr="007660D4" w:rsidRDefault="007660D4" w:rsidP="000A3AC1">
      <w:pPr>
        <w:widowControl/>
        <w:numPr>
          <w:ilvl w:val="0"/>
          <w:numId w:val="3"/>
        </w:numPr>
        <w:tabs>
          <w:tab w:val="left" w:pos="-3969"/>
          <w:tab w:val="left" w:pos="1134"/>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Запрещается:</w:t>
      </w:r>
    </w:p>
    <w:p w:rsidR="007660D4" w:rsidRPr="007660D4" w:rsidRDefault="007660D4" w:rsidP="000A3AC1">
      <w:pPr>
        <w:numPr>
          <w:ilvl w:val="0"/>
          <w:numId w:val="84"/>
        </w:numPr>
        <w:tabs>
          <w:tab w:val="left" w:pos="851"/>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lang w:eastAsia="ar-SA"/>
        </w:rPr>
        <w:t>осуществлять переброску и перемещение, размещение снега (осколков льда) на газоны, цветники, кустарники и другие зеленые насаждения, пешеходные коммуникации, детские игровые и спортивные площадки, места массового отдыха населения, проезжие части дорог, улиц, внутриквартальные и внутридворовые  проезды, иные места прохода пешеходов и проезда автомобилей, территории, принадлежащие третьим лицам;</w:t>
      </w:r>
    </w:p>
    <w:p w:rsidR="007660D4" w:rsidRPr="007660D4" w:rsidRDefault="007660D4" w:rsidP="000A3AC1">
      <w:pPr>
        <w:numPr>
          <w:ilvl w:val="0"/>
          <w:numId w:val="84"/>
        </w:numPr>
        <w:tabs>
          <w:tab w:val="left" w:pos="-3969"/>
          <w:tab w:val="left" w:pos="851"/>
        </w:tabs>
        <w:suppressAutoHyphens/>
        <w:ind w:left="0" w:firstLine="567"/>
        <w:rPr>
          <w:rFonts w:ascii="Times New Roman" w:hAnsi="Times New Roman" w:cs="Times New Roman"/>
          <w:sz w:val="28"/>
          <w:szCs w:val="28"/>
          <w:lang w:eastAsia="ar-SA"/>
        </w:rPr>
      </w:pPr>
      <w:r w:rsidRPr="007660D4">
        <w:rPr>
          <w:rFonts w:ascii="Times New Roman" w:hAnsi="Times New Roman" w:cs="Times New Roman"/>
          <w:sz w:val="28"/>
          <w:szCs w:val="28"/>
        </w:rPr>
        <w:t>организовывать свалки снега в местах, не подготовленных для приема(накопления) снега.</w:t>
      </w:r>
    </w:p>
    <w:p w:rsidR="000825DE" w:rsidRDefault="000825DE" w:rsidP="009B6D4B">
      <w:pPr>
        <w:tabs>
          <w:tab w:val="left" w:pos="-3969"/>
          <w:tab w:val="left" w:pos="993"/>
        </w:tabs>
        <w:suppressAutoHyphens/>
        <w:ind w:firstLine="567"/>
        <w:outlineLvl w:val="1"/>
        <w:rPr>
          <w:rFonts w:ascii="Times New Roman" w:hAnsi="Times New Roman" w:cs="Times New Roman"/>
          <w:sz w:val="28"/>
          <w:szCs w:val="28"/>
          <w:lang w:eastAsia="ar-SA"/>
        </w:rPr>
      </w:pPr>
    </w:p>
    <w:p w:rsidR="00921C89" w:rsidRDefault="00921C89" w:rsidP="009B6D4B">
      <w:pPr>
        <w:tabs>
          <w:tab w:val="left" w:pos="-3969"/>
          <w:tab w:val="left" w:pos="993"/>
        </w:tabs>
        <w:suppressAutoHyphens/>
        <w:ind w:firstLine="567"/>
        <w:outlineLvl w:val="1"/>
        <w:rPr>
          <w:rFonts w:ascii="Times New Roman" w:hAnsi="Times New Roman" w:cs="Times New Roman"/>
          <w:sz w:val="28"/>
          <w:szCs w:val="28"/>
          <w:lang w:eastAsia="ar-SA"/>
        </w:rPr>
      </w:pPr>
    </w:p>
    <w:p w:rsidR="000825DE" w:rsidRDefault="000825DE" w:rsidP="009B6D4B">
      <w:pPr>
        <w:tabs>
          <w:tab w:val="left" w:pos="-3969"/>
          <w:tab w:val="left" w:pos="284"/>
          <w:tab w:val="left" w:pos="993"/>
        </w:tabs>
        <w:suppressAutoHyphens/>
        <w:ind w:firstLine="567"/>
        <w:jc w:val="center"/>
        <w:rPr>
          <w:rFonts w:ascii="Times New Roman" w:hAnsi="Times New Roman" w:cs="Times New Roman"/>
          <w:b/>
          <w:sz w:val="28"/>
          <w:lang w:eastAsia="ar-SA"/>
        </w:rPr>
      </w:pPr>
      <w:r w:rsidRPr="00E32D49">
        <w:rPr>
          <w:rFonts w:ascii="Times New Roman" w:hAnsi="Times New Roman" w:cs="Times New Roman"/>
          <w:b/>
          <w:sz w:val="28"/>
          <w:lang w:eastAsia="ar-SA"/>
        </w:rPr>
        <w:lastRenderedPageBreak/>
        <w:t xml:space="preserve"> Удалени</w:t>
      </w:r>
      <w:r>
        <w:rPr>
          <w:rFonts w:ascii="Times New Roman" w:hAnsi="Times New Roman" w:cs="Times New Roman"/>
          <w:b/>
          <w:sz w:val="28"/>
          <w:lang w:eastAsia="ar-SA"/>
        </w:rPr>
        <w:t>е</w:t>
      </w:r>
      <w:r w:rsidRPr="00E32D49">
        <w:rPr>
          <w:rFonts w:ascii="Times New Roman" w:hAnsi="Times New Roman" w:cs="Times New Roman"/>
          <w:b/>
          <w:sz w:val="28"/>
          <w:lang w:eastAsia="ar-SA"/>
        </w:rPr>
        <w:t xml:space="preserve"> сосулек, снега с крыш</w:t>
      </w:r>
    </w:p>
    <w:p w:rsidR="00EE7AC0" w:rsidRPr="00E32D49" w:rsidRDefault="00EE7AC0" w:rsidP="00EE7AC0">
      <w:pPr>
        <w:tabs>
          <w:tab w:val="left" w:pos="-3969"/>
          <w:tab w:val="left" w:pos="0"/>
        </w:tabs>
        <w:suppressAutoHyphens/>
        <w:ind w:firstLine="11"/>
        <w:jc w:val="center"/>
        <w:rPr>
          <w:rFonts w:ascii="Times New Roman" w:hAnsi="Times New Roman" w:cs="Times New Roman"/>
          <w:b/>
          <w:sz w:val="28"/>
          <w:szCs w:val="28"/>
          <w:lang w:eastAsia="ar-SA"/>
        </w:rPr>
      </w:pPr>
    </w:p>
    <w:p w:rsidR="000825DE"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bookmarkStart w:id="156" w:name="sub_405312"/>
      <w:r w:rsidRPr="00CE689D">
        <w:rPr>
          <w:rFonts w:ascii="Times New Roman" w:hAnsi="Times New Roman" w:cs="Times New Roman"/>
          <w:sz w:val="28"/>
          <w:szCs w:val="28"/>
          <w:lang w:eastAsia="ar-SA"/>
        </w:rPr>
        <w:t xml:space="preserve"> Наличие сосулек, снежных навесов, накопление снега на крышах, балконах, лоджиях, козырьках входных узлов зданий, строений, сооружений, в том числе нестационарных объектов, не допускается.</w:t>
      </w:r>
    </w:p>
    <w:p w:rsidR="000825DE" w:rsidRPr="00CE689D"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CE689D">
        <w:rPr>
          <w:rFonts w:ascii="Times New Roman" w:hAnsi="Times New Roman" w:cs="Times New Roman"/>
          <w:sz w:val="28"/>
          <w:szCs w:val="28"/>
          <w:lang w:eastAsia="ar-SA"/>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обеспечивается собственниками зданий (помещений в них), строений, сооружений, включая нестационарные объекты.</w:t>
      </w:r>
    </w:p>
    <w:p w:rsidR="000825DE"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81799E">
        <w:rPr>
          <w:rFonts w:ascii="Times New Roman" w:hAnsi="Times New Roman" w:cs="Times New Roman"/>
          <w:sz w:val="28"/>
          <w:szCs w:val="28"/>
          <w:lang w:eastAsia="ar-SA"/>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включая нестационарные объекты,  производится собственниками зданий (помещений в них), строений, сооружений своевременно, по мере возникновения угрозы пешеходам, жилым домам, зданиям, сооружениям, строениям.</w:t>
      </w:r>
    </w:p>
    <w:p w:rsidR="000825DE" w:rsidRPr="0081799E"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81799E">
        <w:rPr>
          <w:rFonts w:ascii="Times New Roman" w:hAnsi="Times New Roman" w:cs="Times New Roman"/>
          <w:sz w:val="28"/>
          <w:szCs w:val="28"/>
          <w:lang w:eastAsia="ar-SA"/>
        </w:rPr>
        <w:t>Крышу с наружным водоотводом</w:t>
      </w:r>
      <w:r>
        <w:rPr>
          <w:rFonts w:ascii="Times New Roman" w:hAnsi="Times New Roman" w:cs="Times New Roman"/>
          <w:sz w:val="28"/>
          <w:szCs w:val="28"/>
          <w:lang w:eastAsia="ar-SA"/>
        </w:rPr>
        <w:t>, скатные</w:t>
      </w:r>
      <w:r w:rsidRPr="0081799E">
        <w:rPr>
          <w:rFonts w:ascii="Times New Roman" w:hAnsi="Times New Roman" w:cs="Times New Roman"/>
          <w:sz w:val="28"/>
          <w:szCs w:val="28"/>
          <w:lang w:eastAsia="ar-SA"/>
        </w:rPr>
        <w:t xml:space="preserve"> необходимо периодически очищать от снега, не допуская накопление снега слоем более 30 см, при оттепелях снег следует сбрасывать при меньшей толщине. </w:t>
      </w:r>
    </w:p>
    <w:p w:rsidR="000825DE" w:rsidRPr="00ED765D"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0900B9">
        <w:rPr>
          <w:rFonts w:ascii="Times New Roman" w:hAnsi="Times New Roman" w:cs="Times New Roman"/>
          <w:sz w:val="28"/>
          <w:szCs w:val="28"/>
          <w:lang w:eastAsia="ar-SA"/>
        </w:rPr>
        <w:t>С момента образования сосулек, снежных навесов, накопления снега на крышах, козырьках входных узлов зданий, нестационарных объектов, балконах, лоджиях и до их удаления собственники зданий (помещений в них),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а также иными способами предупреждения. При проведении работ по удалению снега и наледи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0825DE" w:rsidRPr="00B63736"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E36DE">
        <w:rPr>
          <w:rFonts w:ascii="Times New Roman" w:hAnsi="Times New Roman" w:cs="Times New Roman"/>
          <w:sz w:val="28"/>
          <w:szCs w:val="28"/>
          <w:lang w:eastAsia="ar-SA"/>
        </w:rPr>
        <w:t xml:space="preserve"> Вывоз снежных валов и куч с территорий общего пользования, образовавшихся в результате сбрасывания снега с крыш, сгребания снега с придомовых территорий,</w:t>
      </w:r>
      <w:r>
        <w:rPr>
          <w:rFonts w:ascii="Times New Roman" w:hAnsi="Times New Roman" w:cs="Times New Roman"/>
          <w:sz w:val="28"/>
          <w:szCs w:val="28"/>
          <w:lang w:eastAsia="ar-SA"/>
        </w:rPr>
        <w:t xml:space="preserve"> </w:t>
      </w:r>
      <w:r w:rsidRPr="00E1390F">
        <w:rPr>
          <w:rFonts w:ascii="Times New Roman" w:hAnsi="Times New Roman" w:cs="Times New Roman"/>
          <w:sz w:val="28"/>
          <w:szCs w:val="28"/>
          <w:lang w:eastAsia="ar-SA"/>
        </w:rPr>
        <w:t>препятствующих проезду транспорта и проходу пешеходов</w:t>
      </w:r>
      <w:r>
        <w:rPr>
          <w:rFonts w:ascii="Times New Roman" w:hAnsi="Times New Roman" w:cs="Times New Roman"/>
          <w:sz w:val="28"/>
          <w:szCs w:val="28"/>
          <w:lang w:eastAsia="ar-SA"/>
        </w:rPr>
        <w:t xml:space="preserve">, </w:t>
      </w:r>
      <w:r w:rsidRPr="00EE36DE">
        <w:rPr>
          <w:rFonts w:ascii="Times New Roman" w:hAnsi="Times New Roman" w:cs="Times New Roman"/>
          <w:sz w:val="28"/>
          <w:szCs w:val="28"/>
          <w:lang w:eastAsia="ar-SA"/>
        </w:rPr>
        <w:t xml:space="preserve">осуществляется </w:t>
      </w:r>
      <w:r>
        <w:rPr>
          <w:rFonts w:ascii="Times New Roman" w:hAnsi="Times New Roman" w:cs="Times New Roman"/>
          <w:sz w:val="28"/>
          <w:szCs w:val="28"/>
          <w:lang w:eastAsia="ar-SA"/>
        </w:rPr>
        <w:t xml:space="preserve">ответственными </w:t>
      </w:r>
      <w:r w:rsidRPr="00EE36DE">
        <w:rPr>
          <w:rFonts w:ascii="Times New Roman" w:hAnsi="Times New Roman" w:cs="Times New Roman"/>
          <w:sz w:val="28"/>
          <w:szCs w:val="28"/>
          <w:lang w:eastAsia="ar-SA"/>
        </w:rPr>
        <w:t xml:space="preserve">лицами в течение </w:t>
      </w:r>
      <w:r>
        <w:rPr>
          <w:rFonts w:ascii="Times New Roman" w:hAnsi="Times New Roman" w:cs="Times New Roman"/>
          <w:sz w:val="28"/>
          <w:szCs w:val="28"/>
          <w:lang w:eastAsia="ar-SA"/>
        </w:rPr>
        <w:t>3-</w:t>
      </w:r>
      <w:r w:rsidRPr="00EE36DE">
        <w:rPr>
          <w:rFonts w:ascii="Times New Roman" w:hAnsi="Times New Roman" w:cs="Times New Roman"/>
          <w:sz w:val="28"/>
          <w:szCs w:val="28"/>
          <w:lang w:eastAsia="ar-SA"/>
        </w:rPr>
        <w:t>суток</w:t>
      </w:r>
      <w:r w:rsidRPr="00ED765D">
        <w:rPr>
          <w:rFonts w:ascii="Times New Roman" w:hAnsi="Times New Roman" w:cs="Times New Roman"/>
          <w:sz w:val="28"/>
          <w:szCs w:val="28"/>
          <w:lang w:eastAsia="ar-SA"/>
        </w:rPr>
        <w:t xml:space="preserve"> </w:t>
      </w:r>
      <w:r w:rsidRPr="00B63736">
        <w:rPr>
          <w:rFonts w:ascii="Times New Roman" w:hAnsi="Times New Roman" w:cs="Times New Roman"/>
          <w:sz w:val="28"/>
          <w:szCs w:val="28"/>
          <w:lang w:eastAsia="ar-SA"/>
        </w:rPr>
        <w:t>в специально отведенные для этих целей места.</w:t>
      </w:r>
    </w:p>
    <w:p w:rsidR="000825DE"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 Требования </w:t>
      </w:r>
      <w:r w:rsidRPr="00E1390F">
        <w:rPr>
          <w:rFonts w:ascii="Times New Roman" w:hAnsi="Times New Roman" w:cs="Times New Roman"/>
          <w:sz w:val="28"/>
          <w:szCs w:val="28"/>
          <w:lang w:eastAsia="ar-SA"/>
        </w:rPr>
        <w:t xml:space="preserve">пунктов </w:t>
      </w:r>
      <w:r w:rsidR="00EE7AC0">
        <w:rPr>
          <w:rFonts w:ascii="Times New Roman" w:hAnsi="Times New Roman" w:cs="Times New Roman"/>
          <w:sz w:val="28"/>
          <w:szCs w:val="28"/>
          <w:lang w:eastAsia="ar-SA"/>
        </w:rPr>
        <w:t>3</w:t>
      </w:r>
      <w:r w:rsidR="000A3AC1">
        <w:rPr>
          <w:rFonts w:ascii="Times New Roman" w:hAnsi="Times New Roman" w:cs="Times New Roman"/>
          <w:sz w:val="28"/>
          <w:szCs w:val="28"/>
          <w:lang w:eastAsia="ar-SA"/>
        </w:rPr>
        <w:t>21</w:t>
      </w:r>
      <w:r w:rsidR="00EE7AC0">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w:t>
      </w:r>
      <w:r w:rsidR="00EE7AC0">
        <w:rPr>
          <w:rFonts w:ascii="Times New Roman" w:hAnsi="Times New Roman" w:cs="Times New Roman"/>
          <w:sz w:val="28"/>
          <w:szCs w:val="28"/>
          <w:lang w:eastAsia="ar-SA"/>
        </w:rPr>
        <w:t xml:space="preserve"> 3</w:t>
      </w:r>
      <w:r w:rsidR="000A3AC1">
        <w:rPr>
          <w:rFonts w:ascii="Times New Roman" w:hAnsi="Times New Roman" w:cs="Times New Roman"/>
          <w:sz w:val="28"/>
          <w:szCs w:val="28"/>
          <w:lang w:eastAsia="ar-SA"/>
        </w:rPr>
        <w:t>26</w:t>
      </w:r>
      <w:r w:rsidRPr="00ED765D">
        <w:rPr>
          <w:rFonts w:ascii="Times New Roman" w:hAnsi="Times New Roman" w:cs="Times New Roman"/>
          <w:sz w:val="28"/>
          <w:szCs w:val="28"/>
          <w:lang w:eastAsia="ar-SA"/>
        </w:rPr>
        <w:t xml:space="preserve"> настоящ</w:t>
      </w:r>
      <w:r>
        <w:rPr>
          <w:rFonts w:ascii="Times New Roman" w:hAnsi="Times New Roman" w:cs="Times New Roman"/>
          <w:sz w:val="28"/>
          <w:szCs w:val="28"/>
          <w:lang w:eastAsia="ar-SA"/>
        </w:rPr>
        <w:t>его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раздела </w:t>
      </w:r>
      <w:r w:rsidRPr="00EB1F29">
        <w:rPr>
          <w:rFonts w:ascii="Times New Roman" w:hAnsi="Times New Roman" w:cs="Times New Roman"/>
          <w:sz w:val="28"/>
          <w:szCs w:val="28"/>
          <w:lang w:eastAsia="ar-SA"/>
        </w:rPr>
        <w:t>применяются в отношении многоквартирных домов в части, не урегулированной жилищным законодательством.</w:t>
      </w:r>
    </w:p>
    <w:p w:rsidR="000825DE" w:rsidRDefault="000825DE" w:rsidP="000825DE">
      <w:pPr>
        <w:pStyle w:val="30"/>
        <w:tabs>
          <w:tab w:val="left" w:pos="-5387"/>
          <w:tab w:val="left" w:pos="-3969"/>
          <w:tab w:val="left" w:pos="0"/>
          <w:tab w:val="left" w:pos="567"/>
          <w:tab w:val="left" w:pos="1276"/>
        </w:tabs>
        <w:suppressAutoHyphens/>
        <w:ind w:firstLine="0"/>
        <w:jc w:val="center"/>
        <w:rPr>
          <w:rFonts w:ascii="Times New Roman" w:hAnsi="Times New Roman"/>
          <w:bCs w:val="0"/>
          <w:sz w:val="28"/>
          <w:szCs w:val="28"/>
          <w:lang w:eastAsia="ar-SA"/>
        </w:rPr>
      </w:pPr>
      <w:bookmarkStart w:id="157" w:name="sub_406"/>
      <w:bookmarkEnd w:id="156"/>
      <w:r w:rsidRPr="00824A0D">
        <w:rPr>
          <w:rFonts w:ascii="Times New Roman" w:hAnsi="Times New Roman"/>
          <w:bCs w:val="0"/>
          <w:sz w:val="28"/>
          <w:szCs w:val="28"/>
          <w:lang w:eastAsia="ar-SA"/>
        </w:rPr>
        <w:t xml:space="preserve"> Уборка в летний период</w:t>
      </w:r>
      <w:bookmarkEnd w:id="157"/>
    </w:p>
    <w:p w:rsidR="00F518CF" w:rsidRPr="00F518CF" w:rsidRDefault="00F518CF" w:rsidP="00F518CF">
      <w:pPr>
        <w:rPr>
          <w:lang w:eastAsia="ar-SA"/>
        </w:rPr>
      </w:pPr>
    </w:p>
    <w:p w:rsidR="000825DE" w:rsidRPr="00824A0D"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bookmarkStart w:id="158" w:name="sub_406322"/>
      <w:r w:rsidRPr="00824A0D">
        <w:rPr>
          <w:rFonts w:ascii="Times New Roman" w:hAnsi="Times New Roman" w:cs="Times New Roman"/>
          <w:sz w:val="28"/>
          <w:szCs w:val="28"/>
          <w:lang w:eastAsia="ar-SA"/>
        </w:rPr>
        <w:t>Период летней уборки устанавливается с 1 апреля по 31 октября.</w:t>
      </w:r>
      <w:bookmarkStart w:id="159" w:name="sub_406323"/>
      <w:bookmarkEnd w:id="158"/>
      <w:r>
        <w:rPr>
          <w:rFonts w:ascii="Times New Roman" w:hAnsi="Times New Roman" w:cs="Times New Roman"/>
          <w:sz w:val="28"/>
          <w:szCs w:val="28"/>
          <w:lang w:eastAsia="ar-SA"/>
        </w:rPr>
        <w:t xml:space="preserve"> </w:t>
      </w:r>
      <w:r w:rsidRPr="00824A0D">
        <w:rPr>
          <w:rFonts w:ascii="Times New Roman" w:hAnsi="Times New Roman" w:cs="Times New Roman"/>
          <w:sz w:val="28"/>
          <w:szCs w:val="28"/>
          <w:lang w:eastAsia="ar-SA"/>
        </w:rPr>
        <w:t xml:space="preserve">В случае резкого изменения погодных условий сроки начала и окончания </w:t>
      </w:r>
      <w:r w:rsidRPr="00824A0D">
        <w:rPr>
          <w:rFonts w:ascii="Times New Roman" w:hAnsi="Times New Roman" w:cs="Times New Roman"/>
          <w:sz w:val="28"/>
          <w:szCs w:val="28"/>
          <w:lang w:eastAsia="ar-SA"/>
        </w:rPr>
        <w:lastRenderedPageBreak/>
        <w:t>летней уборки корректируются муниципальным правовым актом администрации городского округа Кинешма.</w:t>
      </w:r>
      <w:bookmarkStart w:id="160" w:name="sub_406324"/>
      <w:bookmarkEnd w:id="159"/>
    </w:p>
    <w:p w:rsidR="000825DE"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824A0D">
        <w:rPr>
          <w:rFonts w:ascii="Times New Roman" w:hAnsi="Times New Roman" w:cs="Times New Roman"/>
          <w:sz w:val="28"/>
          <w:szCs w:val="28"/>
          <w:lang w:eastAsia="ar-SA"/>
        </w:rPr>
        <w:t>Периодичность выполнения основных мероприятий по уборке определяется с учетом погодных условий и значимости (категорий) улиц.</w:t>
      </w:r>
      <w:bookmarkStart w:id="161" w:name="sub_406325"/>
      <w:bookmarkEnd w:id="160"/>
    </w:p>
    <w:p w:rsidR="000825DE" w:rsidRPr="00824A0D" w:rsidRDefault="000825DE" w:rsidP="009B6D4B">
      <w:pPr>
        <w:widowControl/>
        <w:numPr>
          <w:ilvl w:val="0"/>
          <w:numId w:val="3"/>
        </w:numPr>
        <w:tabs>
          <w:tab w:val="left" w:pos="-3969"/>
          <w:tab w:val="left" w:pos="1276"/>
        </w:tabs>
        <w:suppressAutoHyphens/>
        <w:ind w:left="0" w:firstLine="567"/>
        <w:rPr>
          <w:rFonts w:ascii="Times New Roman" w:hAnsi="Times New Roman" w:cs="Times New Roman"/>
          <w:sz w:val="28"/>
          <w:szCs w:val="28"/>
          <w:lang w:eastAsia="ar-SA"/>
        </w:rPr>
      </w:pPr>
      <w:r w:rsidRPr="00824A0D">
        <w:rPr>
          <w:rFonts w:ascii="Times New Roman" w:hAnsi="Times New Roman" w:cs="Times New Roman"/>
          <w:sz w:val="28"/>
          <w:szCs w:val="28"/>
          <w:lang w:eastAsia="ar-SA"/>
        </w:rPr>
        <w:t>В летний период уборки производятся следующие виды работ:</w:t>
      </w:r>
    </w:p>
    <w:bookmarkEnd w:id="161"/>
    <w:p w:rsidR="000825DE" w:rsidRDefault="000825DE" w:rsidP="009B6D4B">
      <w:pPr>
        <w:numPr>
          <w:ilvl w:val="0"/>
          <w:numId w:val="45"/>
        </w:numPr>
        <w:tabs>
          <w:tab w:val="left" w:pos="-3969"/>
          <w:tab w:val="left" w:pos="993"/>
        </w:tabs>
        <w:ind w:left="0" w:firstLine="567"/>
        <w:rPr>
          <w:rFonts w:ascii="Times New Roman" w:hAnsi="Times New Roman" w:cs="Times New Roman"/>
          <w:sz w:val="28"/>
          <w:szCs w:val="28"/>
        </w:rPr>
      </w:pPr>
      <w:r w:rsidRPr="00EB1F29">
        <w:rPr>
          <w:rFonts w:ascii="Times New Roman" w:hAnsi="Times New Roman" w:cs="Times New Roman"/>
          <w:sz w:val="28"/>
          <w:szCs w:val="28"/>
          <w:lang w:eastAsia="ar-SA"/>
        </w:rPr>
        <w:t>сбор и вывоз мусора со всей территории города</w:t>
      </w:r>
      <w:r>
        <w:rPr>
          <w:rFonts w:ascii="Times New Roman" w:hAnsi="Times New Roman" w:cs="Times New Roman"/>
          <w:sz w:val="28"/>
          <w:szCs w:val="28"/>
        </w:rPr>
        <w:t>;</w:t>
      </w:r>
    </w:p>
    <w:p w:rsidR="000825DE" w:rsidRPr="004651B2" w:rsidRDefault="000825DE" w:rsidP="009B6D4B">
      <w:pPr>
        <w:numPr>
          <w:ilvl w:val="0"/>
          <w:numId w:val="45"/>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очистка газонов</w:t>
      </w:r>
      <w:r>
        <w:rPr>
          <w:rFonts w:ascii="Times New Roman" w:hAnsi="Times New Roman" w:cs="Times New Roman"/>
          <w:sz w:val="28"/>
          <w:szCs w:val="28"/>
        </w:rPr>
        <w:t xml:space="preserve"> (озелененных территорий)</w:t>
      </w:r>
      <w:r w:rsidRPr="004651B2">
        <w:rPr>
          <w:rFonts w:ascii="Times New Roman" w:hAnsi="Times New Roman" w:cs="Times New Roman"/>
          <w:sz w:val="28"/>
          <w:szCs w:val="28"/>
        </w:rPr>
        <w:t>, цветников и клумб от мусора, веток, листьев, сухой травы, отцветших соцветий и песка;</w:t>
      </w:r>
    </w:p>
    <w:p w:rsidR="000825DE" w:rsidRPr="004651B2" w:rsidRDefault="000825DE" w:rsidP="009B6D4B">
      <w:pPr>
        <w:numPr>
          <w:ilvl w:val="0"/>
          <w:numId w:val="45"/>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зачистка лотковой зоны дорог от смета и мусора;</w:t>
      </w:r>
    </w:p>
    <w:p w:rsidR="000825DE" w:rsidRPr="004651B2" w:rsidRDefault="000825DE" w:rsidP="009B6D4B">
      <w:pPr>
        <w:numPr>
          <w:ilvl w:val="0"/>
          <w:numId w:val="45"/>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подметание, мойка и поливка проезжей части дорог, тротуаров, придомовых территорий;</w:t>
      </w:r>
    </w:p>
    <w:p w:rsidR="000825DE" w:rsidRPr="00EB1F29" w:rsidRDefault="000825DE" w:rsidP="009B6D4B">
      <w:pPr>
        <w:numPr>
          <w:ilvl w:val="0"/>
          <w:numId w:val="45"/>
        </w:numPr>
        <w:tabs>
          <w:tab w:val="left" w:pos="-3969"/>
          <w:tab w:val="left" w:pos="993"/>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очистк</w:t>
      </w:r>
      <w:r>
        <w:rPr>
          <w:rFonts w:ascii="Times New Roman" w:hAnsi="Times New Roman" w:cs="Times New Roman"/>
          <w:sz w:val="28"/>
          <w:szCs w:val="28"/>
          <w:lang w:eastAsia="ar-SA"/>
        </w:rPr>
        <w:t>а</w:t>
      </w:r>
      <w:r w:rsidRPr="00EB1F29">
        <w:rPr>
          <w:rFonts w:ascii="Times New Roman" w:hAnsi="Times New Roman" w:cs="Times New Roman"/>
          <w:sz w:val="28"/>
          <w:szCs w:val="28"/>
          <w:lang w:eastAsia="ar-SA"/>
        </w:rPr>
        <w:t xml:space="preserve"> решеток ливневой канализации;</w:t>
      </w:r>
    </w:p>
    <w:p w:rsidR="000825DE" w:rsidRPr="00EB1F29" w:rsidRDefault="000825DE" w:rsidP="009B6D4B">
      <w:pPr>
        <w:numPr>
          <w:ilvl w:val="0"/>
          <w:numId w:val="45"/>
        </w:numPr>
        <w:tabs>
          <w:tab w:val="left" w:pos="-3969"/>
          <w:tab w:val="left" w:pos="993"/>
        </w:tabs>
        <w:suppressAutoHyphens/>
        <w:ind w:left="0" w:firstLine="567"/>
        <w:rPr>
          <w:rFonts w:ascii="Times New Roman" w:hAnsi="Times New Roman" w:cs="Times New Roman"/>
          <w:sz w:val="28"/>
          <w:szCs w:val="28"/>
          <w:lang w:eastAsia="ar-SA"/>
        </w:rPr>
      </w:pPr>
      <w:r w:rsidRPr="004651B2">
        <w:rPr>
          <w:rFonts w:ascii="Times New Roman" w:hAnsi="Times New Roman" w:cs="Times New Roman"/>
          <w:sz w:val="28"/>
          <w:szCs w:val="28"/>
        </w:rPr>
        <w:t>очистка от грязи</w:t>
      </w:r>
      <w:r>
        <w:rPr>
          <w:rFonts w:ascii="Times New Roman" w:hAnsi="Times New Roman" w:cs="Times New Roman"/>
          <w:sz w:val="28"/>
          <w:szCs w:val="28"/>
        </w:rPr>
        <w:t>,</w:t>
      </w:r>
      <w:r w:rsidRPr="00EB1F29">
        <w:rPr>
          <w:rFonts w:ascii="Times New Roman" w:hAnsi="Times New Roman" w:cs="Times New Roman"/>
          <w:sz w:val="28"/>
          <w:szCs w:val="28"/>
          <w:lang w:eastAsia="ar-SA"/>
        </w:rPr>
        <w:t xml:space="preserve"> покраск</w:t>
      </w:r>
      <w:r>
        <w:rPr>
          <w:rFonts w:ascii="Times New Roman" w:hAnsi="Times New Roman" w:cs="Times New Roman"/>
          <w:sz w:val="28"/>
          <w:szCs w:val="28"/>
          <w:lang w:eastAsia="ar-SA"/>
        </w:rPr>
        <w:t>а и (или) побелка</w:t>
      </w:r>
      <w:r w:rsidRPr="00EB1F29">
        <w:rPr>
          <w:rFonts w:ascii="Times New Roman" w:hAnsi="Times New Roman" w:cs="Times New Roman"/>
          <w:sz w:val="28"/>
          <w:szCs w:val="28"/>
          <w:lang w:eastAsia="ar-SA"/>
        </w:rPr>
        <w:t xml:space="preserve"> урн, баков, малых архитектурных форм, ограждений; </w:t>
      </w:r>
    </w:p>
    <w:p w:rsidR="000825DE" w:rsidRPr="00EB1F29" w:rsidRDefault="000825DE" w:rsidP="009B6D4B">
      <w:pPr>
        <w:numPr>
          <w:ilvl w:val="0"/>
          <w:numId w:val="45"/>
        </w:numPr>
        <w:tabs>
          <w:tab w:val="left" w:pos="-3969"/>
          <w:tab w:val="left" w:pos="993"/>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покос </w:t>
      </w:r>
      <w:r>
        <w:rPr>
          <w:rFonts w:ascii="Times New Roman" w:hAnsi="Times New Roman" w:cs="Times New Roman"/>
          <w:sz w:val="28"/>
          <w:szCs w:val="28"/>
          <w:lang w:eastAsia="ar-SA"/>
        </w:rPr>
        <w:t>травы (при высоте травы более 15-2</w:t>
      </w:r>
      <w:r w:rsidRPr="00EB1F29">
        <w:rPr>
          <w:rFonts w:ascii="Times New Roman" w:hAnsi="Times New Roman" w:cs="Times New Roman"/>
          <w:sz w:val="28"/>
          <w:szCs w:val="28"/>
          <w:lang w:eastAsia="ar-SA"/>
        </w:rPr>
        <w:t>0 см) и уборку скошенной травы в течение суток с момента покоса.</w:t>
      </w:r>
    </w:p>
    <w:p w:rsidR="000825DE" w:rsidRPr="004651B2" w:rsidRDefault="000825DE" w:rsidP="00B92DFA">
      <w:pPr>
        <w:numPr>
          <w:ilvl w:val="0"/>
          <w:numId w:val="91"/>
        </w:numPr>
        <w:tabs>
          <w:tab w:val="left" w:pos="-3969"/>
          <w:tab w:val="left" w:pos="993"/>
        </w:tabs>
        <w:suppressAutoHyphens/>
        <w:ind w:left="0" w:firstLine="567"/>
        <w:rPr>
          <w:rFonts w:ascii="Times New Roman" w:hAnsi="Times New Roman" w:cs="Times New Roman"/>
          <w:sz w:val="28"/>
          <w:szCs w:val="28"/>
          <w:lang w:eastAsia="ar-SA"/>
        </w:rPr>
      </w:pPr>
      <w:bookmarkStart w:id="162" w:name="sub_406326"/>
      <w:r w:rsidRPr="004651B2">
        <w:rPr>
          <w:rFonts w:ascii="Times New Roman" w:hAnsi="Times New Roman" w:cs="Times New Roman"/>
          <w:sz w:val="28"/>
          <w:szCs w:val="28"/>
          <w:lang w:eastAsia="ar-SA"/>
        </w:rPr>
        <w:t>Подметание городских территорий производится:</w:t>
      </w:r>
    </w:p>
    <w:bookmarkEnd w:id="162"/>
    <w:p w:rsidR="000825DE" w:rsidRPr="004651B2" w:rsidRDefault="000825DE" w:rsidP="009B6D4B">
      <w:pPr>
        <w:tabs>
          <w:tab w:val="left" w:pos="-3969"/>
          <w:tab w:val="left" w:pos="993"/>
        </w:tabs>
        <w:ind w:firstLine="567"/>
        <w:rPr>
          <w:rFonts w:ascii="Times New Roman" w:hAnsi="Times New Roman" w:cs="Times New Roman"/>
          <w:sz w:val="28"/>
          <w:szCs w:val="28"/>
        </w:rPr>
      </w:pPr>
      <w:r w:rsidRPr="004651B2">
        <w:rPr>
          <w:rFonts w:ascii="Times New Roman" w:hAnsi="Times New Roman" w:cs="Times New Roman"/>
          <w:sz w:val="28"/>
          <w:szCs w:val="28"/>
        </w:rPr>
        <w:t>1) дорожных покрытий, осевых и резервных полос, магистралей, улиц и проездов с предварительным увлажнением дорожных покрытий - в дневное время с 8 ч до 21 ч, а на улицах с интенсивным движением транспорта - в ночное время;</w:t>
      </w:r>
    </w:p>
    <w:p w:rsidR="000825DE" w:rsidRPr="004651B2" w:rsidRDefault="000825DE" w:rsidP="009B6D4B">
      <w:pPr>
        <w:tabs>
          <w:tab w:val="left" w:pos="-3969"/>
          <w:tab w:val="left" w:pos="851"/>
        </w:tabs>
        <w:ind w:firstLine="567"/>
        <w:rPr>
          <w:rFonts w:ascii="Times New Roman" w:hAnsi="Times New Roman" w:cs="Times New Roman"/>
          <w:sz w:val="28"/>
          <w:szCs w:val="28"/>
        </w:rPr>
      </w:pPr>
      <w:r w:rsidRPr="004651B2">
        <w:rPr>
          <w:rFonts w:ascii="Times New Roman" w:hAnsi="Times New Roman" w:cs="Times New Roman"/>
          <w:sz w:val="28"/>
          <w:szCs w:val="28"/>
        </w:rPr>
        <w:t>2) тротуаров - ежедневно до 7 часов и далее в течение дня по мере накопления загрязнений;</w:t>
      </w:r>
    </w:p>
    <w:p w:rsidR="000825DE" w:rsidRPr="004651B2" w:rsidRDefault="000825DE" w:rsidP="009B6D4B">
      <w:pPr>
        <w:tabs>
          <w:tab w:val="left" w:pos="-3969"/>
          <w:tab w:val="left" w:pos="851"/>
        </w:tabs>
        <w:ind w:firstLine="567"/>
        <w:rPr>
          <w:rFonts w:ascii="Times New Roman" w:hAnsi="Times New Roman" w:cs="Times New Roman"/>
          <w:sz w:val="28"/>
          <w:szCs w:val="28"/>
        </w:rPr>
      </w:pPr>
      <w:r w:rsidRPr="004651B2">
        <w:rPr>
          <w:rFonts w:ascii="Times New Roman" w:hAnsi="Times New Roman" w:cs="Times New Roman"/>
          <w:sz w:val="28"/>
          <w:szCs w:val="28"/>
        </w:rPr>
        <w:t>3) придомовых территорий - ежедневно до 10 часов и далее в течение дня;</w:t>
      </w:r>
    </w:p>
    <w:p w:rsidR="000825DE" w:rsidRPr="004651B2" w:rsidRDefault="000825DE" w:rsidP="009B6D4B">
      <w:pPr>
        <w:tabs>
          <w:tab w:val="left" w:pos="-3969"/>
          <w:tab w:val="left" w:pos="851"/>
        </w:tabs>
        <w:ind w:firstLine="567"/>
        <w:rPr>
          <w:rFonts w:ascii="Times New Roman" w:hAnsi="Times New Roman" w:cs="Times New Roman"/>
          <w:sz w:val="28"/>
          <w:szCs w:val="28"/>
        </w:rPr>
      </w:pPr>
      <w:r w:rsidRPr="004651B2">
        <w:rPr>
          <w:rFonts w:ascii="Times New Roman" w:hAnsi="Times New Roman" w:cs="Times New Roman"/>
          <w:sz w:val="28"/>
          <w:szCs w:val="28"/>
        </w:rPr>
        <w:t>4) иных территорий - по мере накопления загрязнений с учетом необходимости обеспечения их чистоты.</w:t>
      </w:r>
    </w:p>
    <w:p w:rsidR="000825DE" w:rsidRPr="004651B2" w:rsidRDefault="000825DE" w:rsidP="00827CF3">
      <w:pPr>
        <w:widowControl/>
        <w:numPr>
          <w:ilvl w:val="0"/>
          <w:numId w:val="92"/>
        </w:numPr>
        <w:tabs>
          <w:tab w:val="left" w:pos="-3969"/>
          <w:tab w:val="left" w:pos="0"/>
        </w:tabs>
        <w:suppressAutoHyphens/>
        <w:ind w:left="0" w:firstLine="567"/>
        <w:rPr>
          <w:rFonts w:ascii="Times New Roman" w:hAnsi="Times New Roman" w:cs="Times New Roman"/>
          <w:sz w:val="28"/>
          <w:szCs w:val="28"/>
          <w:lang w:eastAsia="ar-SA"/>
        </w:rPr>
      </w:pPr>
      <w:bookmarkStart w:id="163" w:name="sub_406327"/>
      <w:r w:rsidRPr="004651B2">
        <w:rPr>
          <w:rFonts w:ascii="Times New Roman" w:hAnsi="Times New Roman" w:cs="Times New Roman"/>
          <w:sz w:val="28"/>
          <w:szCs w:val="28"/>
          <w:lang w:eastAsia="ar-SA"/>
        </w:rPr>
        <w:t>Полив дорожных покрытий производится исключительно в жаркие и сухие дни с температурой воздуха свыше +25 градусов C в период с 12 до 16 часов (с интервалом два часа). Полив также применяют для обеспыливания дорог.</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bookmarkStart w:id="164" w:name="sub_406328"/>
      <w:bookmarkEnd w:id="163"/>
      <w:r w:rsidRPr="004651B2">
        <w:rPr>
          <w:rFonts w:ascii="Times New Roman" w:hAnsi="Times New Roman" w:cs="Times New Roman"/>
          <w:sz w:val="28"/>
          <w:szCs w:val="28"/>
          <w:lang w:eastAsia="ar-SA"/>
        </w:rPr>
        <w:t>Мойка дорожных покрытий проезжей части площадей, магистралей, улиц и проездов производится с 23 часов до 7 часов</w:t>
      </w:r>
      <w:r>
        <w:rPr>
          <w:rFonts w:ascii="Times New Roman" w:hAnsi="Times New Roman" w:cs="Times New Roman"/>
          <w:sz w:val="28"/>
          <w:szCs w:val="28"/>
          <w:lang w:eastAsia="ar-SA"/>
        </w:rPr>
        <w:t xml:space="preserve"> утра,</w:t>
      </w:r>
      <w:r w:rsidRPr="004651B2">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а влажное подметание проезжей части улиц должно производиться по мере необходимости с 9 часов утра до 21 часа.</w:t>
      </w:r>
      <w:bookmarkStart w:id="165" w:name="sub_406329"/>
      <w:bookmarkEnd w:id="164"/>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625C66">
        <w:rPr>
          <w:rFonts w:ascii="Times New Roman" w:hAnsi="Times New Roman" w:cs="Times New Roman"/>
          <w:sz w:val="28"/>
          <w:szCs w:val="28"/>
          <w:lang w:eastAsia="ar-SA"/>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625C66">
        <w:rPr>
          <w:rFonts w:ascii="Times New Roman" w:hAnsi="Times New Roman" w:cs="Times New Roman"/>
          <w:sz w:val="28"/>
          <w:szCs w:val="28"/>
          <w:lang w:eastAsia="ar-SA"/>
        </w:rPr>
        <w:t xml:space="preserve">В период листопада с территории города, за исключением парков и скверов, опавшая листва сгребается и убирается. </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625C66">
        <w:rPr>
          <w:rFonts w:ascii="Times New Roman" w:hAnsi="Times New Roman" w:cs="Times New Roman"/>
          <w:sz w:val="28"/>
          <w:szCs w:val="28"/>
          <w:lang w:eastAsia="ar-SA"/>
        </w:rPr>
        <w:t>Накопление собранной листвы, за исключением парков и скверов, а также сжигание листвы, скошенной травы, веток не допускается.</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625C66">
        <w:rPr>
          <w:rFonts w:ascii="Times New Roman" w:hAnsi="Times New Roman" w:cs="Times New Roman"/>
          <w:sz w:val="28"/>
          <w:szCs w:val="28"/>
          <w:lang w:eastAsia="ar-SA"/>
        </w:rPr>
        <w:lastRenderedPageBreak/>
        <w:t xml:space="preserve">Собранный мусор, смет, листва, ветки, скошенная трава должны вывозиться в места хранения и утилизации отходов в течение 24 часов с момента сбора. </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625C66">
        <w:rPr>
          <w:rFonts w:ascii="Times New Roman" w:hAnsi="Times New Roman" w:cs="Times New Roman"/>
          <w:sz w:val="28"/>
          <w:szCs w:val="28"/>
          <w:lang w:eastAsia="ar-SA"/>
        </w:rPr>
        <w:t>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пакеты или иные ёмкости, исключающие высыпание листвы, и вывезена в течение 24 часов с момента сбора.</w:t>
      </w:r>
    </w:p>
    <w:p w:rsidR="000825DE" w:rsidRPr="00B1297E" w:rsidRDefault="000825DE" w:rsidP="00B92DFA">
      <w:pPr>
        <w:widowControl/>
        <w:numPr>
          <w:ilvl w:val="0"/>
          <w:numId w:val="92"/>
        </w:numPr>
        <w:tabs>
          <w:tab w:val="left" w:pos="-3969"/>
          <w:tab w:val="left" w:pos="1276"/>
        </w:tabs>
        <w:suppressAutoHyphens/>
        <w:ind w:left="0" w:firstLine="567"/>
        <w:rPr>
          <w:rFonts w:ascii="Times New Roman" w:hAnsi="Times New Roman" w:cs="Times New Roman"/>
          <w:sz w:val="28"/>
          <w:szCs w:val="28"/>
          <w:lang w:eastAsia="ar-SA"/>
        </w:rPr>
      </w:pPr>
      <w:r w:rsidRPr="00B1297E">
        <w:rPr>
          <w:rFonts w:ascii="Times New Roman" w:hAnsi="Times New Roman" w:cs="Times New Roman"/>
          <w:sz w:val="28"/>
          <w:szCs w:val="28"/>
          <w:lang w:eastAsia="ar-SA"/>
        </w:rPr>
        <w:t>Правообладатели земельных участков обязаны проводить мероприятия по удалению борщевика Сосновского с земельных участков (крупное травянистое растение, обладающее способностью вызывать сильные долго незаживающие ожоги), находящихся в их собственности, владении или пользовании.</w:t>
      </w:r>
    </w:p>
    <w:p w:rsidR="000825DE" w:rsidRDefault="000825DE" w:rsidP="009B6D4B">
      <w:pPr>
        <w:widowControl/>
        <w:tabs>
          <w:tab w:val="left" w:pos="-3969"/>
        </w:tabs>
        <w:suppressAutoHyphens/>
        <w:ind w:firstLine="567"/>
        <w:rPr>
          <w:rFonts w:ascii="Times New Roman" w:hAnsi="Times New Roman" w:cs="Times New Roman"/>
          <w:sz w:val="28"/>
          <w:szCs w:val="28"/>
          <w:lang w:eastAsia="ar-SA"/>
        </w:rPr>
      </w:pPr>
      <w:r w:rsidRPr="00B1297E">
        <w:rPr>
          <w:rFonts w:ascii="Times New Roman" w:hAnsi="Times New Roman" w:cs="Times New Roman"/>
          <w:sz w:val="28"/>
          <w:szCs w:val="28"/>
          <w:lang w:eastAsia="ar-SA"/>
        </w:rPr>
        <w:t xml:space="preserve">Мероприятия по удалению борщевика Сосновского должны проводиться до его бутонизации и начала цветения, путём скашивания, уборки сухих растений, выкапывания корневой системы; обработки почвы, посева многолетних трав; опрыскивания очагов произрастания химическими веществами, применяемыми для удаления сорной растительности. Безопасность применения химических веществ регламентирована положениями </w:t>
      </w:r>
      <w:hyperlink r:id="rId22" w:history="1">
        <w:r w:rsidRPr="00B1297E">
          <w:rPr>
            <w:rFonts w:ascii="Times New Roman" w:hAnsi="Times New Roman" w:cs="Times New Roman"/>
            <w:sz w:val="28"/>
            <w:szCs w:val="28"/>
            <w:lang w:eastAsia="ar-SA"/>
          </w:rPr>
          <w:t>Федерального закона</w:t>
        </w:r>
      </w:hyperlink>
      <w:r w:rsidR="00F518CF">
        <w:rPr>
          <w:rFonts w:ascii="Times New Roman" w:hAnsi="Times New Roman" w:cs="Times New Roman"/>
          <w:sz w:val="28"/>
          <w:szCs w:val="28"/>
          <w:lang w:eastAsia="ar-SA"/>
        </w:rPr>
        <w:t xml:space="preserve"> от 19.07.1997 г. №</w:t>
      </w:r>
      <w:r w:rsidRPr="00B1297E">
        <w:rPr>
          <w:rFonts w:ascii="Times New Roman" w:hAnsi="Times New Roman" w:cs="Times New Roman"/>
          <w:sz w:val="28"/>
          <w:szCs w:val="28"/>
          <w:lang w:eastAsia="ar-SA"/>
        </w:rPr>
        <w:t xml:space="preserve"> 109-ФЗ "О безопасном обращении с пестицидами и агрохимикатами", а также </w:t>
      </w:r>
      <w:hyperlink r:id="rId23" w:history="1">
        <w:r w:rsidRPr="00B1297E">
          <w:rPr>
            <w:rFonts w:ascii="Times New Roman" w:hAnsi="Times New Roman" w:cs="Times New Roman"/>
            <w:sz w:val="28"/>
            <w:szCs w:val="28"/>
            <w:lang w:eastAsia="ar-SA"/>
          </w:rPr>
          <w:t>СанПиН 1.2.2584-10</w:t>
        </w:r>
      </w:hyperlink>
      <w:r w:rsidRPr="00B1297E">
        <w:rPr>
          <w:rFonts w:ascii="Times New Roman" w:hAnsi="Times New Roman" w:cs="Times New Roman"/>
          <w:sz w:val="28"/>
          <w:szCs w:val="28"/>
          <w:lang w:eastAsia="ar-SA"/>
        </w:rP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bookmarkEnd w:id="165"/>
    <w:p w:rsidR="000825DE" w:rsidRDefault="000825DE" w:rsidP="000825DE">
      <w:pPr>
        <w:tabs>
          <w:tab w:val="left" w:pos="-3969"/>
          <w:tab w:val="left" w:pos="1276"/>
        </w:tabs>
        <w:ind w:firstLine="709"/>
        <w:rPr>
          <w:rFonts w:ascii="Times New Roman" w:hAnsi="Times New Roman" w:cs="Times New Roman"/>
          <w:sz w:val="28"/>
          <w:szCs w:val="28"/>
        </w:rPr>
      </w:pPr>
    </w:p>
    <w:p w:rsidR="000825DE" w:rsidRPr="00350BE5" w:rsidRDefault="000825DE" w:rsidP="000825DE">
      <w:pPr>
        <w:numPr>
          <w:ilvl w:val="0"/>
          <w:numId w:val="24"/>
        </w:numPr>
        <w:tabs>
          <w:tab w:val="left" w:pos="-3969"/>
          <w:tab w:val="left" w:pos="284"/>
          <w:tab w:val="left" w:pos="851"/>
          <w:tab w:val="left" w:pos="1276"/>
        </w:tabs>
        <w:suppressAutoHyphens/>
        <w:ind w:left="0" w:firstLine="709"/>
        <w:jc w:val="center"/>
        <w:outlineLvl w:val="0"/>
        <w:rPr>
          <w:rFonts w:ascii="Times New Roman" w:hAnsi="Times New Roman" w:cs="Times New Roman"/>
          <w:b/>
          <w:sz w:val="28"/>
          <w:szCs w:val="28"/>
          <w:lang w:eastAsia="ar-SA"/>
        </w:rPr>
      </w:pPr>
      <w:bookmarkStart w:id="166" w:name="_Toc53663366"/>
      <w:bookmarkStart w:id="167" w:name="_Ref81829859"/>
      <w:r w:rsidRPr="00350BE5">
        <w:rPr>
          <w:rFonts w:ascii="Times New Roman" w:hAnsi="Times New Roman" w:cs="Times New Roman"/>
          <w:b/>
          <w:sz w:val="28"/>
          <w:szCs w:val="28"/>
          <w:lang w:eastAsia="ar-SA"/>
        </w:rPr>
        <w:t>Организация стоков ливневых вод</w:t>
      </w:r>
      <w:bookmarkEnd w:id="166"/>
      <w:bookmarkEnd w:id="167"/>
    </w:p>
    <w:p w:rsidR="000825DE" w:rsidRPr="00EB1F29" w:rsidRDefault="000825DE" w:rsidP="000825DE">
      <w:pPr>
        <w:tabs>
          <w:tab w:val="left" w:pos="-3969"/>
          <w:tab w:val="left" w:pos="1276"/>
        </w:tabs>
        <w:suppressAutoHyphens/>
        <w:ind w:firstLine="709"/>
        <w:rPr>
          <w:rFonts w:ascii="Times New Roman" w:hAnsi="Times New Roman" w:cs="Times New Roman"/>
          <w:sz w:val="28"/>
          <w:szCs w:val="28"/>
          <w:lang w:eastAsia="ar-SA"/>
        </w:rPr>
      </w:pPr>
    </w:p>
    <w:p w:rsidR="000825DE" w:rsidRPr="00350BE5" w:rsidRDefault="000825DE" w:rsidP="00B92DFA">
      <w:pPr>
        <w:widowControl/>
        <w:numPr>
          <w:ilvl w:val="0"/>
          <w:numId w:val="92"/>
        </w:numPr>
        <w:tabs>
          <w:tab w:val="left" w:pos="-3969"/>
          <w:tab w:val="left" w:pos="851"/>
          <w:tab w:val="left" w:pos="1134"/>
        </w:tabs>
        <w:suppressAutoHyphens/>
        <w:ind w:left="0" w:firstLine="567"/>
        <w:contextualSpacing/>
        <w:rPr>
          <w:rFonts w:ascii="Times New Roman" w:hAnsi="Times New Roman" w:cs="Times New Roman"/>
          <w:sz w:val="28"/>
          <w:szCs w:val="28"/>
          <w:lang w:eastAsia="ar-SA"/>
        </w:rPr>
      </w:pPr>
      <w:r w:rsidRPr="00350BE5">
        <w:rPr>
          <w:rFonts w:ascii="Times New Roman" w:hAnsi="Times New Roman" w:cs="Times New Roman"/>
          <w:sz w:val="28"/>
          <w:szCs w:val="28"/>
          <w:lang w:eastAsia="ar-SA"/>
        </w:rPr>
        <w:t>Организация стоков ливневых и талых вод с территории города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0825DE" w:rsidRPr="00BC1EA3" w:rsidRDefault="000825DE" w:rsidP="00B92DFA">
      <w:pPr>
        <w:widowControl/>
        <w:numPr>
          <w:ilvl w:val="0"/>
          <w:numId w:val="92"/>
        </w:numPr>
        <w:tabs>
          <w:tab w:val="left" w:pos="-3969"/>
          <w:tab w:val="left" w:pos="851"/>
          <w:tab w:val="left" w:pos="1134"/>
        </w:tabs>
        <w:suppressAutoHyphens/>
        <w:ind w:left="0" w:firstLine="567"/>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Организация с</w:t>
      </w:r>
      <w:r w:rsidRPr="00BC1EA3">
        <w:rPr>
          <w:rFonts w:ascii="Times New Roman" w:hAnsi="Times New Roman" w:cs="Times New Roman"/>
          <w:sz w:val="28"/>
          <w:szCs w:val="28"/>
          <w:lang w:eastAsia="ar-SA"/>
        </w:rPr>
        <w:t>ток</w:t>
      </w:r>
      <w:r>
        <w:rPr>
          <w:rFonts w:ascii="Times New Roman" w:hAnsi="Times New Roman" w:cs="Times New Roman"/>
          <w:sz w:val="28"/>
          <w:szCs w:val="28"/>
          <w:lang w:eastAsia="ar-SA"/>
        </w:rPr>
        <w:t>а</w:t>
      </w:r>
      <w:r w:rsidRPr="00BC1EA3">
        <w:rPr>
          <w:rFonts w:ascii="Times New Roman" w:hAnsi="Times New Roman" w:cs="Times New Roman"/>
          <w:sz w:val="28"/>
          <w:szCs w:val="28"/>
          <w:lang w:eastAsia="ar-SA"/>
        </w:rPr>
        <w:t xml:space="preserve"> поверхностных вод может осуществляться </w:t>
      </w:r>
      <w:r>
        <w:rPr>
          <w:rFonts w:ascii="Times New Roman" w:hAnsi="Times New Roman" w:cs="Times New Roman"/>
          <w:sz w:val="28"/>
          <w:szCs w:val="28"/>
          <w:lang w:eastAsia="ar-SA"/>
        </w:rPr>
        <w:t xml:space="preserve">закрытым и открытым  </w:t>
      </w:r>
      <w:r w:rsidRPr="00BC1EA3">
        <w:rPr>
          <w:rFonts w:ascii="Times New Roman" w:hAnsi="Times New Roman" w:cs="Times New Roman"/>
          <w:sz w:val="28"/>
          <w:szCs w:val="28"/>
          <w:lang w:eastAsia="ar-SA"/>
        </w:rPr>
        <w:t>способами</w:t>
      </w:r>
      <w:r>
        <w:rPr>
          <w:rFonts w:ascii="Times New Roman" w:hAnsi="Times New Roman" w:cs="Times New Roman"/>
          <w:sz w:val="28"/>
          <w:szCs w:val="28"/>
          <w:lang w:eastAsia="ar-SA"/>
        </w:rPr>
        <w:t>:</w:t>
      </w:r>
    </w:p>
    <w:p w:rsidR="000825DE" w:rsidRPr="003800E2" w:rsidRDefault="000825DE" w:rsidP="009B6D4B">
      <w:pPr>
        <w:pStyle w:val="ab"/>
        <w:numPr>
          <w:ilvl w:val="0"/>
          <w:numId w:val="81"/>
        </w:numPr>
        <w:tabs>
          <w:tab w:val="left" w:pos="-3969"/>
          <w:tab w:val="left" w:pos="851"/>
          <w:tab w:val="left" w:pos="1134"/>
          <w:tab w:val="left" w:pos="1276"/>
        </w:tabs>
        <w:suppressAutoHyphens/>
        <w:spacing w:after="0" w:line="240" w:lineRule="auto"/>
        <w:ind w:left="0" w:firstLine="567"/>
        <w:jc w:val="both"/>
      </w:pPr>
      <w:r w:rsidRPr="003800E2">
        <w:t>Н</w:t>
      </w:r>
      <w:r>
        <w:t>а территории горо</w:t>
      </w:r>
      <w:r w:rsidRPr="003800E2">
        <w:t xml:space="preserve">дских поселений, промышленных предприятий следует предусматривать закрытые системы отведения поверхностных сточных вод. Закрытая система отводит воду через сеть подземных трубопроводов и очистных сооружений (дождевая (ливневая) канализация или водосток). В закрытую систему вода попадает, стекая по территориям и лоткам проездов через дождеприемные решетки, расположенные на водоприемных колодцах для задержания мусора. </w:t>
      </w:r>
    </w:p>
    <w:p w:rsidR="000825DE" w:rsidRDefault="000825DE" w:rsidP="009B6D4B">
      <w:pPr>
        <w:pStyle w:val="ab"/>
        <w:numPr>
          <w:ilvl w:val="0"/>
          <w:numId w:val="81"/>
        </w:numPr>
        <w:tabs>
          <w:tab w:val="left" w:pos="-3969"/>
          <w:tab w:val="left" w:pos="851"/>
          <w:tab w:val="left" w:pos="1134"/>
          <w:tab w:val="left" w:pos="1276"/>
        </w:tabs>
        <w:suppressAutoHyphens/>
        <w:spacing w:after="0" w:line="240" w:lineRule="auto"/>
        <w:ind w:left="0" w:firstLine="567"/>
        <w:jc w:val="both"/>
      </w:pPr>
      <w:r>
        <w:t xml:space="preserve">Отведение по открытой системе водостоков с применением лотков, канав, кюветов, оврагов, ручьев и малых рек допускается для селитебных территорий с малоэтажной индивидуальной застройкой, а также парковых территорий с устройством мостов или труб на пересечениях с дорогами.  В </w:t>
      </w:r>
      <w:r>
        <w:lastRenderedPageBreak/>
        <w:t xml:space="preserve">пешеходной зоне и внутридворовых проездах многоэтажной застройки в городских поселениях допускается использование открытых лотков с малой площадью поперечного сечения. </w:t>
      </w:r>
    </w:p>
    <w:p w:rsidR="000825DE" w:rsidRPr="00FE392D" w:rsidRDefault="000825DE" w:rsidP="009B6D4B">
      <w:pPr>
        <w:pStyle w:val="ab"/>
        <w:tabs>
          <w:tab w:val="left" w:pos="-3969"/>
          <w:tab w:val="left" w:pos="851"/>
          <w:tab w:val="left" w:pos="1134"/>
          <w:tab w:val="left" w:pos="1276"/>
        </w:tabs>
        <w:suppressAutoHyphens/>
        <w:spacing w:after="0" w:line="240" w:lineRule="auto"/>
        <w:ind w:left="0" w:firstLine="567"/>
        <w:jc w:val="both"/>
      </w:pPr>
      <w:r w:rsidRPr="00FE392D">
        <w:t>Допускается применение открытых водоотводящих устройств в виде кюветных лотков на городских дорогах и в районах малоэтажного строительства.</w:t>
      </w:r>
    </w:p>
    <w:p w:rsidR="000825DE" w:rsidRPr="00726838" w:rsidRDefault="000825DE" w:rsidP="00B92DFA">
      <w:pPr>
        <w:pStyle w:val="ab"/>
        <w:numPr>
          <w:ilvl w:val="0"/>
          <w:numId w:val="92"/>
        </w:numPr>
        <w:tabs>
          <w:tab w:val="left" w:pos="-3969"/>
          <w:tab w:val="left" w:pos="1134"/>
        </w:tabs>
        <w:suppressAutoHyphens/>
        <w:spacing w:after="0" w:line="240" w:lineRule="auto"/>
        <w:ind w:left="0" w:firstLine="567"/>
        <w:jc w:val="both"/>
      </w:pPr>
      <w:r w:rsidRPr="00726838">
        <w:rPr>
          <w:szCs w:val="28"/>
          <w:lang w:eastAsia="ar-SA"/>
        </w:rPr>
        <w:t>К мерам защиты территории от скопления поверхностных сточных вод относятся устройство ливневой канализации в самотечном режиме по пониженным участкам площади стока, дренажной системы зданий, строений, сооружений, а также водоотводящих канав, отдельных лотков и кюветов на озелененных территориях, территориях с малоэтажной индивидуальной застройкой. В местах отвала снега требуется также обваловка территории.</w:t>
      </w:r>
    </w:p>
    <w:p w:rsidR="000825DE" w:rsidRPr="00C23B66"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C23B66">
        <w:rPr>
          <w:rFonts w:ascii="Times New Roman" w:hAnsi="Times New Roman" w:cs="Times New Roman"/>
          <w:sz w:val="28"/>
          <w:szCs w:val="28"/>
          <w:lang w:eastAsia="ar-SA"/>
        </w:rPr>
        <w:t>Правообладатель земельного участка, а также строящихся,</w:t>
      </w:r>
      <w:r w:rsidRPr="00BD774B">
        <w:rPr>
          <w:rFonts w:ascii="Times New Roman" w:hAnsi="Times New Roman" w:cs="Times New Roman"/>
          <w:sz w:val="28"/>
          <w:szCs w:val="28"/>
          <w:lang w:eastAsia="ar-SA"/>
        </w:rPr>
        <w:t xml:space="preserve"> реконструируемых или построенных, но не подключенных к системе ливневой канализации зданий, строений, сооружений, должен предусмотреть возможность сбора ливневых и талых вод с земельного участка и здания, строения, сооружения</w:t>
      </w:r>
      <w:r>
        <w:rPr>
          <w:rFonts w:ascii="Times New Roman" w:hAnsi="Times New Roman" w:cs="Times New Roman"/>
          <w:sz w:val="28"/>
          <w:szCs w:val="28"/>
          <w:lang w:eastAsia="ar-SA"/>
        </w:rPr>
        <w:t>.</w:t>
      </w:r>
      <w:r w:rsidRPr="00BD774B">
        <w:rPr>
          <w:rFonts w:ascii="Times New Roman" w:hAnsi="Times New Roman" w:cs="Times New Roman"/>
          <w:sz w:val="28"/>
          <w:szCs w:val="28"/>
          <w:lang w:eastAsia="ar-SA"/>
        </w:rPr>
        <w:t xml:space="preserve"> </w:t>
      </w:r>
    </w:p>
    <w:p w:rsidR="000825DE" w:rsidRDefault="000825DE" w:rsidP="00B92DFA">
      <w:pPr>
        <w:widowControl/>
        <w:numPr>
          <w:ilvl w:val="0"/>
          <w:numId w:val="92"/>
        </w:numPr>
        <w:tabs>
          <w:tab w:val="left" w:pos="-3969"/>
          <w:tab w:val="left" w:pos="1134"/>
        </w:tabs>
        <w:suppressAutoHyphens/>
        <w:ind w:left="0" w:firstLine="567"/>
        <w:contextualSpacing/>
        <w:rPr>
          <w:rFonts w:ascii="Times New Roman" w:hAnsi="Times New Roman" w:cs="Times New Roman"/>
          <w:sz w:val="28"/>
          <w:szCs w:val="28"/>
          <w:lang w:eastAsia="ar-SA"/>
        </w:rPr>
      </w:pPr>
      <w:r w:rsidRPr="00077ABF">
        <w:rPr>
          <w:rFonts w:ascii="Times New Roman" w:hAnsi="Times New Roman" w:cs="Times New Roman"/>
          <w:sz w:val="28"/>
          <w:szCs w:val="28"/>
          <w:lang w:eastAsia="ar-SA"/>
        </w:rPr>
        <w:t xml:space="preserve">Сток </w:t>
      </w:r>
      <w:r>
        <w:rPr>
          <w:rFonts w:ascii="Times New Roman" w:hAnsi="Times New Roman" w:cs="Times New Roman"/>
          <w:sz w:val="28"/>
          <w:szCs w:val="28"/>
          <w:lang w:eastAsia="ar-SA"/>
        </w:rPr>
        <w:t>поверхностных</w:t>
      </w:r>
      <w:r w:rsidRPr="00077ABF">
        <w:rPr>
          <w:rFonts w:ascii="Times New Roman" w:hAnsi="Times New Roman" w:cs="Times New Roman"/>
          <w:sz w:val="28"/>
          <w:szCs w:val="28"/>
          <w:lang w:eastAsia="ar-SA"/>
        </w:rPr>
        <w:t xml:space="preserve"> вод организуется в систему ливневой канализации в случае ее наличия, при отсутствии ливневой канализации – в локальные очистные сооружения. </w:t>
      </w:r>
    </w:p>
    <w:p w:rsidR="000825DE" w:rsidRPr="00077ABF" w:rsidRDefault="000825DE" w:rsidP="00B92DFA">
      <w:pPr>
        <w:widowControl/>
        <w:numPr>
          <w:ilvl w:val="0"/>
          <w:numId w:val="92"/>
        </w:numPr>
        <w:tabs>
          <w:tab w:val="left" w:pos="-3969"/>
          <w:tab w:val="left" w:pos="1134"/>
        </w:tabs>
        <w:suppressAutoHyphens/>
        <w:ind w:left="0" w:firstLine="567"/>
        <w:contextualSpacing/>
        <w:rPr>
          <w:rFonts w:ascii="Times New Roman" w:hAnsi="Times New Roman" w:cs="Times New Roman"/>
          <w:sz w:val="28"/>
          <w:szCs w:val="28"/>
          <w:lang w:eastAsia="ar-SA"/>
        </w:rPr>
      </w:pPr>
      <w:r w:rsidRPr="00077ABF">
        <w:rPr>
          <w:rFonts w:ascii="Times New Roman" w:hAnsi="Times New Roman" w:cs="Times New Roman"/>
          <w:sz w:val="28"/>
          <w:szCs w:val="28"/>
          <w:lang w:eastAsia="ar-SA"/>
        </w:rPr>
        <w:t>В систему ливневой канализации могут быть приняты поверхностные сточные, дренажные воды, которые не вызывают нарушений в работе системы и сооружений ливневой канализации, обеспечивают безопасность их эксплуатации, а также не вызывают ухудшения состояния водных объектов, в которые они сбрасываются.</w:t>
      </w:r>
    </w:p>
    <w:p w:rsidR="000825DE" w:rsidRDefault="000825DE" w:rsidP="00B92DFA">
      <w:pPr>
        <w:widowControl/>
        <w:numPr>
          <w:ilvl w:val="0"/>
          <w:numId w:val="92"/>
        </w:numPr>
        <w:tabs>
          <w:tab w:val="left" w:pos="-3969"/>
          <w:tab w:val="left" w:pos="1134"/>
        </w:tabs>
        <w:suppressAutoHyphens/>
        <w:ind w:left="0" w:firstLine="567"/>
        <w:contextualSpacing/>
        <w:rPr>
          <w:rFonts w:ascii="Times New Roman" w:hAnsi="Times New Roman" w:cs="Times New Roman"/>
          <w:sz w:val="28"/>
          <w:szCs w:val="28"/>
          <w:lang w:eastAsia="ar-SA"/>
        </w:rPr>
      </w:pPr>
      <w:r w:rsidRPr="00350BE5">
        <w:rPr>
          <w:rFonts w:ascii="Times New Roman" w:hAnsi="Times New Roman" w:cs="Times New Roman"/>
          <w:sz w:val="28"/>
          <w:szCs w:val="28"/>
          <w:lang w:eastAsia="ar-SA"/>
        </w:rPr>
        <w:t>Запрещается сбрасывание в систему ливневой канализации веществ, оказывающих негативное воздействие на элементы системы трубы, железобетонные изделия, из которых строится система, засоряющих линейные участки трубопроводов и колодцы или отлагающихся на их стенках.</w:t>
      </w:r>
    </w:p>
    <w:p w:rsidR="000825DE" w:rsidRPr="00EE6DAF"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Э</w:t>
      </w:r>
      <w:r w:rsidRPr="00EE6DAF">
        <w:rPr>
          <w:rFonts w:ascii="Times New Roman" w:hAnsi="Times New Roman" w:cs="Times New Roman"/>
          <w:sz w:val="28"/>
          <w:szCs w:val="28"/>
          <w:lang w:eastAsia="ar-SA"/>
        </w:rPr>
        <w:t>ксплуатация и функционирование системы ливневой канализации, расположенной на земельном участке и присоединенной к системе ливневой канализации, обеспечивается правообладателем земельного участка и (или) зданий, строений, сооружений самостоятельно либо по договору, заключенному между правообладателями и третьими лицами.</w:t>
      </w:r>
    </w:p>
    <w:p w:rsidR="000825DE" w:rsidRPr="00BD774B"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BD774B">
        <w:rPr>
          <w:rFonts w:ascii="Times New Roman" w:hAnsi="Times New Roman" w:cs="Times New Roman"/>
          <w:sz w:val="28"/>
          <w:szCs w:val="28"/>
          <w:lang w:eastAsia="ar-SA"/>
        </w:rPr>
        <w:t>К зимним и весенним работам относятся работы по пропуску паводковых вод (очистка поверхности дождеприемных решеток от снега, льда, откачка талых вод с проезжей части дорог), к летним видам работ относится обеспечение пропуска ливневых вод с целью избежания затопления улиц и проездов (очистка поверхности решеток водоприемных колодцев от листвы, откачка поверхностных сточных вод).</w:t>
      </w:r>
    </w:p>
    <w:p w:rsidR="000825DE" w:rsidRPr="00BD774B"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717A59">
        <w:rPr>
          <w:rFonts w:ascii="Times New Roman" w:hAnsi="Times New Roman" w:cs="Times New Roman"/>
          <w:sz w:val="28"/>
          <w:szCs w:val="28"/>
          <w:lang w:eastAsia="ar-SA"/>
        </w:rPr>
        <w:t xml:space="preserve">Владельцы земельных участков в весенний период обязаны оборудовать и очищать водоотводные канавы и трубы, размещенные на </w:t>
      </w:r>
      <w:r w:rsidRPr="00717A59">
        <w:rPr>
          <w:rFonts w:ascii="Times New Roman" w:hAnsi="Times New Roman" w:cs="Times New Roman"/>
          <w:sz w:val="28"/>
          <w:szCs w:val="28"/>
          <w:lang w:eastAsia="ar-SA"/>
        </w:rPr>
        <w:lastRenderedPageBreak/>
        <w:t>предоставленных земельных участках, обеспечивать пропуск талых и ливневых вод.</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BD774B">
        <w:rPr>
          <w:rFonts w:ascii="Times New Roman" w:hAnsi="Times New Roman" w:cs="Times New Roman"/>
          <w:sz w:val="28"/>
          <w:szCs w:val="28"/>
          <w:lang w:eastAsia="ar-SA"/>
        </w:rPr>
        <w:t>Очистку водосточных колодцев проводят весной после пропуска талых вод. В остальное время очистку водосточных колодцев проводят в случае засорения.</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BD774B">
        <w:rPr>
          <w:rFonts w:ascii="Times New Roman" w:hAnsi="Times New Roman" w:cs="Times New Roman"/>
          <w:sz w:val="28"/>
          <w:szCs w:val="28"/>
          <w:lang w:eastAsia="ar-SA"/>
        </w:rPr>
        <w:t>Эксплуатация и функционирование системы ливневой канализации включают в себя: уборку и очистку лотков и систем ливневой канализации,</w:t>
      </w:r>
      <w:r>
        <w:rPr>
          <w:rFonts w:ascii="Times New Roman" w:hAnsi="Times New Roman" w:cs="Times New Roman"/>
          <w:sz w:val="28"/>
          <w:szCs w:val="28"/>
          <w:lang w:eastAsia="ar-SA"/>
        </w:rPr>
        <w:t xml:space="preserve"> </w:t>
      </w:r>
      <w:r w:rsidRPr="00BD774B">
        <w:rPr>
          <w:rFonts w:ascii="Times New Roman" w:hAnsi="Times New Roman" w:cs="Times New Roman"/>
          <w:sz w:val="28"/>
          <w:szCs w:val="28"/>
          <w:lang w:eastAsia="ar-SA"/>
        </w:rPr>
        <w:t>наличие решеток в исправном техническом состоянии.</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BD774B">
        <w:rPr>
          <w:rFonts w:ascii="Times New Roman" w:hAnsi="Times New Roman" w:cs="Times New Roman"/>
          <w:sz w:val="28"/>
          <w:szCs w:val="28"/>
          <w:lang w:eastAsia="ar-SA"/>
        </w:rPr>
        <w:t>Приемные колодцы системы ливневой канализации должны быть оборудованы крышками. Отсутствие крышек на колодцах системы ливневой канализации не допускается.</w:t>
      </w:r>
    </w:p>
    <w:p w:rsidR="000825DE" w:rsidRPr="00717A5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BD774B">
        <w:rPr>
          <w:rFonts w:ascii="Times New Roman" w:hAnsi="Times New Roman" w:cs="Times New Roman"/>
          <w:sz w:val="28"/>
          <w:szCs w:val="28"/>
          <w:lang w:eastAsia="ar-SA"/>
        </w:rPr>
        <w:t>При очистке смотровых колодцев, подземных коммуникаций мусор складируется в тару с немедленным вывозом силами лиц, производящих очистные работы.</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BD774B">
        <w:rPr>
          <w:rFonts w:ascii="Times New Roman" w:hAnsi="Times New Roman" w:cs="Times New Roman"/>
          <w:sz w:val="28"/>
          <w:szCs w:val="28"/>
          <w:lang w:eastAsia="ar-SA"/>
        </w:rPr>
        <w:t>При использовании и благоустройстве земельных участков запрещается производить действия, препятствующие естественному стоку талых вод через земельный участок.</w:t>
      </w:r>
    </w:p>
    <w:p w:rsidR="000825DE" w:rsidRPr="00BD774B"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BD774B">
        <w:rPr>
          <w:rFonts w:ascii="Times New Roman" w:hAnsi="Times New Roman" w:cs="Times New Roman"/>
          <w:sz w:val="28"/>
          <w:szCs w:val="28"/>
          <w:lang w:eastAsia="ar-SA"/>
        </w:rPr>
        <w:t>Землевладельцы и землепользователи обеспечивают в весенний период пропуск талых, ливневых и паводковых вод, содержание в надлежащем порядке (очистка) проходящих водотоков, а также водосточных канав в границах участков, на прилегающих улицах и проездах, не допуская подтопления участков, тротуаров, улиц и проездов.</w:t>
      </w:r>
    </w:p>
    <w:p w:rsidR="000825DE" w:rsidRDefault="000825DE" w:rsidP="000825DE">
      <w:pPr>
        <w:widowControl/>
        <w:tabs>
          <w:tab w:val="left" w:pos="-3969"/>
          <w:tab w:val="left" w:pos="1276"/>
        </w:tabs>
        <w:suppressAutoHyphens/>
        <w:ind w:firstLine="709"/>
        <w:rPr>
          <w:rFonts w:ascii="Times New Roman" w:hAnsi="Times New Roman" w:cs="Times New Roman"/>
          <w:sz w:val="28"/>
          <w:szCs w:val="28"/>
          <w:lang w:eastAsia="ar-SA"/>
        </w:rPr>
      </w:pPr>
    </w:p>
    <w:p w:rsidR="000825DE" w:rsidRDefault="000825DE" w:rsidP="000825DE">
      <w:pPr>
        <w:numPr>
          <w:ilvl w:val="0"/>
          <w:numId w:val="24"/>
        </w:numPr>
        <w:tabs>
          <w:tab w:val="left" w:pos="-3969"/>
          <w:tab w:val="left" w:pos="284"/>
          <w:tab w:val="left" w:pos="851"/>
          <w:tab w:val="left" w:pos="1276"/>
        </w:tabs>
        <w:suppressAutoHyphens/>
        <w:ind w:left="0" w:firstLine="709"/>
        <w:jc w:val="center"/>
        <w:outlineLvl w:val="0"/>
        <w:rPr>
          <w:rFonts w:ascii="Times New Roman" w:hAnsi="Times New Roman" w:cs="Times New Roman"/>
          <w:b/>
          <w:sz w:val="28"/>
          <w:szCs w:val="28"/>
          <w:lang w:eastAsia="ar-SA"/>
        </w:rPr>
      </w:pPr>
      <w:bookmarkStart w:id="168" w:name="_Ref81829894"/>
      <w:r w:rsidRPr="00F57396">
        <w:rPr>
          <w:rFonts w:ascii="Times New Roman" w:hAnsi="Times New Roman" w:cs="Times New Roman"/>
          <w:b/>
          <w:sz w:val="28"/>
          <w:szCs w:val="28"/>
          <w:lang w:eastAsia="ar-SA"/>
        </w:rPr>
        <w:t>Порядок проведения земляных работ</w:t>
      </w:r>
      <w:bookmarkEnd w:id="168"/>
    </w:p>
    <w:p w:rsidR="000825DE" w:rsidRPr="00F57396" w:rsidRDefault="000825DE" w:rsidP="000825DE">
      <w:pPr>
        <w:tabs>
          <w:tab w:val="left" w:pos="-3969"/>
          <w:tab w:val="left" w:pos="284"/>
          <w:tab w:val="left" w:pos="851"/>
          <w:tab w:val="left" w:pos="1276"/>
        </w:tabs>
        <w:suppressAutoHyphens/>
        <w:ind w:left="709" w:firstLine="0"/>
        <w:outlineLvl w:val="0"/>
        <w:rPr>
          <w:rFonts w:ascii="Times New Roman" w:hAnsi="Times New Roman" w:cs="Times New Roman"/>
          <w:b/>
          <w:sz w:val="28"/>
          <w:szCs w:val="28"/>
          <w:lang w:eastAsia="ar-SA"/>
        </w:rPr>
      </w:pP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К земляным работам относятся все работы, связанные со вскрытием и планировкой грунта или вскрытием дорожных покрытий, в том числе на проезжих частях, тротуарах, обочинах, разделительных полосах при ремонте, строительстве</w:t>
      </w:r>
      <w:r w:rsidRPr="00832FA1">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реконструкции) </w:t>
      </w:r>
      <w:r w:rsidRPr="00EB1F29">
        <w:rPr>
          <w:rFonts w:ascii="Times New Roman" w:hAnsi="Times New Roman" w:cs="Times New Roman"/>
          <w:sz w:val="28"/>
          <w:szCs w:val="28"/>
          <w:lang w:eastAsia="ar-SA"/>
        </w:rPr>
        <w:t>зданий, строений, сооружений, производстве ремонтов подземных коммуникаций, забивке свай и шпунта, планировке грунта, буровых работах, установке конструкций, в том числе рекламных, шлагбаумов, ограждений.</w:t>
      </w:r>
    </w:p>
    <w:p w:rsidR="000825DE" w:rsidRPr="00C41F3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C41F39">
        <w:rPr>
          <w:rFonts w:ascii="Times New Roman" w:hAnsi="Times New Roman" w:cs="Times New Roman"/>
          <w:sz w:val="28"/>
          <w:szCs w:val="28"/>
          <w:lang w:eastAsia="ar-SA"/>
        </w:rPr>
        <w:t>Земляные работы на территории общественных пространств, на земельных участках, находящихся в муниципальной собственности, и земельных участках, государственная собственность на которые не разграничена, проводятся на основании разрешения (ордера) на проведение земляных работ, выданного на основании порядка, определяемого постановлением администрации городского округа Кинешма.</w:t>
      </w:r>
    </w:p>
    <w:p w:rsidR="000825DE" w:rsidRPr="00717A5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717A59">
        <w:rPr>
          <w:rFonts w:ascii="Times New Roman" w:hAnsi="Times New Roman" w:cs="Times New Roman"/>
          <w:sz w:val="28"/>
          <w:szCs w:val="28"/>
          <w:lang w:eastAsia="ar-SA"/>
        </w:rPr>
        <w:t>В разрешении (ордере) устанавливаются сроки и условия производства работ, а также реквизиты заявителя (исполнителя работ), сроки</w:t>
      </w:r>
      <w:r w:rsidRPr="008028E3">
        <w:rPr>
          <w:rFonts w:ascii="Times New Roman" w:hAnsi="Times New Roman" w:cs="Times New Roman"/>
          <w:sz w:val="28"/>
          <w:szCs w:val="28"/>
          <w:lang w:eastAsia="ar-SA"/>
        </w:rPr>
        <w:t xml:space="preserve"> </w:t>
      </w:r>
      <w:r w:rsidRPr="006237A0">
        <w:rPr>
          <w:rFonts w:ascii="Times New Roman" w:hAnsi="Times New Roman" w:cs="Times New Roman"/>
          <w:sz w:val="28"/>
          <w:szCs w:val="28"/>
          <w:lang w:eastAsia="ar-SA"/>
        </w:rPr>
        <w:t>восстановлени</w:t>
      </w:r>
      <w:r>
        <w:rPr>
          <w:rFonts w:ascii="Times New Roman" w:hAnsi="Times New Roman" w:cs="Times New Roman"/>
          <w:sz w:val="28"/>
          <w:szCs w:val="28"/>
          <w:lang w:eastAsia="ar-SA"/>
        </w:rPr>
        <w:t xml:space="preserve">я </w:t>
      </w:r>
      <w:r w:rsidRPr="006237A0">
        <w:rPr>
          <w:rFonts w:ascii="Times New Roman" w:hAnsi="Times New Roman" w:cs="Times New Roman"/>
          <w:sz w:val="28"/>
          <w:szCs w:val="28"/>
          <w:lang w:eastAsia="ar-SA"/>
        </w:rPr>
        <w:t>поврежденных элементов благоустройства</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исходя из периода времени, необходимого для выполнения отдельных видов работ</w:t>
      </w:r>
      <w:r>
        <w:rPr>
          <w:rFonts w:ascii="Times New Roman" w:hAnsi="Times New Roman" w:cs="Times New Roman"/>
          <w:sz w:val="28"/>
          <w:szCs w:val="28"/>
          <w:lang w:eastAsia="ar-SA"/>
        </w:rPr>
        <w:t>.</w:t>
      </w:r>
    </w:p>
    <w:p w:rsidR="000825DE" w:rsidRPr="00103912"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C41F39">
        <w:rPr>
          <w:rFonts w:ascii="Times New Roman" w:hAnsi="Times New Roman" w:cs="Times New Roman"/>
          <w:sz w:val="28"/>
          <w:szCs w:val="28"/>
          <w:lang w:eastAsia="ar-SA"/>
        </w:rPr>
        <w:lastRenderedPageBreak/>
        <w:t>Производство работ в зоне расположения инженерных сетей и коммуникаций с целью устранения аварии, произошедшей при их эксплуатации, осуществляется в любое время суток без согласования с собственниками, владельцами и пользователями земельных участков после обязательного уведомления телефонограммой с указанием места, даты, времени начала работ, описания аварийной ситуации, наименования инженерной сети и коммуникации, на которой произошла авария, нарушенных элементов благоустройства, должностного лица, ответственного за производство работ по устранению аварии, уполномоченного органа на выдачу ордера, а также Единой дежурно-диспетчерской службы городского округа Кинешма (далее - ЕДДС Кинешмы).</w:t>
      </w:r>
    </w:p>
    <w:p w:rsidR="000825DE" w:rsidRPr="00103912" w:rsidRDefault="000825DE" w:rsidP="00390875">
      <w:pPr>
        <w:widowControl/>
        <w:tabs>
          <w:tab w:val="left" w:pos="-3969"/>
          <w:tab w:val="left" w:pos="1134"/>
        </w:tabs>
        <w:suppressAutoHyphens/>
        <w:ind w:firstLine="567"/>
        <w:rPr>
          <w:rFonts w:ascii="Times New Roman" w:hAnsi="Times New Roman" w:cs="Times New Roman"/>
          <w:sz w:val="28"/>
          <w:szCs w:val="28"/>
          <w:lang w:eastAsia="ar-SA"/>
        </w:rPr>
      </w:pPr>
      <w:r w:rsidRPr="00103912">
        <w:rPr>
          <w:rFonts w:ascii="Times New Roman" w:hAnsi="Times New Roman" w:cs="Times New Roman"/>
          <w:sz w:val="28"/>
          <w:szCs w:val="28"/>
          <w:lang w:eastAsia="ar-SA"/>
        </w:rPr>
        <w:t>Ордер оформляется в трехдневный срок с момента начала работ по устранению аварий. При возникновении аварии в выходные или праздничные дни ордер должен быть оформлен на следующий за выходными или праздничными днями рабочий день.</w:t>
      </w:r>
    </w:p>
    <w:p w:rsidR="000825DE" w:rsidRPr="00103912"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103912">
        <w:rPr>
          <w:rFonts w:ascii="Times New Roman" w:hAnsi="Times New Roman" w:cs="Times New Roman"/>
          <w:sz w:val="28"/>
          <w:szCs w:val="28"/>
          <w:lang w:eastAsia="ar-SA"/>
        </w:rPr>
        <w:t>Производство плановых работ под видом аварийных работ запрещается.</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Разрешение (ордер) на проведени</w:t>
      </w:r>
      <w:r>
        <w:rPr>
          <w:rFonts w:ascii="Times New Roman" w:hAnsi="Times New Roman" w:cs="Times New Roman"/>
          <w:sz w:val="28"/>
          <w:szCs w:val="28"/>
          <w:lang w:eastAsia="ar-SA"/>
        </w:rPr>
        <w:t xml:space="preserve">е земляных работ либо его копия </w:t>
      </w:r>
      <w:r w:rsidRPr="00EB1F29">
        <w:rPr>
          <w:rFonts w:ascii="Times New Roman" w:hAnsi="Times New Roman" w:cs="Times New Roman"/>
          <w:sz w:val="28"/>
          <w:szCs w:val="28"/>
          <w:lang w:eastAsia="ar-SA"/>
        </w:rPr>
        <w:t xml:space="preserve">должно находиться у производителя работ на объекте проведения земляных работ </w:t>
      </w:r>
      <w:r>
        <w:rPr>
          <w:rFonts w:ascii="Times New Roman" w:hAnsi="Times New Roman" w:cs="Times New Roman"/>
          <w:sz w:val="28"/>
          <w:szCs w:val="28"/>
          <w:lang w:eastAsia="ar-SA"/>
        </w:rPr>
        <w:t>в случае проведения</w:t>
      </w:r>
      <w:r w:rsidRPr="00EB1F29">
        <w:rPr>
          <w:rFonts w:ascii="Times New Roman" w:hAnsi="Times New Roman" w:cs="Times New Roman"/>
          <w:sz w:val="28"/>
          <w:szCs w:val="28"/>
          <w:lang w:eastAsia="ar-SA"/>
        </w:rPr>
        <w:t xml:space="preserve"> контрол</w:t>
      </w:r>
      <w:r>
        <w:rPr>
          <w:rFonts w:ascii="Times New Roman" w:hAnsi="Times New Roman" w:cs="Times New Roman"/>
          <w:sz w:val="28"/>
          <w:szCs w:val="28"/>
          <w:lang w:eastAsia="ar-SA"/>
        </w:rPr>
        <w:t xml:space="preserve">ьных мероприятий </w:t>
      </w:r>
      <w:r w:rsidRPr="00EB1F29">
        <w:rPr>
          <w:rFonts w:ascii="Times New Roman" w:hAnsi="Times New Roman" w:cs="Times New Roman"/>
          <w:sz w:val="28"/>
          <w:szCs w:val="28"/>
          <w:lang w:eastAsia="ar-SA"/>
        </w:rPr>
        <w:t>за выполнением Правил.</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При проведении земляных работ должна обеспечиваться сохранность существующих объектов инженерной инфраструктуры, объектов и элементов благоустройства, которые не нарушают требований к охранной зоне коммуникаций.</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При проведении земляных работ под искусственными покрытиями, благоустроенными территориями необходимо предусматривать использование современных технологий (горизонтально-направленное бурение, продавливание), за исключением случаев, не позволяющих использовать данные виды технологий.</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Проведение работ без разрешения (ордера) на проведение земляных работ не освобождает лицо, которое их производит, от обязанности по восстановлению благоустройства территории, а также разрушенных подъездных путей к месту производства работ вследствие движения строительной техники, в полном объеме до их состояния перед началом производства земляных работ</w:t>
      </w:r>
      <w:r w:rsidRPr="006237A0">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в соответствии с требованиями, установленными строительными нормами к дорожному покрытию и покрытию тротуаров.</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До начала проведения земляных работ лицо, их осуществляющее, обязано:</w:t>
      </w:r>
    </w:p>
    <w:p w:rsidR="000825DE" w:rsidRDefault="000825DE" w:rsidP="00390875">
      <w:pPr>
        <w:widowControl/>
        <w:numPr>
          <w:ilvl w:val="0"/>
          <w:numId w:val="53"/>
        </w:numPr>
        <w:tabs>
          <w:tab w:val="left" w:pos="-3969"/>
          <w:tab w:val="left" w:pos="851"/>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в случае проведения работ н</w:t>
      </w:r>
      <w:r>
        <w:rPr>
          <w:rFonts w:ascii="Times New Roman" w:hAnsi="Times New Roman" w:cs="Times New Roman"/>
          <w:sz w:val="28"/>
          <w:szCs w:val="28"/>
          <w:lang w:eastAsia="ar-SA"/>
        </w:rPr>
        <w:t xml:space="preserve">а проезжей части дорог или улиц, </w:t>
      </w:r>
      <w:r w:rsidRPr="00EB1F29">
        <w:rPr>
          <w:rFonts w:ascii="Times New Roman" w:hAnsi="Times New Roman" w:cs="Times New Roman"/>
          <w:sz w:val="28"/>
          <w:szCs w:val="28"/>
          <w:lang w:eastAsia="ar-SA"/>
        </w:rPr>
        <w:t>установить дорожные знаки в соответствии с проектом</w:t>
      </w:r>
      <w:r>
        <w:rPr>
          <w:rFonts w:ascii="Times New Roman" w:hAnsi="Times New Roman" w:cs="Times New Roman"/>
          <w:sz w:val="28"/>
          <w:szCs w:val="28"/>
          <w:lang w:eastAsia="ar-SA"/>
        </w:rPr>
        <w:t xml:space="preserve"> организации дорожного движения;</w:t>
      </w:r>
    </w:p>
    <w:p w:rsidR="000825DE" w:rsidRPr="00EB1F29" w:rsidRDefault="000825DE" w:rsidP="00390875">
      <w:pPr>
        <w:widowControl/>
        <w:numPr>
          <w:ilvl w:val="0"/>
          <w:numId w:val="53"/>
        </w:numPr>
        <w:tabs>
          <w:tab w:val="left" w:pos="-3969"/>
          <w:tab w:val="left" w:pos="851"/>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lastRenderedPageBreak/>
        <w:t xml:space="preserve"> </w:t>
      </w:r>
      <w:r>
        <w:rPr>
          <w:rFonts w:ascii="Times New Roman" w:hAnsi="Times New Roman" w:cs="Times New Roman"/>
          <w:sz w:val="28"/>
          <w:szCs w:val="28"/>
          <w:lang w:eastAsia="ar-SA"/>
        </w:rPr>
        <w:t xml:space="preserve">в </w:t>
      </w:r>
      <w:r w:rsidRPr="00EB1F29">
        <w:rPr>
          <w:rFonts w:ascii="Times New Roman" w:hAnsi="Times New Roman" w:cs="Times New Roman"/>
          <w:sz w:val="28"/>
          <w:szCs w:val="28"/>
          <w:lang w:eastAsia="ar-SA"/>
        </w:rPr>
        <w:t>случае проведения аварийных работ</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дорожные знаки устанавливаются без согласования на период не более суток </w:t>
      </w:r>
      <w:r>
        <w:rPr>
          <w:rFonts w:ascii="Times New Roman" w:hAnsi="Times New Roman" w:cs="Times New Roman"/>
          <w:sz w:val="28"/>
          <w:szCs w:val="28"/>
          <w:lang w:eastAsia="ar-SA"/>
        </w:rPr>
        <w:t>по проекту организации дорожного движения;</w:t>
      </w:r>
    </w:p>
    <w:p w:rsidR="000825DE" w:rsidRDefault="000825DE" w:rsidP="00390875">
      <w:pPr>
        <w:widowControl/>
        <w:numPr>
          <w:ilvl w:val="0"/>
          <w:numId w:val="53"/>
        </w:numPr>
        <w:tabs>
          <w:tab w:val="left" w:pos="-3969"/>
          <w:tab w:val="left" w:pos="851"/>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обеспечить ограждение места производства работ защитными ограждениями с учетом требований</w:t>
      </w:r>
      <w:r>
        <w:rPr>
          <w:rFonts w:ascii="Times New Roman" w:hAnsi="Times New Roman" w:cs="Times New Roman"/>
          <w:sz w:val="28"/>
          <w:szCs w:val="28"/>
          <w:lang w:eastAsia="ar-SA"/>
        </w:rPr>
        <w:t xml:space="preserve"> законодательства</w:t>
      </w:r>
      <w:r w:rsidRPr="00EB1F29">
        <w:rPr>
          <w:rFonts w:ascii="Times New Roman" w:hAnsi="Times New Roman" w:cs="Times New Roman"/>
          <w:sz w:val="28"/>
          <w:szCs w:val="28"/>
          <w:lang w:eastAsia="ar-SA"/>
        </w:rPr>
        <w:t xml:space="preserve">. </w:t>
      </w:r>
    </w:p>
    <w:p w:rsidR="000825DE" w:rsidRPr="00EB1F29" w:rsidRDefault="000825DE" w:rsidP="00390875">
      <w:pPr>
        <w:widowControl/>
        <w:tabs>
          <w:tab w:val="left" w:pos="-3969"/>
          <w:tab w:val="left" w:pos="851"/>
        </w:tabs>
        <w:suppressAutoHyphens/>
        <w:ind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Ограждение места проведения земляных работ, мостки и подходы к месту производства земляных работ в темное время суток должны быть обозначены красными сигнальными фонарями или световозвращающи</w:t>
      </w:r>
      <w:r>
        <w:rPr>
          <w:rFonts w:ascii="Times New Roman" w:hAnsi="Times New Roman" w:cs="Times New Roman"/>
          <w:sz w:val="28"/>
          <w:szCs w:val="28"/>
          <w:lang w:eastAsia="ar-SA"/>
        </w:rPr>
        <w:t>ми элементами.</w:t>
      </w:r>
    </w:p>
    <w:p w:rsidR="000825DE" w:rsidRDefault="000825DE" w:rsidP="00390875">
      <w:pPr>
        <w:widowControl/>
        <w:numPr>
          <w:ilvl w:val="0"/>
          <w:numId w:val="53"/>
        </w:numPr>
        <w:tabs>
          <w:tab w:val="left" w:pos="-3969"/>
          <w:tab w:val="left" w:pos="851"/>
        </w:tabs>
        <w:suppressAutoHyphens/>
        <w:ind w:left="0" w:firstLine="567"/>
        <w:rPr>
          <w:rFonts w:ascii="Times New Roman" w:hAnsi="Times New Roman" w:cs="Times New Roman"/>
          <w:sz w:val="28"/>
          <w:szCs w:val="28"/>
          <w:lang w:eastAsia="ar-SA"/>
        </w:rPr>
      </w:pPr>
      <w:r w:rsidRPr="001324CC">
        <w:rPr>
          <w:rFonts w:ascii="Times New Roman" w:hAnsi="Times New Roman" w:cs="Times New Roman"/>
          <w:sz w:val="28"/>
          <w:szCs w:val="28"/>
          <w:lang w:eastAsia="ar-SA"/>
        </w:rPr>
        <w:t>разместить информацию, предусматривающую наименование организации (лица), проводящей работы (Ф.И.О. ответственного за проведение работ, номер его телефона, сроки начала и окончания проведения земляных работ);</w:t>
      </w:r>
    </w:p>
    <w:p w:rsidR="000825DE" w:rsidRPr="001324CC" w:rsidRDefault="000825DE" w:rsidP="00390875">
      <w:pPr>
        <w:widowControl/>
        <w:numPr>
          <w:ilvl w:val="0"/>
          <w:numId w:val="53"/>
        </w:numPr>
        <w:tabs>
          <w:tab w:val="left" w:pos="-3969"/>
          <w:tab w:val="left" w:pos="851"/>
        </w:tabs>
        <w:suppressAutoHyphens/>
        <w:ind w:left="0" w:firstLine="567"/>
        <w:rPr>
          <w:rFonts w:ascii="Times New Roman" w:hAnsi="Times New Roman" w:cs="Times New Roman"/>
          <w:sz w:val="28"/>
          <w:szCs w:val="28"/>
          <w:lang w:eastAsia="ar-SA"/>
        </w:rPr>
      </w:pPr>
      <w:r w:rsidRPr="001324CC">
        <w:rPr>
          <w:rFonts w:ascii="Times New Roman" w:hAnsi="Times New Roman" w:cs="Times New Roman"/>
          <w:sz w:val="28"/>
          <w:szCs w:val="28"/>
          <w:lang w:eastAsia="ar-SA"/>
        </w:rPr>
        <w:t>устроить подъезды и подходы к прилегающим к месту проведения земляных работ зданиям, строениям и сооружениям. На направлениях массовых пешеходных потоков через траншеи следует устраивать мостки шириной не менее 1 м с перилами с обеих сторон высотой не менее 1,1 м, на расстоянии не менее чем 200 м друг от друга. Мостки устанавливаются из материалов, обеспечивающих их прочность и устойчивость.</w:t>
      </w:r>
    </w:p>
    <w:p w:rsidR="000825DE" w:rsidRPr="00075BEA" w:rsidRDefault="000825DE" w:rsidP="000825DE">
      <w:pPr>
        <w:pStyle w:val="30"/>
        <w:widowControl/>
        <w:tabs>
          <w:tab w:val="left" w:pos="-5387"/>
          <w:tab w:val="left" w:pos="-3969"/>
          <w:tab w:val="left" w:pos="0"/>
          <w:tab w:val="left" w:pos="567"/>
          <w:tab w:val="left" w:pos="1276"/>
        </w:tabs>
        <w:suppressAutoHyphens/>
        <w:ind w:firstLine="709"/>
        <w:jc w:val="center"/>
        <w:rPr>
          <w:rFonts w:ascii="Times New Roman" w:hAnsi="Times New Roman"/>
          <w:sz w:val="28"/>
          <w:szCs w:val="28"/>
          <w:lang w:eastAsia="ar-SA"/>
        </w:rPr>
      </w:pPr>
      <w:r w:rsidRPr="003626C1">
        <w:rPr>
          <w:rFonts w:ascii="Times New Roman" w:hAnsi="Times New Roman"/>
          <w:sz w:val="28"/>
          <w:szCs w:val="28"/>
          <w:lang w:eastAsia="ar-SA"/>
        </w:rPr>
        <w:t xml:space="preserve"> Восстановление элементов благоустройства после проведения земляных работ</w:t>
      </w:r>
    </w:p>
    <w:p w:rsidR="00F518CF" w:rsidRPr="00075BEA" w:rsidRDefault="00F518CF" w:rsidP="00F518CF">
      <w:pPr>
        <w:rPr>
          <w:lang w:eastAsia="ar-SA"/>
        </w:rPr>
      </w:pP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893DBF">
        <w:rPr>
          <w:rFonts w:ascii="Times New Roman" w:hAnsi="Times New Roman" w:cs="Times New Roman"/>
          <w:sz w:val="28"/>
          <w:szCs w:val="28"/>
          <w:lang w:eastAsia="ar-SA"/>
        </w:rPr>
        <w:t xml:space="preserve">Обязанность по восстановлению территории, элементов  благоустройства после проведения земляных работ, а также разрушенных подъездных путей вследствие движения строительной техники к месту производства работ, возлагается на лицо, получившее разрешение (ордер) на проведение земляных работ, а в случае отсутствия ордера – на производителя (заказчика) работ. </w:t>
      </w:r>
    </w:p>
    <w:p w:rsidR="000825DE" w:rsidRPr="00A303EB" w:rsidRDefault="000825DE" w:rsidP="00B92DFA">
      <w:pPr>
        <w:pStyle w:val="formattext"/>
        <w:numPr>
          <w:ilvl w:val="0"/>
          <w:numId w:val="92"/>
        </w:numPr>
        <w:shd w:val="clear" w:color="auto" w:fill="FFFFFF"/>
        <w:tabs>
          <w:tab w:val="left" w:pos="993"/>
          <w:tab w:val="left" w:pos="1134"/>
        </w:tabs>
        <w:spacing w:before="0" w:beforeAutospacing="0" w:after="0" w:afterAutospacing="0"/>
        <w:ind w:left="0" w:firstLine="567"/>
        <w:jc w:val="both"/>
        <w:textAlignment w:val="baseline"/>
        <w:rPr>
          <w:sz w:val="28"/>
          <w:szCs w:val="28"/>
          <w:lang w:eastAsia="ar-SA"/>
        </w:rPr>
      </w:pPr>
      <w:r>
        <w:rPr>
          <w:sz w:val="28"/>
          <w:szCs w:val="28"/>
          <w:lang w:eastAsia="ar-SA"/>
        </w:rPr>
        <w:t xml:space="preserve"> </w:t>
      </w:r>
      <w:r w:rsidRPr="00A303EB">
        <w:rPr>
          <w:sz w:val="28"/>
          <w:szCs w:val="28"/>
          <w:lang w:eastAsia="ar-SA"/>
        </w:rPr>
        <w:t>При окончании производства работ и восстановлении благоустройства территории должна соблюдаться технологическая последовательность производства ремонтно-восстановительного цикла:</w:t>
      </w:r>
    </w:p>
    <w:p w:rsidR="000825DE" w:rsidRPr="00A303EB" w:rsidRDefault="000825DE" w:rsidP="00390875">
      <w:pPr>
        <w:pStyle w:val="formattext"/>
        <w:numPr>
          <w:ilvl w:val="0"/>
          <w:numId w:val="89"/>
        </w:numPr>
        <w:shd w:val="clear" w:color="auto" w:fill="FFFFFF"/>
        <w:tabs>
          <w:tab w:val="left" w:pos="851"/>
        </w:tabs>
        <w:spacing w:before="0" w:beforeAutospacing="0" w:after="0" w:afterAutospacing="0"/>
        <w:ind w:left="0" w:firstLine="567"/>
        <w:jc w:val="both"/>
        <w:textAlignment w:val="baseline"/>
        <w:rPr>
          <w:sz w:val="28"/>
          <w:szCs w:val="28"/>
          <w:lang w:eastAsia="ar-SA"/>
        </w:rPr>
      </w:pPr>
      <w:r w:rsidRPr="00A303EB">
        <w:rPr>
          <w:sz w:val="28"/>
          <w:szCs w:val="28"/>
          <w:lang w:eastAsia="ar-SA"/>
        </w:rPr>
        <w:t>восстановление асф</w:t>
      </w:r>
      <w:r w:rsidR="00F9414C">
        <w:rPr>
          <w:sz w:val="28"/>
          <w:szCs w:val="28"/>
          <w:lang w:eastAsia="ar-SA"/>
        </w:rPr>
        <w:t xml:space="preserve">альтового покрытия </w:t>
      </w:r>
      <w:r w:rsidRPr="00A303EB">
        <w:rPr>
          <w:sz w:val="28"/>
          <w:szCs w:val="28"/>
          <w:lang w:eastAsia="ar-SA"/>
        </w:rPr>
        <w:t xml:space="preserve"> дороги, проезда, тротуара, установка бордюрного камня;</w:t>
      </w:r>
    </w:p>
    <w:p w:rsidR="000825DE" w:rsidRPr="00A303EB" w:rsidRDefault="000825DE" w:rsidP="00390875">
      <w:pPr>
        <w:pStyle w:val="formattext"/>
        <w:numPr>
          <w:ilvl w:val="0"/>
          <w:numId w:val="89"/>
        </w:numPr>
        <w:shd w:val="clear" w:color="auto" w:fill="FFFFFF"/>
        <w:tabs>
          <w:tab w:val="left" w:pos="851"/>
        </w:tabs>
        <w:spacing w:before="0" w:beforeAutospacing="0" w:after="0" w:afterAutospacing="0"/>
        <w:ind w:left="0" w:firstLine="567"/>
        <w:jc w:val="both"/>
        <w:textAlignment w:val="baseline"/>
        <w:rPr>
          <w:sz w:val="28"/>
          <w:szCs w:val="28"/>
          <w:lang w:eastAsia="ar-SA"/>
        </w:rPr>
      </w:pPr>
      <w:r w:rsidRPr="00A303EB">
        <w:rPr>
          <w:sz w:val="28"/>
          <w:szCs w:val="28"/>
          <w:lang w:eastAsia="ar-SA"/>
        </w:rPr>
        <w:t>восстановление плодородного слоя почвы, планировка объекта (участка) озеленения, зеленых насаждений с посевом газонных трав и посадкой нарушенных зеленых насаждений, восстановление прочих элементов благоустройства.</w:t>
      </w:r>
    </w:p>
    <w:p w:rsidR="000825DE" w:rsidRPr="00A303EB" w:rsidRDefault="000825DE" w:rsidP="00390875">
      <w:pPr>
        <w:pStyle w:val="formattext"/>
        <w:shd w:val="clear" w:color="auto" w:fill="FFFFFF"/>
        <w:tabs>
          <w:tab w:val="left" w:pos="993"/>
        </w:tabs>
        <w:spacing w:before="0" w:beforeAutospacing="0" w:after="0" w:afterAutospacing="0"/>
        <w:ind w:firstLine="567"/>
        <w:jc w:val="both"/>
        <w:textAlignment w:val="baseline"/>
        <w:rPr>
          <w:sz w:val="28"/>
          <w:szCs w:val="28"/>
          <w:lang w:eastAsia="ar-SA"/>
        </w:rPr>
      </w:pPr>
      <w:r w:rsidRPr="00A303EB">
        <w:rPr>
          <w:sz w:val="28"/>
          <w:szCs w:val="28"/>
          <w:lang w:eastAsia="ar-SA"/>
        </w:rPr>
        <w:t>После восстановительных работ материалы и конструкции, строительный мусор, ограждения должны быть убраны.     </w:t>
      </w:r>
    </w:p>
    <w:p w:rsidR="000825DE" w:rsidRPr="00893DBF"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893DBF">
        <w:rPr>
          <w:rFonts w:ascii="Times New Roman" w:hAnsi="Times New Roman" w:cs="Times New Roman"/>
          <w:sz w:val="28"/>
          <w:szCs w:val="28"/>
          <w:lang w:eastAsia="ar-SA"/>
        </w:rPr>
        <w:t xml:space="preserve">В случае повреждения объектов инженерной инфраструктуры лицо, осуществляющее земляные работы, должно обеспечить их восстановление в </w:t>
      </w:r>
      <w:r w:rsidRPr="00893DBF">
        <w:rPr>
          <w:rFonts w:ascii="Times New Roman" w:hAnsi="Times New Roman" w:cs="Times New Roman"/>
          <w:sz w:val="28"/>
          <w:szCs w:val="28"/>
          <w:lang w:eastAsia="ar-SA"/>
        </w:rPr>
        <w:lastRenderedPageBreak/>
        <w:t>соответствии с действующим законодательством и требованиями настоящих Правил.</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Восстановление покрытия проезжей части автомобильных дорог, тротуаров должно осуществляться до конструктива дорожной одежды места производства работ в соответствии с требованиями, установленными строительными нормами, предъявляемыми к дорожному покрытию и покрытию тротуаров.</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При восстановлении покрытия дорог и тротуаров уровни прежнего и восстановленного покрытия должны быть в одной плоскости, а линия стыка – прямой.</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Восстановление </w:t>
      </w:r>
      <w:r>
        <w:rPr>
          <w:rFonts w:ascii="Times New Roman" w:hAnsi="Times New Roman" w:cs="Times New Roman"/>
          <w:sz w:val="28"/>
          <w:szCs w:val="28"/>
          <w:lang w:eastAsia="ar-SA"/>
        </w:rPr>
        <w:t>территории,</w:t>
      </w:r>
      <w:r w:rsidRPr="00EB1F29">
        <w:rPr>
          <w:rFonts w:ascii="Times New Roman" w:hAnsi="Times New Roman" w:cs="Times New Roman"/>
          <w:sz w:val="28"/>
          <w:szCs w:val="28"/>
          <w:lang w:eastAsia="ar-SA"/>
        </w:rPr>
        <w:t xml:space="preserve"> элементов благоустройства, в том числе </w:t>
      </w:r>
      <w:r>
        <w:rPr>
          <w:rFonts w:ascii="Times New Roman" w:hAnsi="Times New Roman" w:cs="Times New Roman"/>
          <w:sz w:val="28"/>
          <w:szCs w:val="28"/>
          <w:lang w:eastAsia="ar-SA"/>
        </w:rPr>
        <w:t xml:space="preserve">озелененных территорий, </w:t>
      </w:r>
      <w:r w:rsidRPr="00EB1F29">
        <w:rPr>
          <w:rFonts w:ascii="Times New Roman" w:hAnsi="Times New Roman" w:cs="Times New Roman"/>
          <w:sz w:val="28"/>
          <w:szCs w:val="28"/>
          <w:lang w:eastAsia="ar-SA"/>
        </w:rPr>
        <w:t xml:space="preserve">газонов, клумб, осуществляется до состояния объектов и элементов благоустройства в соответствие с требованиями, </w:t>
      </w:r>
      <w:r>
        <w:rPr>
          <w:rFonts w:ascii="Times New Roman" w:hAnsi="Times New Roman" w:cs="Times New Roman"/>
          <w:sz w:val="28"/>
          <w:szCs w:val="28"/>
          <w:lang w:eastAsia="ar-SA"/>
        </w:rPr>
        <w:t>установленными настоящими Правилами.</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Снос, замена, пересадка, обрезка зеленых насаждений в зоне проведения земляных работ осуществляется в соответствии </w:t>
      </w:r>
      <w:r>
        <w:rPr>
          <w:rFonts w:ascii="Times New Roman" w:hAnsi="Times New Roman" w:cs="Times New Roman"/>
          <w:sz w:val="28"/>
          <w:szCs w:val="28"/>
          <w:lang w:eastAsia="ar-SA"/>
        </w:rPr>
        <w:t xml:space="preserve">с </w:t>
      </w:r>
      <w:r w:rsidRPr="00EB1F29">
        <w:rPr>
          <w:rFonts w:ascii="Times New Roman" w:hAnsi="Times New Roman" w:cs="Times New Roman"/>
          <w:sz w:val="28"/>
          <w:szCs w:val="28"/>
          <w:lang w:eastAsia="ar-SA"/>
        </w:rPr>
        <w:t xml:space="preserve">нормативными правовыми актами </w:t>
      </w:r>
      <w:r>
        <w:rPr>
          <w:rFonts w:ascii="Times New Roman" w:hAnsi="Times New Roman" w:cs="Times New Roman"/>
          <w:sz w:val="28"/>
          <w:szCs w:val="28"/>
          <w:lang w:eastAsia="ar-SA"/>
        </w:rPr>
        <w:t>городского округа Кинешма.</w:t>
      </w:r>
    </w:p>
    <w:p w:rsidR="000825DE" w:rsidRPr="00717A5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717A59">
        <w:rPr>
          <w:rFonts w:ascii="Times New Roman" w:hAnsi="Times New Roman" w:cs="Times New Roman"/>
          <w:sz w:val="28"/>
          <w:szCs w:val="28"/>
          <w:lang w:eastAsia="ar-SA"/>
        </w:rPr>
        <w:t xml:space="preserve">При производстве работ </w:t>
      </w:r>
      <w:r>
        <w:rPr>
          <w:rFonts w:ascii="Times New Roman" w:hAnsi="Times New Roman" w:cs="Times New Roman"/>
          <w:sz w:val="28"/>
          <w:szCs w:val="28"/>
          <w:lang w:eastAsia="ar-SA"/>
        </w:rPr>
        <w:t xml:space="preserve">в границах исторической части территории города, </w:t>
      </w:r>
      <w:r w:rsidRPr="00717A59">
        <w:rPr>
          <w:rFonts w:ascii="Times New Roman" w:hAnsi="Times New Roman" w:cs="Times New Roman"/>
          <w:sz w:val="28"/>
          <w:szCs w:val="28"/>
          <w:lang w:eastAsia="ar-SA"/>
        </w:rPr>
        <w:t>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вывозятся производителем работ в специально отведенное место. Работы в отвал на этих местах запрещаются.</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 Лицо, получившее разрешение (ордер) на проведение земляных работ, обеспечивает условия безопасности движения транспорта и пешеходов до полного восстановления благоустройства территории.</w:t>
      </w:r>
    </w:p>
    <w:p w:rsidR="000825DE" w:rsidRPr="00C23B66"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C23B66">
        <w:rPr>
          <w:rFonts w:ascii="Times New Roman" w:hAnsi="Times New Roman" w:cs="Times New Roman"/>
          <w:sz w:val="28"/>
          <w:szCs w:val="28"/>
          <w:lang w:eastAsia="ar-SA"/>
        </w:rPr>
        <w:t xml:space="preserve">При проведении работ </w:t>
      </w:r>
      <w:r>
        <w:rPr>
          <w:rFonts w:ascii="Times New Roman" w:hAnsi="Times New Roman" w:cs="Times New Roman"/>
          <w:sz w:val="28"/>
          <w:szCs w:val="28"/>
          <w:lang w:eastAsia="ar-SA"/>
        </w:rPr>
        <w:t>производитель (</w:t>
      </w:r>
      <w:r w:rsidRPr="00C23B66">
        <w:rPr>
          <w:rFonts w:ascii="Times New Roman" w:hAnsi="Times New Roman" w:cs="Times New Roman"/>
          <w:sz w:val="28"/>
          <w:szCs w:val="28"/>
          <w:lang w:eastAsia="ar-SA"/>
        </w:rPr>
        <w:t>заказчик</w:t>
      </w:r>
      <w:r>
        <w:rPr>
          <w:rFonts w:ascii="Times New Roman" w:hAnsi="Times New Roman" w:cs="Times New Roman"/>
          <w:sz w:val="28"/>
          <w:szCs w:val="28"/>
          <w:lang w:eastAsia="ar-SA"/>
        </w:rPr>
        <w:t>)</w:t>
      </w:r>
      <w:r w:rsidRPr="00C23B66">
        <w:rPr>
          <w:rFonts w:ascii="Times New Roman" w:hAnsi="Times New Roman" w:cs="Times New Roman"/>
          <w:sz w:val="28"/>
          <w:szCs w:val="28"/>
          <w:lang w:eastAsia="ar-SA"/>
        </w:rPr>
        <w:t xml:space="preserve"> обязан содержать место производства работ, прилегающую территорию, затронутую производством  работ, обеспечив безопасность дорожного движения транспорта и пешеходов, </w:t>
      </w:r>
      <w:r>
        <w:rPr>
          <w:rFonts w:ascii="Times New Roman" w:hAnsi="Times New Roman" w:cs="Times New Roman"/>
          <w:sz w:val="28"/>
          <w:szCs w:val="28"/>
          <w:lang w:eastAsia="ar-SA"/>
        </w:rPr>
        <w:t xml:space="preserve">организовать </w:t>
      </w:r>
      <w:r w:rsidRPr="00C23B66">
        <w:rPr>
          <w:rFonts w:ascii="Times New Roman" w:hAnsi="Times New Roman" w:cs="Times New Roman"/>
          <w:sz w:val="28"/>
          <w:szCs w:val="28"/>
          <w:lang w:eastAsia="ar-SA"/>
        </w:rPr>
        <w:t xml:space="preserve">движение транспорта и пешеходов путем укладки во временном варианте железобетонных плит (иного покрытия) на проезжей части дороги и щебеночного основания на тротуаре (в случае наличия </w:t>
      </w:r>
      <w:r>
        <w:rPr>
          <w:rFonts w:ascii="Times New Roman" w:hAnsi="Times New Roman" w:cs="Times New Roman"/>
          <w:sz w:val="28"/>
          <w:szCs w:val="28"/>
          <w:lang w:eastAsia="ar-SA"/>
        </w:rPr>
        <w:t>усовершенствованного</w:t>
      </w:r>
      <w:r w:rsidRPr="00C23B66">
        <w:rPr>
          <w:rFonts w:ascii="Times New Roman" w:hAnsi="Times New Roman" w:cs="Times New Roman"/>
          <w:sz w:val="28"/>
          <w:szCs w:val="28"/>
          <w:lang w:eastAsia="ar-SA"/>
        </w:rPr>
        <w:t xml:space="preserve"> покрытия улично-дорожной сети), планировку  грунта на грунтовых территориях.  </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После проведения работ в </w:t>
      </w:r>
      <w:r>
        <w:rPr>
          <w:rFonts w:ascii="Times New Roman" w:hAnsi="Times New Roman" w:cs="Times New Roman"/>
          <w:sz w:val="28"/>
          <w:szCs w:val="28"/>
          <w:lang w:eastAsia="ar-SA"/>
        </w:rPr>
        <w:t>осенне-</w:t>
      </w:r>
      <w:r w:rsidRPr="00EB1F29">
        <w:rPr>
          <w:rFonts w:ascii="Times New Roman" w:hAnsi="Times New Roman" w:cs="Times New Roman"/>
          <w:sz w:val="28"/>
          <w:szCs w:val="28"/>
          <w:lang w:eastAsia="ar-SA"/>
        </w:rPr>
        <w:t>зимний период лицом, которому выдано разрешение (ордер) на проведение земляных работ, проводятся мероприятия по планировке грунта на улицах, дорогах и тротуарах</w:t>
      </w:r>
      <w:r>
        <w:rPr>
          <w:rFonts w:ascii="Times New Roman" w:hAnsi="Times New Roman" w:cs="Times New Roman"/>
          <w:sz w:val="28"/>
          <w:szCs w:val="28"/>
          <w:lang w:eastAsia="ar-SA"/>
        </w:rPr>
        <w:t>,</w:t>
      </w:r>
      <w:r w:rsidRPr="00EB1F29">
        <w:rPr>
          <w:rFonts w:ascii="Times New Roman" w:hAnsi="Times New Roman" w:cs="Times New Roman"/>
          <w:sz w:val="28"/>
          <w:szCs w:val="28"/>
          <w:lang w:eastAsia="ar-SA"/>
        </w:rPr>
        <w:t xml:space="preserve"> с усовершенствованным покрытием </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с подсыпкой песка и щебня.</w:t>
      </w:r>
      <w:r w:rsidRPr="0097176D">
        <w:rPr>
          <w:rFonts w:ascii="Times New Roman" w:hAnsi="Times New Roman" w:cs="Times New Roman"/>
          <w:sz w:val="28"/>
          <w:szCs w:val="28"/>
          <w:lang w:eastAsia="ar-SA"/>
        </w:rPr>
        <w:t xml:space="preserve"> </w:t>
      </w:r>
      <w:r w:rsidRPr="00C23B66">
        <w:rPr>
          <w:rFonts w:ascii="Times New Roman" w:hAnsi="Times New Roman" w:cs="Times New Roman"/>
          <w:sz w:val="28"/>
          <w:szCs w:val="28"/>
          <w:lang w:eastAsia="ar-SA"/>
        </w:rPr>
        <w:t xml:space="preserve">Полное </w:t>
      </w:r>
      <w:r w:rsidRPr="00C23B66">
        <w:rPr>
          <w:rFonts w:ascii="Times New Roman" w:hAnsi="Times New Roman" w:cs="Times New Roman"/>
          <w:sz w:val="28"/>
          <w:szCs w:val="28"/>
          <w:lang w:eastAsia="ar-SA"/>
        </w:rPr>
        <w:lastRenderedPageBreak/>
        <w:t>восстановление искусственного покрытия проезжей части, тротуара, иных элементов благоустройства заказчиком в</w:t>
      </w:r>
      <w:r>
        <w:rPr>
          <w:rFonts w:ascii="Times New Roman" w:hAnsi="Times New Roman" w:cs="Times New Roman"/>
          <w:sz w:val="28"/>
          <w:szCs w:val="28"/>
          <w:lang w:eastAsia="ar-SA"/>
        </w:rPr>
        <w:t>ыполняется до 1</w:t>
      </w:r>
      <w:r w:rsidRPr="00C23B66">
        <w:rPr>
          <w:rFonts w:ascii="Times New Roman" w:hAnsi="Times New Roman" w:cs="Times New Roman"/>
          <w:sz w:val="28"/>
          <w:szCs w:val="28"/>
          <w:lang w:eastAsia="ar-SA"/>
        </w:rPr>
        <w:t xml:space="preserve"> июня.</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BC1EA3">
        <w:rPr>
          <w:rFonts w:ascii="Times New Roman" w:hAnsi="Times New Roman" w:cs="Times New Roman"/>
          <w:sz w:val="28"/>
          <w:szCs w:val="28"/>
          <w:lang w:eastAsia="ar-SA"/>
        </w:rPr>
        <w:t>При невозможности восстановления нарушенного благоустройства территории</w:t>
      </w:r>
      <w:r>
        <w:rPr>
          <w:rFonts w:ascii="Times New Roman" w:hAnsi="Times New Roman" w:cs="Times New Roman"/>
          <w:sz w:val="28"/>
          <w:szCs w:val="28"/>
          <w:lang w:eastAsia="ar-SA"/>
        </w:rPr>
        <w:t>, элементов благоустройства</w:t>
      </w:r>
      <w:r w:rsidRPr="00BC1EA3">
        <w:rPr>
          <w:rFonts w:ascii="Times New Roman" w:hAnsi="Times New Roman" w:cs="Times New Roman"/>
          <w:sz w:val="28"/>
          <w:szCs w:val="28"/>
          <w:lang w:eastAsia="ar-SA"/>
        </w:rPr>
        <w:t xml:space="preserve"> в </w:t>
      </w:r>
      <w:r>
        <w:rPr>
          <w:rFonts w:ascii="Times New Roman" w:hAnsi="Times New Roman" w:cs="Times New Roman"/>
          <w:sz w:val="28"/>
          <w:szCs w:val="28"/>
          <w:lang w:eastAsia="ar-SA"/>
        </w:rPr>
        <w:t>осенне-</w:t>
      </w:r>
      <w:r w:rsidRPr="00E7650D">
        <w:rPr>
          <w:rFonts w:ascii="Times New Roman" w:hAnsi="Times New Roman" w:cs="Times New Roman"/>
          <w:sz w:val="28"/>
          <w:szCs w:val="28"/>
          <w:lang w:eastAsia="ar-SA"/>
        </w:rPr>
        <w:t>з</w:t>
      </w:r>
      <w:r w:rsidRPr="00F1498C">
        <w:rPr>
          <w:rFonts w:ascii="Times New Roman" w:hAnsi="Times New Roman" w:cs="Times New Roman"/>
          <w:sz w:val="28"/>
          <w:szCs w:val="28"/>
          <w:lang w:eastAsia="ar-SA"/>
        </w:rPr>
        <w:t>имний</w:t>
      </w:r>
      <w:r w:rsidRPr="00BC1EA3">
        <w:rPr>
          <w:rFonts w:ascii="Times New Roman" w:hAnsi="Times New Roman" w:cs="Times New Roman"/>
          <w:sz w:val="28"/>
          <w:szCs w:val="28"/>
          <w:lang w:eastAsia="ar-SA"/>
        </w:rPr>
        <w:t xml:space="preserve"> период</w:t>
      </w:r>
      <w:r>
        <w:rPr>
          <w:rFonts w:ascii="Times New Roman" w:hAnsi="Times New Roman" w:cs="Times New Roman"/>
          <w:sz w:val="28"/>
          <w:szCs w:val="28"/>
          <w:lang w:eastAsia="ar-SA"/>
        </w:rPr>
        <w:t>,</w:t>
      </w:r>
      <w:r w:rsidRPr="00BC1EA3">
        <w:rPr>
          <w:rFonts w:ascii="Times New Roman" w:hAnsi="Times New Roman" w:cs="Times New Roman"/>
          <w:sz w:val="28"/>
          <w:szCs w:val="28"/>
          <w:lang w:eastAsia="ar-SA"/>
        </w:rPr>
        <w:t xml:space="preserve"> уполномоченным органом </w:t>
      </w:r>
      <w:r>
        <w:rPr>
          <w:rFonts w:ascii="Times New Roman" w:hAnsi="Times New Roman" w:cs="Times New Roman"/>
          <w:sz w:val="28"/>
          <w:szCs w:val="28"/>
          <w:lang w:eastAsia="ar-SA"/>
        </w:rPr>
        <w:t xml:space="preserve">на выдачу ордера </w:t>
      </w:r>
      <w:r w:rsidRPr="00BC1EA3">
        <w:rPr>
          <w:rFonts w:ascii="Times New Roman" w:hAnsi="Times New Roman" w:cs="Times New Roman"/>
          <w:sz w:val="28"/>
          <w:szCs w:val="28"/>
          <w:lang w:eastAsia="ar-SA"/>
        </w:rPr>
        <w:t>оформляется акт приемки восстановленного благоустройства территории во временном варианте, в котором указываются перечень и объем работ по восстановлению нарушенного благоустрой</w:t>
      </w:r>
      <w:r>
        <w:rPr>
          <w:rFonts w:ascii="Times New Roman" w:hAnsi="Times New Roman" w:cs="Times New Roman"/>
          <w:sz w:val="28"/>
          <w:szCs w:val="28"/>
          <w:lang w:eastAsia="ar-SA"/>
        </w:rPr>
        <w:t>ства территории в полном объеме,</w:t>
      </w:r>
      <w:r w:rsidRPr="00BC1EA3">
        <w:rPr>
          <w:rFonts w:ascii="Times New Roman" w:hAnsi="Times New Roman" w:cs="Times New Roman"/>
          <w:sz w:val="28"/>
          <w:szCs w:val="28"/>
          <w:lang w:eastAsia="ar-SA"/>
        </w:rPr>
        <w:t xml:space="preserve"> которые  выполняются в период с </w:t>
      </w:r>
      <w:r>
        <w:rPr>
          <w:rFonts w:ascii="Times New Roman" w:hAnsi="Times New Roman" w:cs="Times New Roman"/>
          <w:sz w:val="28"/>
          <w:szCs w:val="28"/>
          <w:lang w:eastAsia="ar-SA"/>
        </w:rPr>
        <w:t>25</w:t>
      </w:r>
      <w:r w:rsidRPr="00BC1EA3">
        <w:rPr>
          <w:rFonts w:ascii="Times New Roman" w:hAnsi="Times New Roman" w:cs="Times New Roman"/>
          <w:sz w:val="28"/>
          <w:szCs w:val="28"/>
          <w:lang w:eastAsia="ar-SA"/>
        </w:rPr>
        <w:t xml:space="preserve"> апреля по 1 </w:t>
      </w:r>
      <w:r>
        <w:rPr>
          <w:rFonts w:ascii="Times New Roman" w:hAnsi="Times New Roman" w:cs="Times New Roman"/>
          <w:sz w:val="28"/>
          <w:szCs w:val="28"/>
          <w:lang w:eastAsia="ar-SA"/>
        </w:rPr>
        <w:t>июня</w:t>
      </w:r>
      <w:r w:rsidRPr="00BC1EA3">
        <w:rPr>
          <w:rFonts w:ascii="Times New Roman" w:hAnsi="Times New Roman" w:cs="Times New Roman"/>
          <w:sz w:val="28"/>
          <w:szCs w:val="28"/>
          <w:lang w:eastAsia="ar-SA"/>
        </w:rPr>
        <w:t>.</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6B4DDE">
        <w:rPr>
          <w:rFonts w:ascii="Times New Roman" w:hAnsi="Times New Roman" w:cs="Times New Roman"/>
          <w:sz w:val="28"/>
          <w:szCs w:val="28"/>
          <w:lang w:eastAsia="ar-SA"/>
        </w:rPr>
        <w:t>Приемка благоустроенной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При проведении земляных работ на проезжей части автомобильных дорог, улицах асфальт и щебень в пределах траншеи разбираются и вывозятся в места, предусмотренные проектом производства работ. </w:t>
      </w:r>
    </w:p>
    <w:p w:rsidR="000825DE" w:rsidRPr="00EB1F29"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EB1F29">
        <w:rPr>
          <w:rFonts w:ascii="Times New Roman" w:hAnsi="Times New Roman" w:cs="Times New Roman"/>
          <w:sz w:val="28"/>
          <w:szCs w:val="28"/>
          <w:lang w:eastAsia="ar-SA"/>
        </w:rPr>
        <w:t>Люки колодцев, расположенных на проезжей части дорог и тротуарах в границах проведения земляных работ, должны восстанавливаться в уровень дорожного покрытия.</w:t>
      </w:r>
    </w:p>
    <w:p w:rsidR="000825DE" w:rsidRPr="003C2B44"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BC1EA3">
        <w:rPr>
          <w:rFonts w:ascii="Times New Roman" w:hAnsi="Times New Roman" w:cs="Times New Roman"/>
          <w:sz w:val="28"/>
          <w:szCs w:val="28"/>
          <w:lang w:eastAsia="ar-SA"/>
        </w:rPr>
        <w:t>В период гарантийного срока (5 лет на магистралях, улицах городского и районного значения, имеющих твердое покрытие; не менее 3 лет на местных проездах, тротуарах и прочих территориях) после завершения работ заказчиком работ контролируется состояние объекта. При возникновении просадок грунта и деформаций дорожного полотна,  в течение суток с момента выявления просадок грунта, деформации дорожного полотна заказчиком принимаются меры к их ликвидации.</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1324CC">
        <w:rPr>
          <w:rFonts w:ascii="Times New Roman" w:hAnsi="Times New Roman" w:cs="Times New Roman"/>
          <w:sz w:val="28"/>
          <w:szCs w:val="28"/>
          <w:lang w:eastAsia="ar-SA"/>
        </w:rPr>
        <w:t>Провалы, просадки грунта или дорожного покрытия, образовавшиеся в течение трех лет после проведения земляных работ, должны быть устранены в течение трех суток с момента обнаружения провалов, просадки грунта или дорожного покрытия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w:t>
      </w:r>
    </w:p>
    <w:p w:rsidR="000825DE" w:rsidRDefault="000825DE" w:rsidP="00B92DFA">
      <w:pPr>
        <w:widowControl/>
        <w:numPr>
          <w:ilvl w:val="0"/>
          <w:numId w:val="92"/>
        </w:numPr>
        <w:tabs>
          <w:tab w:val="left" w:pos="-3969"/>
          <w:tab w:val="left" w:pos="1134"/>
        </w:tabs>
        <w:suppressAutoHyphens/>
        <w:ind w:left="0" w:firstLine="567"/>
        <w:rPr>
          <w:rFonts w:ascii="Times New Roman" w:hAnsi="Times New Roman" w:cs="Times New Roman"/>
          <w:sz w:val="28"/>
          <w:szCs w:val="28"/>
          <w:lang w:eastAsia="ar-SA"/>
        </w:rPr>
      </w:pPr>
      <w:r w:rsidRPr="001324CC">
        <w:rPr>
          <w:rFonts w:ascii="Times New Roman" w:hAnsi="Times New Roman" w:cs="Times New Roman"/>
          <w:sz w:val="28"/>
          <w:szCs w:val="28"/>
          <w:lang w:eastAsia="ar-SA"/>
        </w:rPr>
        <w:t>Места провалов, просадки грунта или дорожного покрытия незамедлительно с мом</w:t>
      </w:r>
      <w:r>
        <w:rPr>
          <w:rFonts w:ascii="Times New Roman" w:hAnsi="Times New Roman" w:cs="Times New Roman"/>
          <w:sz w:val="28"/>
          <w:szCs w:val="28"/>
          <w:lang w:eastAsia="ar-SA"/>
        </w:rPr>
        <w:t xml:space="preserve">ента обнаружения огораживаются </w:t>
      </w:r>
      <w:r w:rsidRPr="001324CC">
        <w:rPr>
          <w:rFonts w:ascii="Times New Roman" w:hAnsi="Times New Roman" w:cs="Times New Roman"/>
          <w:sz w:val="28"/>
          <w:szCs w:val="28"/>
          <w:lang w:eastAsia="ar-SA"/>
        </w:rPr>
        <w:t>(или) обозначаются соответствующими временными знаками дорожного движения</w:t>
      </w:r>
      <w:r>
        <w:rPr>
          <w:rFonts w:ascii="Times New Roman" w:hAnsi="Times New Roman" w:cs="Times New Roman"/>
          <w:sz w:val="28"/>
          <w:szCs w:val="28"/>
          <w:lang w:eastAsia="ar-SA"/>
        </w:rPr>
        <w:t>.</w:t>
      </w:r>
    </w:p>
    <w:p w:rsidR="000825DE" w:rsidRDefault="000825DE" w:rsidP="00B92DFA">
      <w:pPr>
        <w:widowControl/>
        <w:numPr>
          <w:ilvl w:val="0"/>
          <w:numId w:val="92"/>
        </w:numPr>
        <w:tabs>
          <w:tab w:val="left" w:pos="-3969"/>
          <w:tab w:val="left" w:pos="851"/>
          <w:tab w:val="left" w:pos="1134"/>
        </w:tabs>
        <w:suppressAutoHyphens/>
        <w:ind w:left="0" w:firstLine="567"/>
        <w:rPr>
          <w:rFonts w:ascii="Times New Roman" w:hAnsi="Times New Roman" w:cs="Times New Roman"/>
          <w:sz w:val="28"/>
          <w:szCs w:val="28"/>
          <w:lang w:eastAsia="ar-SA"/>
        </w:rPr>
      </w:pPr>
      <w:r w:rsidRPr="0044468C">
        <w:rPr>
          <w:rFonts w:ascii="Times New Roman" w:hAnsi="Times New Roman" w:cs="Times New Roman"/>
          <w:sz w:val="28"/>
          <w:szCs w:val="28"/>
          <w:lang w:eastAsia="ar-SA"/>
        </w:rPr>
        <w:t> Места провалов, просадки грунта, дорожного покрытия или тротуаров не огораживаются, если размеры отдельных просадок, выбоин не превышают по длине - 15 см, по ширине - 60 см, по глубине - 5 см.</w:t>
      </w:r>
    </w:p>
    <w:p w:rsidR="000825DE" w:rsidRDefault="000825DE" w:rsidP="000825DE">
      <w:pPr>
        <w:tabs>
          <w:tab w:val="left" w:pos="-3969"/>
          <w:tab w:val="left" w:pos="1276"/>
        </w:tabs>
        <w:ind w:firstLine="709"/>
        <w:rPr>
          <w:rFonts w:ascii="Times New Roman" w:hAnsi="Times New Roman" w:cs="Times New Roman"/>
          <w:sz w:val="28"/>
          <w:szCs w:val="28"/>
        </w:rPr>
      </w:pPr>
    </w:p>
    <w:p w:rsidR="00894390" w:rsidRDefault="00894390" w:rsidP="000825DE">
      <w:pPr>
        <w:tabs>
          <w:tab w:val="left" w:pos="-3969"/>
          <w:tab w:val="left" w:pos="1276"/>
        </w:tabs>
        <w:ind w:firstLine="709"/>
        <w:rPr>
          <w:rFonts w:ascii="Times New Roman" w:hAnsi="Times New Roman" w:cs="Times New Roman"/>
          <w:sz w:val="28"/>
          <w:szCs w:val="28"/>
        </w:rPr>
      </w:pPr>
    </w:p>
    <w:p w:rsidR="00894390" w:rsidRDefault="00894390" w:rsidP="000825DE">
      <w:pPr>
        <w:tabs>
          <w:tab w:val="left" w:pos="-3969"/>
          <w:tab w:val="left" w:pos="1276"/>
        </w:tabs>
        <w:ind w:firstLine="709"/>
        <w:rPr>
          <w:rFonts w:ascii="Times New Roman" w:hAnsi="Times New Roman" w:cs="Times New Roman"/>
          <w:sz w:val="28"/>
          <w:szCs w:val="28"/>
        </w:rPr>
      </w:pPr>
    </w:p>
    <w:p w:rsidR="00894390" w:rsidRDefault="00894390" w:rsidP="00894390">
      <w:pPr>
        <w:tabs>
          <w:tab w:val="left" w:pos="-3969"/>
          <w:tab w:val="left" w:pos="1276"/>
        </w:tabs>
        <w:ind w:firstLine="567"/>
        <w:jc w:val="center"/>
        <w:rPr>
          <w:rFonts w:ascii="Times New Roman" w:hAnsi="Times New Roman" w:cs="Times New Roman"/>
          <w:sz w:val="28"/>
          <w:szCs w:val="28"/>
        </w:rPr>
      </w:pPr>
      <w:bookmarkStart w:id="169" w:name="_GoBack"/>
      <w:bookmarkEnd w:id="169"/>
    </w:p>
    <w:p w:rsidR="000825DE" w:rsidRPr="0044468C" w:rsidRDefault="000825DE" w:rsidP="000825DE">
      <w:pPr>
        <w:numPr>
          <w:ilvl w:val="0"/>
          <w:numId w:val="24"/>
        </w:numPr>
        <w:tabs>
          <w:tab w:val="left" w:pos="-3969"/>
          <w:tab w:val="left" w:pos="284"/>
          <w:tab w:val="left" w:pos="851"/>
          <w:tab w:val="left" w:pos="1276"/>
        </w:tabs>
        <w:suppressAutoHyphens/>
        <w:ind w:left="0" w:firstLine="709"/>
        <w:jc w:val="center"/>
        <w:outlineLvl w:val="0"/>
        <w:rPr>
          <w:rFonts w:ascii="Times New Roman" w:hAnsi="Times New Roman" w:cs="Times New Roman"/>
          <w:b/>
          <w:sz w:val="28"/>
          <w:szCs w:val="28"/>
          <w:lang w:eastAsia="ar-SA"/>
        </w:rPr>
      </w:pPr>
      <w:bookmarkStart w:id="170" w:name="_Ref81829934"/>
      <w:r>
        <w:rPr>
          <w:rFonts w:ascii="Times New Roman" w:hAnsi="Times New Roman" w:cs="Times New Roman"/>
          <w:b/>
          <w:sz w:val="28"/>
          <w:szCs w:val="28"/>
          <w:lang w:eastAsia="ar-SA"/>
        </w:rPr>
        <w:lastRenderedPageBreak/>
        <w:t>Содержание</w:t>
      </w:r>
      <w:r w:rsidRPr="0044468C">
        <w:rPr>
          <w:rFonts w:ascii="Times New Roman" w:hAnsi="Times New Roman" w:cs="Times New Roman"/>
          <w:b/>
          <w:sz w:val="28"/>
          <w:szCs w:val="28"/>
          <w:lang w:eastAsia="ar-SA"/>
        </w:rPr>
        <w:t xml:space="preserve"> прилегающих территорий</w:t>
      </w:r>
      <w:r>
        <w:rPr>
          <w:rFonts w:ascii="Times New Roman" w:hAnsi="Times New Roman" w:cs="Times New Roman"/>
          <w:b/>
          <w:sz w:val="28"/>
          <w:szCs w:val="28"/>
          <w:lang w:eastAsia="ar-SA"/>
        </w:rPr>
        <w:t xml:space="preserve">  и о</w:t>
      </w:r>
      <w:r w:rsidRPr="0044468C">
        <w:rPr>
          <w:rFonts w:ascii="Times New Roman" w:hAnsi="Times New Roman" w:cs="Times New Roman"/>
          <w:b/>
          <w:sz w:val="28"/>
          <w:szCs w:val="28"/>
          <w:lang w:eastAsia="ar-SA"/>
        </w:rPr>
        <w:t>пределение границ прилегающих территорий</w:t>
      </w:r>
      <w:bookmarkEnd w:id="170"/>
      <w:r w:rsidRPr="0044468C">
        <w:rPr>
          <w:rFonts w:ascii="Times New Roman" w:hAnsi="Times New Roman" w:cs="Times New Roman"/>
          <w:b/>
          <w:sz w:val="28"/>
          <w:szCs w:val="28"/>
          <w:lang w:eastAsia="ar-SA"/>
        </w:rPr>
        <w:t xml:space="preserve"> </w:t>
      </w:r>
    </w:p>
    <w:p w:rsidR="000825DE" w:rsidRPr="00EB1F29" w:rsidRDefault="000825DE" w:rsidP="000825DE">
      <w:pPr>
        <w:tabs>
          <w:tab w:val="left" w:pos="-3969"/>
          <w:tab w:val="left" w:pos="1276"/>
        </w:tabs>
        <w:suppressAutoHyphens/>
        <w:ind w:firstLine="709"/>
        <w:rPr>
          <w:rFonts w:ascii="Times New Roman" w:hAnsi="Times New Roman" w:cs="Times New Roman"/>
          <w:sz w:val="28"/>
          <w:szCs w:val="28"/>
          <w:lang w:eastAsia="ar-SA"/>
        </w:rPr>
      </w:pPr>
    </w:p>
    <w:p w:rsidR="000825DE"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A7650E">
        <w:rPr>
          <w:rFonts w:ascii="Times New Roman" w:hAnsi="Times New Roman" w:cs="Times New Roman"/>
          <w:sz w:val="28"/>
          <w:szCs w:val="28"/>
        </w:rPr>
        <w:t>Собственники и (или) иные законные владельцы зданий, строений, сооружений, земельных уч</w:t>
      </w:r>
      <w:r>
        <w:rPr>
          <w:rFonts w:ascii="Times New Roman" w:hAnsi="Times New Roman" w:cs="Times New Roman"/>
          <w:sz w:val="28"/>
          <w:szCs w:val="28"/>
        </w:rPr>
        <w:t xml:space="preserve">астков </w:t>
      </w:r>
      <w:r w:rsidRPr="00A7650E">
        <w:rPr>
          <w:rFonts w:ascii="Times New Roman" w:hAnsi="Times New Roman" w:cs="Times New Roman"/>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w:t>
      </w:r>
      <w:r>
        <w:rPr>
          <w:rFonts w:ascii="Times New Roman" w:hAnsi="Times New Roman" w:cs="Times New Roman"/>
          <w:sz w:val="28"/>
          <w:szCs w:val="28"/>
        </w:rPr>
        <w:t xml:space="preserve">по тексту раздела </w:t>
      </w:r>
      <w:r w:rsidR="00F518CF">
        <w:rPr>
          <w:rFonts w:ascii="Times New Roman" w:hAnsi="Times New Roman" w:cs="Times New Roman"/>
          <w:sz w:val="28"/>
          <w:szCs w:val="28"/>
          <w:lang w:val="en-US"/>
        </w:rPr>
        <w:t>XV</w:t>
      </w:r>
      <w:r w:rsidRPr="003B2B05">
        <w:rPr>
          <w:rFonts w:ascii="Times New Roman" w:hAnsi="Times New Roman" w:cs="Times New Roman"/>
          <w:sz w:val="28"/>
          <w:szCs w:val="28"/>
        </w:rPr>
        <w:t xml:space="preserve"> </w:t>
      </w:r>
      <w:r>
        <w:rPr>
          <w:rFonts w:ascii="Times New Roman" w:hAnsi="Times New Roman" w:cs="Times New Roman"/>
          <w:sz w:val="28"/>
          <w:szCs w:val="28"/>
        </w:rPr>
        <w:t xml:space="preserve">Правил </w:t>
      </w:r>
      <w:r w:rsidRPr="00A7650E">
        <w:rPr>
          <w:rFonts w:ascii="Times New Roman" w:hAnsi="Times New Roman" w:cs="Times New Roman"/>
          <w:sz w:val="28"/>
          <w:szCs w:val="28"/>
        </w:rPr>
        <w:t>- ответственные лица)</w:t>
      </w:r>
      <w:r>
        <w:rPr>
          <w:rFonts w:ascii="Times New Roman" w:hAnsi="Times New Roman" w:cs="Times New Roman"/>
          <w:sz w:val="28"/>
          <w:szCs w:val="28"/>
        </w:rPr>
        <w:t xml:space="preserve"> </w:t>
      </w:r>
      <w:r w:rsidRPr="00A7650E">
        <w:rPr>
          <w:rFonts w:ascii="Times New Roman" w:hAnsi="Times New Roman" w:cs="Times New Roman"/>
          <w:sz w:val="28"/>
          <w:szCs w:val="28"/>
        </w:rPr>
        <w:t>обязаны принимать участие, в том числе финансовое, в содержании прилегающих территорий.</w:t>
      </w:r>
    </w:p>
    <w:p w:rsidR="000825DE"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A7650E">
        <w:rPr>
          <w:rFonts w:ascii="Times New Roman" w:hAnsi="Times New Roman" w:cs="Times New Roman"/>
          <w:sz w:val="28"/>
          <w:szCs w:val="28"/>
        </w:rPr>
        <w:t xml:space="preserve">Участие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участие ответственных лиц в иной деятельности по благоустройству (за исключением содержания прилегающих территорий), осуществляется в </w:t>
      </w:r>
      <w:r>
        <w:rPr>
          <w:rFonts w:ascii="Times New Roman" w:hAnsi="Times New Roman" w:cs="Times New Roman"/>
          <w:sz w:val="28"/>
          <w:szCs w:val="28"/>
        </w:rPr>
        <w:t>соответствии с порядком, установленном постановлением администрации городского округа Кинешма.</w:t>
      </w:r>
    </w:p>
    <w:p w:rsidR="000825DE"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A7650E">
        <w:rPr>
          <w:rFonts w:ascii="Times New Roman" w:hAnsi="Times New Roman" w:cs="Times New Roman"/>
          <w:sz w:val="28"/>
          <w:szCs w:val="28"/>
        </w:rPr>
        <w:t xml:space="preserve">Ответственные </w:t>
      </w:r>
      <w:r>
        <w:rPr>
          <w:rFonts w:ascii="Times New Roman" w:hAnsi="Times New Roman" w:cs="Times New Roman"/>
          <w:sz w:val="28"/>
          <w:szCs w:val="28"/>
        </w:rPr>
        <w:t xml:space="preserve">лица </w:t>
      </w:r>
      <w:r w:rsidRPr="00A7650E">
        <w:rPr>
          <w:rFonts w:ascii="Times New Roman" w:hAnsi="Times New Roman" w:cs="Times New Roman"/>
          <w:sz w:val="28"/>
          <w:szCs w:val="28"/>
        </w:rPr>
        <w:t xml:space="preserve">осуществляют содержание прилегающих территорий в пределах </w:t>
      </w:r>
      <w:r>
        <w:rPr>
          <w:rFonts w:ascii="Times New Roman" w:hAnsi="Times New Roman" w:cs="Times New Roman"/>
          <w:sz w:val="28"/>
          <w:szCs w:val="28"/>
        </w:rPr>
        <w:t>границ, установленных настоящим разделом</w:t>
      </w:r>
      <w:r w:rsidRPr="00A7650E">
        <w:rPr>
          <w:rFonts w:ascii="Times New Roman" w:hAnsi="Times New Roman" w:cs="Times New Roman"/>
          <w:sz w:val="28"/>
          <w:szCs w:val="28"/>
        </w:rPr>
        <w:t xml:space="preserve"> Правил.</w:t>
      </w:r>
    </w:p>
    <w:p w:rsidR="000825DE"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A7650E">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имеют общую границу со зданием, строением, сооружением, земельным участком в случае, если такой земельный участок образован, в зависимости от расположения существующих зданий, строений, сооружений, земельных участков в существующей застройке, вида их разрешенного использования и фактического назначения, их площади.</w:t>
      </w:r>
    </w:p>
    <w:p w:rsidR="000825DE" w:rsidRPr="00A7650E"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A7650E">
        <w:rPr>
          <w:rFonts w:ascii="Times New Roman" w:hAnsi="Times New Roman" w:cs="Times New Roman"/>
          <w:sz w:val="28"/>
          <w:szCs w:val="28"/>
        </w:rPr>
        <w:t xml:space="preserve"> Границы прилегающей территории устанавливаются ответственными лицами путем определения расстояния в метрах по периметру от здания, строения, сооружения, земельного участка в случае, если такой земельный участок образован и если к таким зданиям, строениям, сооружениям, земельным участкам прилегает территория общего пользования:</w:t>
      </w:r>
    </w:p>
    <w:p w:rsidR="000825DE" w:rsidRPr="004651B2" w:rsidRDefault="000825DE" w:rsidP="00390875">
      <w:pPr>
        <w:numPr>
          <w:ilvl w:val="0"/>
          <w:numId w:val="74"/>
        </w:numPr>
        <w:tabs>
          <w:tab w:val="left" w:pos="-3969"/>
          <w:tab w:val="left" w:pos="993"/>
          <w:tab w:val="left" w:pos="1134"/>
        </w:tabs>
        <w:ind w:left="0" w:firstLine="567"/>
        <w:rPr>
          <w:rFonts w:ascii="Times New Roman" w:hAnsi="Times New Roman" w:cs="Times New Roman"/>
          <w:sz w:val="28"/>
          <w:szCs w:val="28"/>
        </w:rPr>
      </w:pPr>
      <w:r w:rsidRPr="004651B2">
        <w:rPr>
          <w:rFonts w:ascii="Times New Roman" w:hAnsi="Times New Roman" w:cs="Times New Roman"/>
          <w:sz w:val="28"/>
          <w:szCs w:val="28"/>
        </w:rPr>
        <w:t>Для жилых домов (объектов индивидуального жилищного строительства), жилых домов блокированной застройки - 0 метров;</w:t>
      </w:r>
    </w:p>
    <w:p w:rsidR="000825DE" w:rsidRPr="004651B2" w:rsidRDefault="000825DE" w:rsidP="00390875">
      <w:pPr>
        <w:numPr>
          <w:ilvl w:val="0"/>
          <w:numId w:val="74"/>
        </w:numPr>
        <w:tabs>
          <w:tab w:val="left" w:pos="-3969"/>
          <w:tab w:val="left" w:pos="993"/>
          <w:tab w:val="left" w:pos="1134"/>
        </w:tabs>
        <w:ind w:left="0" w:firstLine="567"/>
        <w:rPr>
          <w:rFonts w:ascii="Times New Roman" w:hAnsi="Times New Roman" w:cs="Times New Roman"/>
          <w:sz w:val="28"/>
          <w:szCs w:val="28"/>
        </w:rPr>
      </w:pPr>
      <w:r w:rsidRPr="004651B2">
        <w:rPr>
          <w:rFonts w:ascii="Times New Roman" w:hAnsi="Times New Roman" w:cs="Times New Roman"/>
          <w:sz w:val="28"/>
          <w:szCs w:val="28"/>
        </w:rPr>
        <w:t>Для многоквартирных домов - 0 метров, за исключением нежилых помещений в многоквартирном доме для которых граница прилегающей территории - 10 метров от границ земельного участка, на котором расположен дом (вдоль нежилого помещения).</w:t>
      </w:r>
    </w:p>
    <w:p w:rsidR="000825DE" w:rsidRPr="004651B2" w:rsidRDefault="000825DE" w:rsidP="00390875">
      <w:pPr>
        <w:numPr>
          <w:ilvl w:val="0"/>
          <w:numId w:val="74"/>
        </w:numPr>
        <w:tabs>
          <w:tab w:val="left" w:pos="-3969"/>
          <w:tab w:val="left" w:pos="993"/>
          <w:tab w:val="left" w:pos="1134"/>
        </w:tabs>
        <w:ind w:left="0" w:firstLine="567"/>
        <w:rPr>
          <w:rFonts w:ascii="Times New Roman" w:hAnsi="Times New Roman" w:cs="Times New Roman"/>
          <w:sz w:val="28"/>
          <w:szCs w:val="28"/>
        </w:rPr>
      </w:pPr>
      <w:r w:rsidRPr="004651B2">
        <w:rPr>
          <w:rFonts w:ascii="Times New Roman" w:hAnsi="Times New Roman" w:cs="Times New Roman"/>
          <w:sz w:val="28"/>
          <w:szCs w:val="28"/>
        </w:rPr>
        <w:t>Для нестационарных торговых объектов, нестационарных объектов, используемых для оказания услуг общественного питания, бытовых и иных услуг:</w:t>
      </w:r>
    </w:p>
    <w:p w:rsidR="000825DE" w:rsidRPr="004651B2" w:rsidRDefault="000825DE" w:rsidP="00390875">
      <w:pPr>
        <w:numPr>
          <w:ilvl w:val="0"/>
          <w:numId w:val="76"/>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для объектов площадью от 5 до 15 кв. м. - 5 метров от объекта;</w:t>
      </w:r>
    </w:p>
    <w:p w:rsidR="000825DE" w:rsidRPr="004651B2" w:rsidRDefault="000825DE" w:rsidP="00390875">
      <w:pPr>
        <w:numPr>
          <w:ilvl w:val="0"/>
          <w:numId w:val="76"/>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для объектов площадью от 15 до 50 кв. м. - 10 метров от объекта;</w:t>
      </w:r>
    </w:p>
    <w:p w:rsidR="000825DE" w:rsidRPr="004651B2" w:rsidRDefault="000825DE" w:rsidP="00390875">
      <w:pPr>
        <w:numPr>
          <w:ilvl w:val="0"/>
          <w:numId w:val="74"/>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lastRenderedPageBreak/>
        <w:t>Для нестационарных объектов, сблокированных с навесом и оборудованных местами для ожидания транспорта, расположенных на остановочных пунктах по маршрутам регулярных перевозок - 5 метров от объекта с навесом для ожидания транспорта.</w:t>
      </w:r>
    </w:p>
    <w:p w:rsidR="000825DE" w:rsidRPr="004651B2" w:rsidRDefault="000825DE" w:rsidP="00390875">
      <w:pPr>
        <w:numPr>
          <w:ilvl w:val="0"/>
          <w:numId w:val="74"/>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Для объектов дорожного и придорожного сервиса, обслуживания автомобильного транспорта, включая дороги для подъезда на территорию данных объектов:</w:t>
      </w:r>
    </w:p>
    <w:p w:rsidR="000825DE" w:rsidRPr="004651B2" w:rsidRDefault="000825DE" w:rsidP="00390875">
      <w:pPr>
        <w:numPr>
          <w:ilvl w:val="0"/>
          <w:numId w:val="77"/>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от границ образованного земельного участка - 10 метров,</w:t>
      </w:r>
    </w:p>
    <w:p w:rsidR="000825DE" w:rsidRPr="004651B2" w:rsidRDefault="000825DE" w:rsidP="00390875">
      <w:pPr>
        <w:numPr>
          <w:ilvl w:val="0"/>
          <w:numId w:val="77"/>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от границ здания, строения, сооружения, если земельный участок не образован или границы его местоположения не уточнены - 15 метров;</w:t>
      </w:r>
    </w:p>
    <w:p w:rsidR="000825DE" w:rsidRPr="004651B2" w:rsidRDefault="000825DE" w:rsidP="00390875">
      <w:pPr>
        <w:numPr>
          <w:ilvl w:val="0"/>
          <w:numId w:val="74"/>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Для объектов, предназначенных для стоянки автомобилей, включая дороги для подъезда на территорию данных объектов:</w:t>
      </w:r>
    </w:p>
    <w:p w:rsidR="000825DE" w:rsidRPr="004651B2" w:rsidRDefault="000825DE" w:rsidP="00390875">
      <w:pPr>
        <w:numPr>
          <w:ilvl w:val="0"/>
          <w:numId w:val="78"/>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от границ образованного земельного участка - 15 метров;</w:t>
      </w:r>
    </w:p>
    <w:p w:rsidR="000825DE" w:rsidRPr="004651B2" w:rsidRDefault="000825DE" w:rsidP="00390875">
      <w:pPr>
        <w:numPr>
          <w:ilvl w:val="0"/>
          <w:numId w:val="78"/>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от границ здания, строения, сооружения, если земельный участок не образован или границы его местоположения не уточнены - 20 метров;</w:t>
      </w:r>
    </w:p>
    <w:p w:rsidR="000825DE" w:rsidRPr="004651B2" w:rsidRDefault="000825DE" w:rsidP="00390875">
      <w:pPr>
        <w:numPr>
          <w:ilvl w:val="0"/>
          <w:numId w:val="74"/>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Для строительных объектов - 20 метров от ограждения строительной площадки, а в случае его отсутствия, от границ образованного земельного участка.</w:t>
      </w:r>
    </w:p>
    <w:p w:rsidR="000825DE" w:rsidRPr="004651B2" w:rsidRDefault="000825DE" w:rsidP="00390875">
      <w:pPr>
        <w:numPr>
          <w:ilvl w:val="0"/>
          <w:numId w:val="74"/>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Для мест производства земляных работ, работ по ремонту линейных объектов (сооружений) и инженерных коммуникаций - 5 метров от ограждения места производства работ, а в случае его отсутствия, от объектов.</w:t>
      </w:r>
    </w:p>
    <w:p w:rsidR="000825DE" w:rsidRPr="004651B2" w:rsidRDefault="000825DE" w:rsidP="00390875">
      <w:pPr>
        <w:numPr>
          <w:ilvl w:val="0"/>
          <w:numId w:val="74"/>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Для ярмарок, рынков, торговых центров, отдельно стоящих стационарных торговых объектов, объектов, используемых для оказания услуг общественного питания, бытовых и иных услуг - 10 метров от территории ярмарки, рынка, объектов торговли и услуг, торговых центров, включая дороги для подъезда на территорию данных объектов.</w:t>
      </w:r>
    </w:p>
    <w:p w:rsidR="000825DE" w:rsidRPr="004651B2" w:rsidRDefault="000825DE" w:rsidP="00390875">
      <w:pPr>
        <w:numPr>
          <w:ilvl w:val="0"/>
          <w:numId w:val="74"/>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Для мест (площадок) накопления твердых коммунальных отходов, если земельный участок под таким местом (площадкой) не образован - 15 метров от площадки для установки контейнеров или ограждения.</w:t>
      </w:r>
    </w:p>
    <w:p w:rsidR="000825DE" w:rsidRPr="004651B2" w:rsidRDefault="000825DE" w:rsidP="00390875">
      <w:pPr>
        <w:numPr>
          <w:ilvl w:val="0"/>
          <w:numId w:val="74"/>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Для садоводческих некоммерческих товариществ - 15 метров от границ предоставленного земельного участка (территории), ограждения, включая дороги для подъезда на территорию.</w:t>
      </w:r>
    </w:p>
    <w:p w:rsidR="000825DE" w:rsidRPr="004651B2" w:rsidRDefault="000825DE" w:rsidP="00390875">
      <w:pPr>
        <w:numPr>
          <w:ilvl w:val="0"/>
          <w:numId w:val="74"/>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Для отдельно стоящих тепловых пунктов, трансформаторных и электрических подстанций, иных зданий и сооружений инженерно-технического назначения - 5 метров от границ сооружений, зданий, включая дороги для подъезда на территорию.</w:t>
      </w:r>
    </w:p>
    <w:p w:rsidR="000825DE" w:rsidRPr="004651B2" w:rsidRDefault="000825DE" w:rsidP="00390875">
      <w:pPr>
        <w:numPr>
          <w:ilvl w:val="0"/>
          <w:numId w:val="74"/>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Для некоммерческих учреждений и организаций социальной сферы независимо от формы собственности, иных объектов социально-культурного и социально-бытового назначения - 1 метр от границы земельного участка.</w:t>
      </w:r>
    </w:p>
    <w:p w:rsidR="000825DE" w:rsidRPr="004651B2" w:rsidRDefault="000825DE" w:rsidP="00390875">
      <w:pPr>
        <w:numPr>
          <w:ilvl w:val="0"/>
          <w:numId w:val="74"/>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 xml:space="preserve">Для промышленных, производственных объектов, для которых определены зоны с особыми условиями использования территорий - 25 метров (включая подъезд на объект) от ограждения промышленной площадки, а в случае его отсутствия, от границ образованного земельного </w:t>
      </w:r>
      <w:r w:rsidRPr="004651B2">
        <w:rPr>
          <w:rFonts w:ascii="Times New Roman" w:hAnsi="Times New Roman" w:cs="Times New Roman"/>
          <w:sz w:val="28"/>
          <w:szCs w:val="28"/>
        </w:rPr>
        <w:lastRenderedPageBreak/>
        <w:t>участка;</w:t>
      </w:r>
    </w:p>
    <w:p w:rsidR="000825DE" w:rsidRPr="004651B2" w:rsidRDefault="000825DE" w:rsidP="00390875">
      <w:pPr>
        <w:numPr>
          <w:ilvl w:val="0"/>
          <w:numId w:val="74"/>
        </w:numPr>
        <w:tabs>
          <w:tab w:val="left" w:pos="-3969"/>
          <w:tab w:val="left" w:pos="993"/>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 xml:space="preserve">Для иных случаев, не предусмотренных </w:t>
      </w:r>
      <w:hyperlink w:anchor="sub_4126601" w:history="1">
        <w:r w:rsidRPr="00677A71">
          <w:rPr>
            <w:rFonts w:ascii="Times New Roman" w:hAnsi="Times New Roman" w:cs="Times New Roman"/>
            <w:sz w:val="28"/>
            <w:szCs w:val="28"/>
          </w:rPr>
          <w:t>подпунктами 1 - 14 пункта</w:t>
        </w:r>
        <w:r w:rsidRPr="00677A71">
          <w:t xml:space="preserve"> </w:t>
        </w:r>
      </w:hyperlink>
      <w:r w:rsidR="0073171D">
        <w:rPr>
          <w:rFonts w:ascii="Times New Roman" w:hAnsi="Times New Roman" w:cs="Times New Roman"/>
          <w:sz w:val="28"/>
          <w:szCs w:val="28"/>
        </w:rPr>
        <w:t>3</w:t>
      </w:r>
      <w:r w:rsidR="00390875">
        <w:rPr>
          <w:rFonts w:ascii="Times New Roman" w:hAnsi="Times New Roman" w:cs="Times New Roman"/>
          <w:sz w:val="28"/>
          <w:szCs w:val="28"/>
        </w:rPr>
        <w:t>90</w:t>
      </w:r>
      <w:r w:rsidRPr="004651B2">
        <w:rPr>
          <w:rFonts w:ascii="Times New Roman" w:hAnsi="Times New Roman" w:cs="Times New Roman"/>
          <w:sz w:val="28"/>
          <w:szCs w:val="28"/>
        </w:rPr>
        <w:t>:</w:t>
      </w:r>
    </w:p>
    <w:p w:rsidR="000825DE" w:rsidRPr="004651B2" w:rsidRDefault="000825DE" w:rsidP="00390875">
      <w:pPr>
        <w:numPr>
          <w:ilvl w:val="0"/>
          <w:numId w:val="75"/>
        </w:numPr>
        <w:tabs>
          <w:tab w:val="left" w:pos="-3969"/>
          <w:tab w:val="left" w:pos="851"/>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от границ образованного земельного участка - 5 метров, включая дорогу для подъезда на территорию объекта;</w:t>
      </w:r>
    </w:p>
    <w:p w:rsidR="000825DE" w:rsidRPr="004651B2" w:rsidRDefault="000825DE" w:rsidP="00390875">
      <w:pPr>
        <w:numPr>
          <w:ilvl w:val="0"/>
          <w:numId w:val="75"/>
        </w:numPr>
        <w:tabs>
          <w:tab w:val="left" w:pos="-3969"/>
          <w:tab w:val="left" w:pos="851"/>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если земельный участок не образован или границы его местоположения не уточнены, но имеет ограждение - 10 метров от ограждения, включая дорогу для подъезда на территорию объекта;</w:t>
      </w:r>
    </w:p>
    <w:p w:rsidR="000825DE" w:rsidRPr="004651B2" w:rsidRDefault="000825DE" w:rsidP="00390875">
      <w:pPr>
        <w:numPr>
          <w:ilvl w:val="0"/>
          <w:numId w:val="75"/>
        </w:numPr>
        <w:tabs>
          <w:tab w:val="left" w:pos="-3969"/>
          <w:tab w:val="left" w:pos="851"/>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если земельный участок не образован и не имеет ограждения - 15 метров от границ объекта, включая дорогу для подъезда на территорию объекта.</w:t>
      </w:r>
    </w:p>
    <w:p w:rsidR="000825DE"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A7650E">
        <w:rPr>
          <w:rFonts w:ascii="Times New Roman" w:hAnsi="Times New Roman" w:cs="Times New Roman"/>
          <w:sz w:val="28"/>
          <w:szCs w:val="28"/>
        </w:rPr>
        <w:t>При пересечении (наложении) границ прилегающей территории двух и более объектов, их границы устанавливаются на равном удалении от указанных объектов.</w:t>
      </w:r>
    </w:p>
    <w:p w:rsidR="000825DE"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A7650E">
        <w:rPr>
          <w:rFonts w:ascii="Times New Roman" w:hAnsi="Times New Roman" w:cs="Times New Roman"/>
          <w:sz w:val="28"/>
          <w:szCs w:val="28"/>
        </w:rPr>
        <w:t>В случае пересечения прилегающей территории с проезжей частью дороги общего пользования, граница прилегающей территории устанавливается до пересечения с проезжей частью или с дорожным бордюром (при его наличии).</w:t>
      </w:r>
    </w:p>
    <w:p w:rsidR="000825DE" w:rsidRPr="00A7650E"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A7650E">
        <w:rPr>
          <w:rFonts w:ascii="Times New Roman" w:hAnsi="Times New Roman" w:cs="Times New Roman"/>
          <w:sz w:val="28"/>
          <w:szCs w:val="28"/>
        </w:rPr>
        <w:t>В границы прилегающей территории конкретного объекта (здания, строения, сооружения, земельного участка) не включаются следующие территории:</w:t>
      </w:r>
    </w:p>
    <w:p w:rsidR="000825DE" w:rsidRPr="004651B2" w:rsidRDefault="000825DE" w:rsidP="00390875">
      <w:pPr>
        <w:numPr>
          <w:ilvl w:val="0"/>
          <w:numId w:val="79"/>
        </w:numPr>
        <w:tabs>
          <w:tab w:val="left" w:pos="-3969"/>
          <w:tab w:val="left" w:pos="851"/>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проезжие части улиц, переулков, набережных, проспектов, площадей, мостов, разворотных площадок на маршрутах городского пассажирского транспорта, парковочных карманов;</w:t>
      </w:r>
    </w:p>
    <w:p w:rsidR="000825DE" w:rsidRPr="004651B2" w:rsidRDefault="000825DE" w:rsidP="00390875">
      <w:pPr>
        <w:numPr>
          <w:ilvl w:val="0"/>
          <w:numId w:val="79"/>
        </w:numPr>
        <w:tabs>
          <w:tab w:val="left" w:pos="-3969"/>
          <w:tab w:val="left" w:pos="851"/>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садов, парков, пляжей, скверов, бульваров, городских зон отдыха;</w:t>
      </w:r>
    </w:p>
    <w:p w:rsidR="000825DE" w:rsidRPr="004651B2" w:rsidRDefault="000825DE" w:rsidP="00390875">
      <w:pPr>
        <w:numPr>
          <w:ilvl w:val="0"/>
          <w:numId w:val="79"/>
        </w:numPr>
        <w:tabs>
          <w:tab w:val="left" w:pos="-3969"/>
          <w:tab w:val="left" w:pos="851"/>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мест производства земляных, ремонтных, строительных и иных подобных работ;</w:t>
      </w:r>
    </w:p>
    <w:p w:rsidR="000825DE" w:rsidRPr="004651B2" w:rsidRDefault="000825DE" w:rsidP="00390875">
      <w:pPr>
        <w:numPr>
          <w:ilvl w:val="0"/>
          <w:numId w:val="79"/>
        </w:numPr>
        <w:tabs>
          <w:tab w:val="left" w:pos="-3969"/>
          <w:tab w:val="left" w:pos="851"/>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мест, выделенных в установленном порядке для проведения массовых мероприятий;</w:t>
      </w:r>
    </w:p>
    <w:p w:rsidR="000825DE" w:rsidRDefault="000825DE" w:rsidP="00390875">
      <w:pPr>
        <w:numPr>
          <w:ilvl w:val="0"/>
          <w:numId w:val="79"/>
        </w:numPr>
        <w:tabs>
          <w:tab w:val="left" w:pos="-3969"/>
          <w:tab w:val="left" w:pos="851"/>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железнодорожных путей, проходящих в черте города в пределах полосы отчуждения (откосы выемок и насыпей, переезды, переходы через пути).</w:t>
      </w:r>
    </w:p>
    <w:p w:rsidR="000825DE" w:rsidRPr="004651B2"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4651B2">
        <w:rPr>
          <w:rFonts w:ascii="Times New Roman" w:hAnsi="Times New Roman" w:cs="Times New Roman"/>
          <w:sz w:val="28"/>
          <w:szCs w:val="28"/>
        </w:rPr>
        <w:t>К работам по содержанию прилегающих территорий относится:</w:t>
      </w:r>
    </w:p>
    <w:p w:rsidR="000825DE" w:rsidRPr="004651B2" w:rsidRDefault="000825DE" w:rsidP="00390875">
      <w:pPr>
        <w:numPr>
          <w:ilvl w:val="0"/>
          <w:numId w:val="80"/>
        </w:numPr>
        <w:tabs>
          <w:tab w:val="left" w:pos="-3969"/>
          <w:tab w:val="left" w:pos="851"/>
        </w:tabs>
        <w:ind w:left="0" w:firstLine="567"/>
        <w:rPr>
          <w:rFonts w:ascii="Times New Roman" w:hAnsi="Times New Roman" w:cs="Times New Roman"/>
          <w:sz w:val="28"/>
          <w:szCs w:val="28"/>
        </w:rPr>
      </w:pPr>
      <w:r w:rsidRPr="004651B2">
        <w:rPr>
          <w:rFonts w:ascii="Times New Roman" w:hAnsi="Times New Roman" w:cs="Times New Roman"/>
          <w:sz w:val="28"/>
          <w:szCs w:val="28"/>
        </w:rPr>
        <w:t>скашивание травы (высота травостоя не должна превышать 20 см), уничтожение сорных и карантинных растений;</w:t>
      </w:r>
    </w:p>
    <w:p w:rsidR="000825DE" w:rsidRPr="004651B2" w:rsidRDefault="000825DE" w:rsidP="00390875">
      <w:pPr>
        <w:numPr>
          <w:ilvl w:val="0"/>
          <w:numId w:val="80"/>
        </w:numPr>
        <w:tabs>
          <w:tab w:val="left" w:pos="-3969"/>
          <w:tab w:val="left" w:pos="851"/>
        </w:tabs>
        <w:ind w:left="0" w:firstLine="567"/>
        <w:rPr>
          <w:rFonts w:ascii="Times New Roman" w:hAnsi="Times New Roman" w:cs="Times New Roman"/>
          <w:sz w:val="28"/>
          <w:szCs w:val="28"/>
        </w:rPr>
      </w:pPr>
      <w:r w:rsidRPr="004651B2">
        <w:rPr>
          <w:rFonts w:ascii="Times New Roman" w:hAnsi="Times New Roman" w:cs="Times New Roman"/>
          <w:sz w:val="28"/>
          <w:szCs w:val="28"/>
        </w:rPr>
        <w:t>своевременная уборка и вывоз скошенной травы;</w:t>
      </w:r>
    </w:p>
    <w:p w:rsidR="000825DE" w:rsidRPr="004651B2" w:rsidRDefault="000825DE" w:rsidP="00390875">
      <w:pPr>
        <w:numPr>
          <w:ilvl w:val="0"/>
          <w:numId w:val="80"/>
        </w:numPr>
        <w:tabs>
          <w:tab w:val="left" w:pos="-3969"/>
          <w:tab w:val="left" w:pos="851"/>
        </w:tabs>
        <w:ind w:left="0" w:firstLine="567"/>
        <w:rPr>
          <w:rFonts w:ascii="Times New Roman" w:hAnsi="Times New Roman" w:cs="Times New Roman"/>
          <w:sz w:val="28"/>
          <w:szCs w:val="28"/>
        </w:rPr>
      </w:pPr>
      <w:r w:rsidRPr="004651B2">
        <w:rPr>
          <w:rFonts w:ascii="Times New Roman" w:hAnsi="Times New Roman" w:cs="Times New Roman"/>
          <w:sz w:val="28"/>
          <w:szCs w:val="28"/>
        </w:rPr>
        <w:t>своевременная обрезка кустарников свыше 1 м, ветвей деревьев, нависающих на высоте менее 2 метров над тротуарами, проездами и пешеходными дорожками с грунтовым и твёрдым покрытием;</w:t>
      </w:r>
    </w:p>
    <w:p w:rsidR="000825DE" w:rsidRPr="004651B2" w:rsidRDefault="000825DE" w:rsidP="00390875">
      <w:pPr>
        <w:numPr>
          <w:ilvl w:val="0"/>
          <w:numId w:val="80"/>
        </w:numPr>
        <w:tabs>
          <w:tab w:val="left" w:pos="-3969"/>
          <w:tab w:val="left" w:pos="851"/>
        </w:tabs>
        <w:ind w:left="0" w:firstLine="567"/>
        <w:rPr>
          <w:rFonts w:ascii="Times New Roman" w:hAnsi="Times New Roman" w:cs="Times New Roman"/>
          <w:sz w:val="28"/>
          <w:szCs w:val="28"/>
        </w:rPr>
      </w:pPr>
      <w:r w:rsidRPr="004651B2">
        <w:rPr>
          <w:rFonts w:ascii="Times New Roman" w:hAnsi="Times New Roman" w:cs="Times New Roman"/>
          <w:sz w:val="28"/>
          <w:szCs w:val="28"/>
        </w:rPr>
        <w:t>своевременное подметание прилегающих территорий от мусора и отходов;</w:t>
      </w:r>
    </w:p>
    <w:p w:rsidR="000825DE" w:rsidRPr="004651B2" w:rsidRDefault="000825DE" w:rsidP="00390875">
      <w:pPr>
        <w:numPr>
          <w:ilvl w:val="0"/>
          <w:numId w:val="80"/>
        </w:numPr>
        <w:tabs>
          <w:tab w:val="left" w:pos="-3969"/>
          <w:tab w:val="left" w:pos="851"/>
        </w:tabs>
        <w:ind w:left="0" w:firstLine="567"/>
        <w:rPr>
          <w:rFonts w:ascii="Times New Roman" w:hAnsi="Times New Roman" w:cs="Times New Roman"/>
          <w:sz w:val="28"/>
          <w:szCs w:val="28"/>
        </w:rPr>
      </w:pPr>
      <w:r w:rsidRPr="004651B2">
        <w:rPr>
          <w:rFonts w:ascii="Times New Roman" w:hAnsi="Times New Roman" w:cs="Times New Roman"/>
          <w:sz w:val="28"/>
          <w:szCs w:val="28"/>
        </w:rPr>
        <w:t>организация уборки смета, мусора и отходов;</w:t>
      </w:r>
    </w:p>
    <w:p w:rsidR="000825DE" w:rsidRPr="004651B2" w:rsidRDefault="000825DE" w:rsidP="00390875">
      <w:pPr>
        <w:numPr>
          <w:ilvl w:val="0"/>
          <w:numId w:val="80"/>
        </w:numPr>
        <w:tabs>
          <w:tab w:val="left" w:pos="-3969"/>
          <w:tab w:val="left" w:pos="851"/>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 xml:space="preserve">своевременная очистка тротуаров, проездов и пешеходных дорожек с </w:t>
      </w:r>
      <w:r w:rsidRPr="004651B2">
        <w:rPr>
          <w:rFonts w:ascii="Times New Roman" w:hAnsi="Times New Roman" w:cs="Times New Roman"/>
          <w:sz w:val="28"/>
          <w:szCs w:val="28"/>
        </w:rPr>
        <w:lastRenderedPageBreak/>
        <w:t>грунтовым и твёрдым покрытием от снега и льда;</w:t>
      </w:r>
    </w:p>
    <w:p w:rsidR="000825DE" w:rsidRPr="004651B2" w:rsidRDefault="000825DE" w:rsidP="00390875">
      <w:pPr>
        <w:numPr>
          <w:ilvl w:val="0"/>
          <w:numId w:val="80"/>
        </w:numPr>
        <w:tabs>
          <w:tab w:val="left" w:pos="-3969"/>
          <w:tab w:val="left" w:pos="851"/>
          <w:tab w:val="left" w:pos="1276"/>
        </w:tabs>
        <w:ind w:left="0" w:firstLine="567"/>
        <w:rPr>
          <w:rFonts w:ascii="Times New Roman" w:hAnsi="Times New Roman" w:cs="Times New Roman"/>
          <w:sz w:val="28"/>
          <w:szCs w:val="28"/>
        </w:rPr>
      </w:pPr>
      <w:r w:rsidRPr="004651B2">
        <w:rPr>
          <w:rFonts w:ascii="Times New Roman" w:hAnsi="Times New Roman" w:cs="Times New Roman"/>
          <w:sz w:val="28"/>
          <w:szCs w:val="28"/>
        </w:rPr>
        <w:t>своевременная подсыпка проходов и подходов к объектам противогололёдными материалами, за исключением проходов и подходов к объектам индивидуальной жилой застройки;</w:t>
      </w:r>
    </w:p>
    <w:p w:rsidR="000825DE" w:rsidRPr="004651B2" w:rsidRDefault="000825DE" w:rsidP="00390875">
      <w:pPr>
        <w:numPr>
          <w:ilvl w:val="0"/>
          <w:numId w:val="80"/>
        </w:numPr>
        <w:tabs>
          <w:tab w:val="left" w:pos="-3969"/>
          <w:tab w:val="left" w:pos="-3828"/>
          <w:tab w:val="left" w:pos="851"/>
        </w:tabs>
        <w:ind w:left="0" w:firstLine="567"/>
        <w:rPr>
          <w:rFonts w:ascii="Times New Roman" w:hAnsi="Times New Roman" w:cs="Times New Roman"/>
          <w:sz w:val="28"/>
          <w:szCs w:val="28"/>
        </w:rPr>
      </w:pPr>
      <w:r w:rsidRPr="004651B2">
        <w:rPr>
          <w:rFonts w:ascii="Times New Roman" w:hAnsi="Times New Roman" w:cs="Times New Roman"/>
          <w:sz w:val="28"/>
          <w:szCs w:val="28"/>
        </w:rPr>
        <w:t>надлежащее содержание и своевременная уборка контейнерных площадок для накопления твердых коммунальных отходов, контейнеров и бункеров, территории, непосредственно прилегающей к указанным объектам, обеспечивается лицами, на которых в соответствии с законодательством Российской Федерации возложена обязанность по содержанию контейнерных площадок;</w:t>
      </w:r>
    </w:p>
    <w:p w:rsidR="000825DE" w:rsidRPr="004651B2" w:rsidRDefault="000825DE" w:rsidP="00390875">
      <w:pPr>
        <w:numPr>
          <w:ilvl w:val="0"/>
          <w:numId w:val="80"/>
        </w:numPr>
        <w:tabs>
          <w:tab w:val="left" w:pos="-3969"/>
          <w:tab w:val="left" w:pos="-3828"/>
          <w:tab w:val="left" w:pos="851"/>
        </w:tabs>
        <w:ind w:left="0" w:firstLine="567"/>
        <w:rPr>
          <w:rFonts w:ascii="Times New Roman" w:hAnsi="Times New Roman" w:cs="Times New Roman"/>
          <w:sz w:val="28"/>
          <w:szCs w:val="28"/>
        </w:rPr>
      </w:pPr>
      <w:r w:rsidRPr="004651B2">
        <w:rPr>
          <w:rFonts w:ascii="Times New Roman" w:hAnsi="Times New Roman" w:cs="Times New Roman"/>
          <w:sz w:val="28"/>
          <w:szCs w:val="28"/>
        </w:rPr>
        <w:t>прочистка водопропускной канавы;</w:t>
      </w:r>
    </w:p>
    <w:p w:rsidR="000825DE" w:rsidRPr="004651B2" w:rsidRDefault="000825DE" w:rsidP="00390875">
      <w:pPr>
        <w:numPr>
          <w:ilvl w:val="0"/>
          <w:numId w:val="80"/>
        </w:numPr>
        <w:tabs>
          <w:tab w:val="left" w:pos="-3969"/>
          <w:tab w:val="left" w:pos="-3828"/>
          <w:tab w:val="left" w:pos="851"/>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работы, не включенные в перечень настоящего пункта</w:t>
      </w:r>
      <w:r>
        <w:rPr>
          <w:rFonts w:ascii="Times New Roman" w:hAnsi="Times New Roman" w:cs="Times New Roman"/>
          <w:sz w:val="28"/>
          <w:szCs w:val="28"/>
        </w:rPr>
        <w:t>,</w:t>
      </w:r>
      <w:r w:rsidRPr="004651B2">
        <w:rPr>
          <w:rFonts w:ascii="Times New Roman" w:hAnsi="Times New Roman" w:cs="Times New Roman"/>
          <w:sz w:val="28"/>
          <w:szCs w:val="28"/>
        </w:rPr>
        <w:t xml:space="preserve"> производятся по согласованию с администрацией городского округа Кинешма.</w:t>
      </w:r>
    </w:p>
    <w:p w:rsidR="000825DE" w:rsidRPr="004651B2" w:rsidRDefault="000825DE" w:rsidP="00390875">
      <w:pPr>
        <w:tabs>
          <w:tab w:val="left" w:pos="-3969"/>
          <w:tab w:val="left" w:pos="-3828"/>
          <w:tab w:val="left" w:pos="851"/>
          <w:tab w:val="left" w:pos="1134"/>
        </w:tabs>
        <w:ind w:firstLine="709"/>
        <w:rPr>
          <w:rFonts w:ascii="Times New Roman" w:hAnsi="Times New Roman" w:cs="Times New Roman"/>
          <w:sz w:val="28"/>
          <w:szCs w:val="28"/>
        </w:rPr>
      </w:pPr>
    </w:p>
    <w:p w:rsidR="000825DE" w:rsidRPr="0044468C" w:rsidRDefault="000825DE" w:rsidP="000825DE">
      <w:pPr>
        <w:numPr>
          <w:ilvl w:val="0"/>
          <w:numId w:val="24"/>
        </w:numPr>
        <w:tabs>
          <w:tab w:val="left" w:pos="-3969"/>
          <w:tab w:val="left" w:pos="284"/>
          <w:tab w:val="left" w:pos="851"/>
          <w:tab w:val="left" w:pos="1276"/>
        </w:tabs>
        <w:suppressAutoHyphens/>
        <w:ind w:left="0" w:firstLine="709"/>
        <w:jc w:val="center"/>
        <w:outlineLvl w:val="0"/>
        <w:rPr>
          <w:rFonts w:ascii="Times New Roman" w:hAnsi="Times New Roman" w:cs="Times New Roman"/>
          <w:b/>
          <w:sz w:val="28"/>
          <w:szCs w:val="28"/>
          <w:lang w:eastAsia="ar-SA"/>
        </w:rPr>
      </w:pPr>
      <w:bookmarkStart w:id="171" w:name="_Ref81829988"/>
      <w:bookmarkStart w:id="172" w:name="sub_2010"/>
      <w:r w:rsidRPr="0044468C">
        <w:rPr>
          <w:rFonts w:ascii="Times New Roman" w:hAnsi="Times New Roman" w:cs="Times New Roman"/>
          <w:b/>
          <w:sz w:val="28"/>
          <w:szCs w:val="28"/>
          <w:lang w:eastAsia="ar-SA"/>
        </w:rPr>
        <w:t>Праздничное оформление территории</w:t>
      </w:r>
      <w:bookmarkEnd w:id="171"/>
    </w:p>
    <w:bookmarkEnd w:id="172"/>
    <w:p w:rsidR="000825DE" w:rsidRPr="004651B2" w:rsidRDefault="000825DE" w:rsidP="000825DE">
      <w:pPr>
        <w:tabs>
          <w:tab w:val="left" w:pos="-3969"/>
          <w:tab w:val="left" w:pos="1276"/>
        </w:tabs>
        <w:ind w:firstLine="709"/>
        <w:rPr>
          <w:rFonts w:ascii="Times New Roman" w:hAnsi="Times New Roman" w:cs="Times New Roman"/>
          <w:sz w:val="28"/>
          <w:szCs w:val="28"/>
        </w:rPr>
      </w:pPr>
    </w:p>
    <w:p w:rsidR="000825DE" w:rsidRPr="00784FBC" w:rsidRDefault="000825DE" w:rsidP="00B92DFA">
      <w:pPr>
        <w:numPr>
          <w:ilvl w:val="0"/>
          <w:numId w:val="92"/>
        </w:numPr>
        <w:tabs>
          <w:tab w:val="left" w:pos="-3969"/>
          <w:tab w:val="left" w:pos="1134"/>
        </w:tabs>
        <w:ind w:left="0" w:firstLine="567"/>
        <w:rPr>
          <w:rFonts w:ascii="Times New Roman" w:hAnsi="Times New Roman" w:cs="Times New Roman"/>
          <w:sz w:val="28"/>
          <w:szCs w:val="28"/>
        </w:rPr>
      </w:pPr>
      <w:bookmarkStart w:id="173" w:name="sub_201592"/>
      <w:r w:rsidRPr="004651B2">
        <w:rPr>
          <w:rFonts w:ascii="Times New Roman" w:hAnsi="Times New Roman" w:cs="Times New Roman"/>
          <w:sz w:val="28"/>
          <w:szCs w:val="28"/>
        </w:rPr>
        <w:t>Праздничное</w:t>
      </w:r>
      <w:r>
        <w:rPr>
          <w:rFonts w:ascii="Times New Roman" w:hAnsi="Times New Roman" w:cs="Times New Roman"/>
          <w:sz w:val="28"/>
          <w:szCs w:val="28"/>
        </w:rPr>
        <w:t>, в том числе событийное,</w:t>
      </w:r>
      <w:r w:rsidRPr="004651B2">
        <w:rPr>
          <w:rFonts w:ascii="Times New Roman" w:hAnsi="Times New Roman" w:cs="Times New Roman"/>
          <w:sz w:val="28"/>
          <w:szCs w:val="28"/>
        </w:rPr>
        <w:t xml:space="preserve"> оформление территории город</w:t>
      </w:r>
      <w:r>
        <w:rPr>
          <w:rFonts w:ascii="Times New Roman" w:hAnsi="Times New Roman" w:cs="Times New Roman"/>
          <w:sz w:val="28"/>
          <w:szCs w:val="28"/>
        </w:rPr>
        <w:t>а, зданий, сооружений</w:t>
      </w:r>
      <w:r w:rsidRPr="004651B2">
        <w:rPr>
          <w:rFonts w:ascii="Times New Roman" w:hAnsi="Times New Roman" w:cs="Times New Roman"/>
          <w:sz w:val="28"/>
          <w:szCs w:val="28"/>
        </w:rPr>
        <w:t xml:space="preserve"> в период проведения государственных и городских праздников, мероприятий, связанных со знаменательными событиями, осуществляется их владельцами в рамках концепции праздничного оформления территории </w:t>
      </w:r>
      <w:r w:rsidRPr="00784FBC">
        <w:rPr>
          <w:rFonts w:ascii="Times New Roman" w:hAnsi="Times New Roman" w:cs="Times New Roman"/>
          <w:sz w:val="28"/>
          <w:szCs w:val="28"/>
        </w:rPr>
        <w:t>города.</w:t>
      </w:r>
    </w:p>
    <w:p w:rsidR="000825DE" w:rsidRPr="004651B2" w:rsidRDefault="000825DE" w:rsidP="00B92DFA">
      <w:pPr>
        <w:numPr>
          <w:ilvl w:val="0"/>
          <w:numId w:val="92"/>
        </w:numPr>
        <w:tabs>
          <w:tab w:val="left" w:pos="-3969"/>
          <w:tab w:val="left" w:pos="1134"/>
        </w:tabs>
        <w:ind w:left="0" w:firstLine="567"/>
        <w:rPr>
          <w:rFonts w:ascii="Times New Roman" w:hAnsi="Times New Roman" w:cs="Times New Roman"/>
          <w:sz w:val="28"/>
          <w:szCs w:val="28"/>
        </w:rPr>
      </w:pPr>
      <w:bookmarkStart w:id="174" w:name="sub_201593"/>
      <w:bookmarkEnd w:id="173"/>
      <w:r w:rsidRPr="004651B2">
        <w:rPr>
          <w:rFonts w:ascii="Times New Roman" w:hAnsi="Times New Roman" w:cs="Times New Roman"/>
          <w:sz w:val="28"/>
          <w:szCs w:val="28"/>
        </w:rPr>
        <w:t>Работы, связанные с проведением общегородских праздничных мероприятий, осуществляются организациями самостоятельно за счёт собственных средств.</w:t>
      </w:r>
    </w:p>
    <w:p w:rsidR="000825DE" w:rsidRPr="004651B2" w:rsidRDefault="000825DE" w:rsidP="00B92DFA">
      <w:pPr>
        <w:numPr>
          <w:ilvl w:val="0"/>
          <w:numId w:val="92"/>
        </w:numPr>
        <w:tabs>
          <w:tab w:val="left" w:pos="-3969"/>
          <w:tab w:val="left" w:pos="1134"/>
        </w:tabs>
        <w:ind w:left="0" w:firstLine="567"/>
        <w:rPr>
          <w:rFonts w:ascii="Times New Roman" w:hAnsi="Times New Roman" w:cs="Times New Roman"/>
          <w:sz w:val="28"/>
          <w:szCs w:val="28"/>
        </w:rPr>
      </w:pPr>
      <w:bookmarkStart w:id="175" w:name="sub_201595"/>
      <w:bookmarkEnd w:id="174"/>
      <w:r w:rsidRPr="004651B2">
        <w:rPr>
          <w:rFonts w:ascii="Times New Roman" w:hAnsi="Times New Roman" w:cs="Times New Roman"/>
          <w:sz w:val="28"/>
          <w:szCs w:val="28"/>
        </w:rPr>
        <w:t>Праздничное</w:t>
      </w:r>
      <w:r>
        <w:rPr>
          <w:rFonts w:ascii="Times New Roman" w:hAnsi="Times New Roman" w:cs="Times New Roman"/>
          <w:sz w:val="28"/>
          <w:szCs w:val="28"/>
        </w:rPr>
        <w:t xml:space="preserve"> </w:t>
      </w:r>
      <w:r w:rsidRPr="004651B2">
        <w:rPr>
          <w:rFonts w:ascii="Times New Roman" w:hAnsi="Times New Roman" w:cs="Times New Roman"/>
          <w:sz w:val="28"/>
          <w:szCs w:val="28"/>
        </w:rPr>
        <w:t>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825DE" w:rsidRPr="004651B2" w:rsidRDefault="000825DE" w:rsidP="00B92DFA">
      <w:pPr>
        <w:numPr>
          <w:ilvl w:val="0"/>
          <w:numId w:val="92"/>
        </w:numPr>
        <w:tabs>
          <w:tab w:val="left" w:pos="-3969"/>
          <w:tab w:val="left" w:pos="1134"/>
        </w:tabs>
        <w:ind w:left="0" w:firstLine="567"/>
        <w:rPr>
          <w:rFonts w:ascii="Times New Roman" w:hAnsi="Times New Roman" w:cs="Times New Roman"/>
          <w:sz w:val="28"/>
          <w:szCs w:val="28"/>
        </w:rPr>
      </w:pPr>
      <w:bookmarkStart w:id="176" w:name="sub_201596"/>
      <w:bookmarkEnd w:id="175"/>
      <w:r w:rsidRPr="004651B2">
        <w:rPr>
          <w:rFonts w:ascii="Times New Roman" w:hAnsi="Times New Roman" w:cs="Times New Roman"/>
          <w:sz w:val="28"/>
          <w:szCs w:val="28"/>
        </w:rPr>
        <w:t>Концепция праздничного оформления определяется программой мероприятий, утверждён</w:t>
      </w:r>
      <w:r>
        <w:rPr>
          <w:rFonts w:ascii="Times New Roman" w:hAnsi="Times New Roman" w:cs="Times New Roman"/>
          <w:sz w:val="28"/>
          <w:szCs w:val="28"/>
        </w:rPr>
        <w:t>ной</w:t>
      </w:r>
      <w:r w:rsidRPr="004651B2">
        <w:rPr>
          <w:rFonts w:ascii="Times New Roman" w:hAnsi="Times New Roman" w:cs="Times New Roman"/>
          <w:sz w:val="28"/>
          <w:szCs w:val="28"/>
        </w:rPr>
        <w:t xml:space="preserve"> администрацией</w:t>
      </w:r>
      <w:r>
        <w:rPr>
          <w:rFonts w:ascii="Times New Roman" w:hAnsi="Times New Roman" w:cs="Times New Roman"/>
          <w:sz w:val="28"/>
          <w:szCs w:val="28"/>
        </w:rPr>
        <w:t>.</w:t>
      </w:r>
    </w:p>
    <w:p w:rsidR="000825DE" w:rsidRPr="004651B2" w:rsidRDefault="000825DE" w:rsidP="00B92DFA">
      <w:pPr>
        <w:numPr>
          <w:ilvl w:val="0"/>
          <w:numId w:val="92"/>
        </w:numPr>
        <w:tabs>
          <w:tab w:val="left" w:pos="-3969"/>
          <w:tab w:val="left" w:pos="1134"/>
        </w:tabs>
        <w:ind w:left="0" w:firstLine="567"/>
        <w:rPr>
          <w:rFonts w:ascii="Times New Roman" w:hAnsi="Times New Roman" w:cs="Times New Roman"/>
          <w:sz w:val="28"/>
          <w:szCs w:val="28"/>
        </w:rPr>
      </w:pPr>
      <w:bookmarkStart w:id="177" w:name="sub_201598"/>
      <w:bookmarkEnd w:id="176"/>
      <w:r w:rsidRPr="004651B2">
        <w:rPr>
          <w:rFonts w:ascii="Times New Roman" w:hAnsi="Times New Roman" w:cs="Times New Roman"/>
          <w:sz w:val="28"/>
          <w:szCs w:val="28"/>
        </w:rPr>
        <w:t>Устройство (демонтаж) городского праздничного оформления производится в сроки, установленные администрацией городского округа.</w:t>
      </w:r>
    </w:p>
    <w:p w:rsidR="000825DE" w:rsidRPr="004651B2" w:rsidRDefault="000825DE" w:rsidP="00B92DFA">
      <w:pPr>
        <w:numPr>
          <w:ilvl w:val="0"/>
          <w:numId w:val="92"/>
        </w:numPr>
        <w:tabs>
          <w:tab w:val="left" w:pos="-3969"/>
          <w:tab w:val="left" w:pos="1134"/>
        </w:tabs>
        <w:ind w:left="0" w:firstLine="567"/>
        <w:rPr>
          <w:rFonts w:ascii="Times New Roman" w:hAnsi="Times New Roman" w:cs="Times New Roman"/>
          <w:sz w:val="28"/>
          <w:szCs w:val="28"/>
        </w:rPr>
      </w:pPr>
      <w:bookmarkStart w:id="178" w:name="sub_201599"/>
      <w:bookmarkEnd w:id="177"/>
      <w:r w:rsidRPr="004651B2">
        <w:rPr>
          <w:rFonts w:ascii="Times New Roman" w:hAnsi="Times New Roman" w:cs="Times New Roman"/>
          <w:sz w:val="28"/>
          <w:szCs w:val="28"/>
        </w:rPr>
        <w:t>В период подготовки и проведения праздничных мероприятий собственники или владельцы объектов проводят праздничное оформление интерьера, вывесок, витрин, фасадов, входных зон зданий и сооружений в следующие сроки:</w:t>
      </w:r>
    </w:p>
    <w:bookmarkEnd w:id="178"/>
    <w:p w:rsidR="000825DE" w:rsidRPr="004651B2" w:rsidRDefault="000825DE" w:rsidP="00390875">
      <w:pPr>
        <w:numPr>
          <w:ilvl w:val="0"/>
          <w:numId w:val="58"/>
        </w:numPr>
        <w:tabs>
          <w:tab w:val="left" w:pos="-3969"/>
          <w:tab w:val="left" w:pos="851"/>
        </w:tabs>
        <w:ind w:left="0" w:firstLine="567"/>
        <w:rPr>
          <w:rFonts w:ascii="Times New Roman" w:hAnsi="Times New Roman" w:cs="Times New Roman"/>
          <w:sz w:val="28"/>
          <w:szCs w:val="28"/>
        </w:rPr>
      </w:pPr>
      <w:r w:rsidRPr="004651B2">
        <w:rPr>
          <w:rFonts w:ascii="Times New Roman" w:hAnsi="Times New Roman" w:cs="Times New Roman"/>
          <w:sz w:val="28"/>
          <w:szCs w:val="28"/>
        </w:rPr>
        <w:t>за 1 месяц до новогодних и рождественских праздников;</w:t>
      </w:r>
    </w:p>
    <w:p w:rsidR="000825DE" w:rsidRPr="004651B2" w:rsidRDefault="000825DE" w:rsidP="00390875">
      <w:pPr>
        <w:numPr>
          <w:ilvl w:val="0"/>
          <w:numId w:val="58"/>
        </w:numPr>
        <w:tabs>
          <w:tab w:val="left" w:pos="-3969"/>
          <w:tab w:val="left" w:pos="851"/>
        </w:tabs>
        <w:ind w:left="0" w:firstLine="567"/>
        <w:rPr>
          <w:rFonts w:ascii="Times New Roman" w:hAnsi="Times New Roman" w:cs="Times New Roman"/>
          <w:sz w:val="28"/>
          <w:szCs w:val="28"/>
        </w:rPr>
      </w:pPr>
      <w:r w:rsidRPr="004651B2">
        <w:rPr>
          <w:rFonts w:ascii="Times New Roman" w:hAnsi="Times New Roman" w:cs="Times New Roman"/>
          <w:sz w:val="28"/>
          <w:szCs w:val="28"/>
        </w:rPr>
        <w:t>за 10 дней до 23 февраля - Дня защитника Отечества, Международного Женского Дня 8-е Марта, Праздника солидарности трудящихся (День Труда), Дня Победы, Дня России, Дня города Кинешма, Дня молодёжи, Дня Волжского бульвара, Дня народного единства.</w:t>
      </w:r>
    </w:p>
    <w:p w:rsidR="000825DE" w:rsidRPr="004651B2" w:rsidRDefault="000825DE" w:rsidP="00B92DFA">
      <w:pPr>
        <w:numPr>
          <w:ilvl w:val="0"/>
          <w:numId w:val="92"/>
        </w:numPr>
        <w:tabs>
          <w:tab w:val="left" w:pos="-3969"/>
          <w:tab w:val="left" w:pos="1134"/>
        </w:tabs>
        <w:ind w:left="0" w:firstLine="567"/>
        <w:rPr>
          <w:rFonts w:ascii="Times New Roman" w:hAnsi="Times New Roman" w:cs="Times New Roman"/>
          <w:sz w:val="28"/>
          <w:szCs w:val="28"/>
        </w:rPr>
      </w:pPr>
      <w:bookmarkStart w:id="179" w:name="sub_201600"/>
      <w:r w:rsidRPr="004651B2">
        <w:rPr>
          <w:rFonts w:ascii="Times New Roman" w:hAnsi="Times New Roman" w:cs="Times New Roman"/>
          <w:sz w:val="28"/>
          <w:szCs w:val="28"/>
        </w:rPr>
        <w:t>Входные группы отдельно стоящих зданий и сооружений, встроенных помещений оформляются:</w:t>
      </w:r>
    </w:p>
    <w:bookmarkEnd w:id="179"/>
    <w:p w:rsidR="000825DE" w:rsidRPr="004651B2" w:rsidRDefault="000825DE" w:rsidP="00390875">
      <w:pPr>
        <w:numPr>
          <w:ilvl w:val="0"/>
          <w:numId w:val="59"/>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световыми гирляндами по периметру;</w:t>
      </w:r>
    </w:p>
    <w:p w:rsidR="000825DE" w:rsidRPr="004651B2" w:rsidRDefault="000825DE" w:rsidP="00390875">
      <w:pPr>
        <w:numPr>
          <w:ilvl w:val="0"/>
          <w:numId w:val="59"/>
        </w:numPr>
        <w:tabs>
          <w:tab w:val="left" w:pos="-3969"/>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lastRenderedPageBreak/>
        <w:t>горизонтальными баннерными панно, соразмерными по ширине входной группе, оформленным в соответствии с тематикой праздника, либо вертикальными баннерными панно, размеры которых соответствуют высоте входной группы и ширине прилегающих стен (витрин, витражей и т.п.). При этом допускается размещать тематические баннерные панно на фасадах зданий при условии сохранения архитектурного решения здания: в границах окон, витражей (в соответствии с сегментарным делением плоскости остекленения), на выступающих плоскостях фасадов, на глухих частях фасадов - во всю ширину глухого участка (по высоте - в соответствии с горизонтальными композиционными осями фасадов).</w:t>
      </w:r>
    </w:p>
    <w:p w:rsidR="000825DE" w:rsidRPr="003104E7" w:rsidRDefault="000825DE" w:rsidP="00B92DFA">
      <w:pPr>
        <w:numPr>
          <w:ilvl w:val="0"/>
          <w:numId w:val="92"/>
        </w:numPr>
        <w:tabs>
          <w:tab w:val="left" w:pos="-3969"/>
          <w:tab w:val="left" w:pos="993"/>
          <w:tab w:val="left" w:pos="1134"/>
        </w:tabs>
        <w:ind w:left="0" w:firstLine="567"/>
        <w:rPr>
          <w:rFonts w:ascii="Times New Roman" w:hAnsi="Times New Roman" w:cs="Times New Roman"/>
          <w:sz w:val="28"/>
          <w:szCs w:val="28"/>
        </w:rPr>
      </w:pPr>
      <w:bookmarkStart w:id="180" w:name="sub_201601"/>
      <w:r w:rsidRPr="003104E7">
        <w:rPr>
          <w:rFonts w:ascii="Times New Roman" w:hAnsi="Times New Roman" w:cs="Times New Roman"/>
          <w:sz w:val="28"/>
          <w:szCs w:val="28"/>
        </w:rPr>
        <w:t xml:space="preserve"> </w:t>
      </w:r>
      <w:bookmarkStart w:id="181" w:name="sub_201602"/>
      <w:bookmarkEnd w:id="180"/>
      <w:r>
        <w:rPr>
          <w:rFonts w:ascii="Times New Roman" w:hAnsi="Times New Roman" w:cs="Times New Roman"/>
          <w:sz w:val="28"/>
          <w:szCs w:val="28"/>
        </w:rPr>
        <w:t>Не допускается размещение элементов</w:t>
      </w:r>
      <w:r w:rsidRPr="003104E7">
        <w:rPr>
          <w:rFonts w:ascii="Times New Roman" w:hAnsi="Times New Roman" w:cs="Times New Roman"/>
          <w:sz w:val="28"/>
          <w:szCs w:val="28"/>
        </w:rPr>
        <w:t xml:space="preserve"> </w:t>
      </w:r>
      <w:r>
        <w:rPr>
          <w:rFonts w:ascii="Times New Roman" w:hAnsi="Times New Roman" w:cs="Times New Roman"/>
          <w:sz w:val="28"/>
          <w:szCs w:val="28"/>
        </w:rPr>
        <w:t>праздничного оформления</w:t>
      </w:r>
      <w:r w:rsidRPr="003104E7">
        <w:rPr>
          <w:rFonts w:ascii="Times New Roman" w:hAnsi="Times New Roman" w:cs="Times New Roman"/>
          <w:sz w:val="28"/>
          <w:szCs w:val="28"/>
        </w:rPr>
        <w:t>:</w:t>
      </w:r>
    </w:p>
    <w:bookmarkEnd w:id="181"/>
    <w:p w:rsidR="000825DE" w:rsidRPr="004651B2" w:rsidRDefault="000825DE" w:rsidP="000C4766">
      <w:pPr>
        <w:numPr>
          <w:ilvl w:val="0"/>
          <w:numId w:val="60"/>
        </w:numPr>
        <w:tabs>
          <w:tab w:val="left" w:pos="-3969"/>
          <w:tab w:val="left" w:pos="851"/>
          <w:tab w:val="left" w:pos="1134"/>
        </w:tabs>
        <w:ind w:left="0" w:firstLine="567"/>
        <w:rPr>
          <w:rFonts w:ascii="Times New Roman" w:hAnsi="Times New Roman" w:cs="Times New Roman"/>
          <w:sz w:val="28"/>
          <w:szCs w:val="28"/>
        </w:rPr>
      </w:pPr>
      <w:r w:rsidRPr="004651B2">
        <w:rPr>
          <w:rFonts w:ascii="Times New Roman" w:hAnsi="Times New Roman" w:cs="Times New Roman"/>
          <w:sz w:val="28"/>
          <w:szCs w:val="28"/>
        </w:rPr>
        <w:t>ниже окон первого этажа, с нарушением существующих вертикальных и горизонтальных композиционных осей фасадов зданий;</w:t>
      </w:r>
    </w:p>
    <w:p w:rsidR="000825DE" w:rsidRDefault="000825DE" w:rsidP="000C4766">
      <w:pPr>
        <w:numPr>
          <w:ilvl w:val="0"/>
          <w:numId w:val="60"/>
        </w:numPr>
        <w:tabs>
          <w:tab w:val="left" w:pos="-3969"/>
          <w:tab w:val="left" w:pos="851"/>
          <w:tab w:val="left" w:pos="1134"/>
        </w:tabs>
        <w:ind w:left="0" w:firstLine="567"/>
        <w:rPr>
          <w:rFonts w:ascii="Times New Roman" w:hAnsi="Times New Roman" w:cs="Times New Roman"/>
          <w:sz w:val="28"/>
          <w:szCs w:val="28"/>
        </w:rPr>
      </w:pPr>
      <w:r w:rsidRPr="004651B2">
        <w:rPr>
          <w:rFonts w:ascii="Times New Roman" w:hAnsi="Times New Roman" w:cs="Times New Roman"/>
          <w:sz w:val="28"/>
          <w:szCs w:val="28"/>
        </w:rPr>
        <w:t xml:space="preserve">размещать секционные или ленточные баннерные панно с изображением по тематике праздника на ограждениях, выполненных в виде кованых и сварных решеток, ажурных и других конструкций, изготовленных по оригинальным чертежам и индивидуальным проектам, а также </w:t>
      </w:r>
      <w:r>
        <w:rPr>
          <w:rFonts w:ascii="Times New Roman" w:hAnsi="Times New Roman" w:cs="Times New Roman"/>
          <w:sz w:val="28"/>
          <w:szCs w:val="28"/>
        </w:rPr>
        <w:t xml:space="preserve">на </w:t>
      </w:r>
      <w:r w:rsidRPr="004651B2">
        <w:rPr>
          <w:rFonts w:ascii="Times New Roman" w:hAnsi="Times New Roman" w:cs="Times New Roman"/>
          <w:sz w:val="28"/>
          <w:szCs w:val="28"/>
        </w:rPr>
        <w:t>дорожных ограждениях;</w:t>
      </w:r>
    </w:p>
    <w:p w:rsidR="000825DE" w:rsidRPr="001E5AAB" w:rsidRDefault="000825DE" w:rsidP="000C4766">
      <w:pPr>
        <w:numPr>
          <w:ilvl w:val="0"/>
          <w:numId w:val="60"/>
        </w:numPr>
        <w:tabs>
          <w:tab w:val="left" w:pos="-3969"/>
          <w:tab w:val="left" w:pos="851"/>
          <w:tab w:val="left" w:pos="1134"/>
        </w:tabs>
        <w:ind w:left="0" w:firstLine="567"/>
        <w:rPr>
          <w:rFonts w:ascii="Times New Roman" w:hAnsi="Times New Roman" w:cs="Times New Roman"/>
          <w:sz w:val="28"/>
          <w:szCs w:val="28"/>
        </w:rPr>
      </w:pPr>
      <w:r w:rsidRPr="001E5AAB">
        <w:rPr>
          <w:rFonts w:ascii="Times New Roman" w:hAnsi="Times New Roman" w:cs="Times New Roman"/>
          <w:sz w:val="28"/>
          <w:szCs w:val="28"/>
        </w:rPr>
        <w:t>на элементах декора фасадов зданий, сооружений, а также с креплением, ведущим к повреждению поверхностей фасадов;</w:t>
      </w:r>
    </w:p>
    <w:p w:rsidR="000825DE" w:rsidRPr="00553585" w:rsidRDefault="000825DE" w:rsidP="000C4766">
      <w:pPr>
        <w:numPr>
          <w:ilvl w:val="0"/>
          <w:numId w:val="60"/>
        </w:numPr>
        <w:tabs>
          <w:tab w:val="left" w:pos="-3969"/>
          <w:tab w:val="left" w:pos="851"/>
          <w:tab w:val="left" w:pos="1134"/>
        </w:tabs>
        <w:ind w:left="0" w:firstLine="567"/>
        <w:rPr>
          <w:rFonts w:ascii="Times New Roman" w:hAnsi="Times New Roman" w:cs="Times New Roman"/>
          <w:sz w:val="28"/>
          <w:szCs w:val="28"/>
        </w:rPr>
      </w:pPr>
      <w:r w:rsidRPr="00553585">
        <w:rPr>
          <w:rFonts w:ascii="Times New Roman" w:hAnsi="Times New Roman" w:cs="Times New Roman"/>
          <w:sz w:val="28"/>
          <w:szCs w:val="28"/>
        </w:rPr>
        <w:t>с уменьшением ширины пешеходных коммуникаций;</w:t>
      </w:r>
    </w:p>
    <w:p w:rsidR="000825DE" w:rsidRPr="00553585" w:rsidRDefault="000825DE" w:rsidP="000C4766">
      <w:pPr>
        <w:numPr>
          <w:ilvl w:val="0"/>
          <w:numId w:val="60"/>
        </w:numPr>
        <w:tabs>
          <w:tab w:val="left" w:pos="-3969"/>
          <w:tab w:val="left" w:pos="851"/>
          <w:tab w:val="left" w:pos="1134"/>
        </w:tabs>
        <w:ind w:left="0" w:firstLine="567"/>
        <w:rPr>
          <w:rFonts w:ascii="Times New Roman" w:hAnsi="Times New Roman" w:cs="Times New Roman"/>
          <w:sz w:val="28"/>
          <w:szCs w:val="28"/>
        </w:rPr>
      </w:pPr>
      <w:r w:rsidRPr="00553585">
        <w:rPr>
          <w:rFonts w:ascii="Times New Roman" w:hAnsi="Times New Roman" w:cs="Times New Roman"/>
          <w:sz w:val="28"/>
          <w:szCs w:val="28"/>
        </w:rPr>
        <w:t xml:space="preserve"> </w:t>
      </w:r>
      <w:r>
        <w:rPr>
          <w:rFonts w:ascii="Times New Roman" w:hAnsi="Times New Roman" w:cs="Times New Roman"/>
          <w:sz w:val="28"/>
          <w:szCs w:val="28"/>
        </w:rPr>
        <w:t>содержащих рекламные изображение, информацию</w:t>
      </w:r>
      <w:r w:rsidRPr="00553585">
        <w:rPr>
          <w:rFonts w:ascii="Times New Roman" w:hAnsi="Times New Roman" w:cs="Times New Roman"/>
          <w:sz w:val="28"/>
          <w:szCs w:val="28"/>
        </w:rPr>
        <w:t>;</w:t>
      </w:r>
    </w:p>
    <w:p w:rsidR="000825DE" w:rsidRPr="00553585" w:rsidRDefault="000825DE" w:rsidP="000C4766">
      <w:pPr>
        <w:numPr>
          <w:ilvl w:val="0"/>
          <w:numId w:val="60"/>
        </w:numPr>
        <w:tabs>
          <w:tab w:val="left" w:pos="-3969"/>
          <w:tab w:val="left" w:pos="851"/>
          <w:tab w:val="left" w:pos="1134"/>
        </w:tabs>
        <w:ind w:left="0" w:firstLine="567"/>
        <w:rPr>
          <w:rFonts w:ascii="Times New Roman" w:hAnsi="Times New Roman" w:cs="Times New Roman"/>
          <w:sz w:val="28"/>
          <w:szCs w:val="28"/>
        </w:rPr>
      </w:pPr>
      <w:r w:rsidRPr="00553585">
        <w:rPr>
          <w:rFonts w:ascii="Times New Roman" w:hAnsi="Times New Roman" w:cs="Times New Roman"/>
          <w:sz w:val="28"/>
          <w:szCs w:val="28"/>
        </w:rPr>
        <w:t>с использованием звукового сопровождения с эквивалентным уровнем звука свыше 55 дБА в период времени с 7.00 часов до 2</w:t>
      </w:r>
      <w:r>
        <w:rPr>
          <w:rFonts w:ascii="Times New Roman" w:hAnsi="Times New Roman" w:cs="Times New Roman"/>
          <w:sz w:val="28"/>
          <w:szCs w:val="28"/>
        </w:rPr>
        <w:t>2</w:t>
      </w:r>
      <w:r w:rsidRPr="00553585">
        <w:rPr>
          <w:rFonts w:ascii="Times New Roman" w:hAnsi="Times New Roman" w:cs="Times New Roman"/>
          <w:sz w:val="28"/>
          <w:szCs w:val="28"/>
        </w:rPr>
        <w:t>.00 часов и свыше 45 дБА с 2</w:t>
      </w:r>
      <w:r>
        <w:rPr>
          <w:rFonts w:ascii="Times New Roman" w:hAnsi="Times New Roman" w:cs="Times New Roman"/>
          <w:sz w:val="28"/>
          <w:szCs w:val="28"/>
        </w:rPr>
        <w:t>2</w:t>
      </w:r>
      <w:r w:rsidRPr="00553585">
        <w:rPr>
          <w:rFonts w:ascii="Times New Roman" w:hAnsi="Times New Roman" w:cs="Times New Roman"/>
          <w:sz w:val="28"/>
          <w:szCs w:val="28"/>
        </w:rPr>
        <w:t>.00 часов до 7.00 часов;</w:t>
      </w:r>
    </w:p>
    <w:p w:rsidR="000825DE" w:rsidRPr="00553585" w:rsidRDefault="000825DE" w:rsidP="000C4766">
      <w:pPr>
        <w:numPr>
          <w:ilvl w:val="0"/>
          <w:numId w:val="60"/>
        </w:numPr>
        <w:tabs>
          <w:tab w:val="left" w:pos="-3969"/>
          <w:tab w:val="left" w:pos="851"/>
          <w:tab w:val="left" w:pos="1134"/>
        </w:tabs>
        <w:ind w:left="0" w:firstLine="567"/>
        <w:rPr>
          <w:rFonts w:ascii="Times New Roman" w:hAnsi="Times New Roman" w:cs="Times New Roman"/>
          <w:sz w:val="28"/>
          <w:szCs w:val="28"/>
        </w:rPr>
      </w:pPr>
      <w:r w:rsidRPr="00553585">
        <w:rPr>
          <w:rFonts w:ascii="Times New Roman" w:hAnsi="Times New Roman" w:cs="Times New Roman"/>
          <w:sz w:val="28"/>
          <w:szCs w:val="28"/>
        </w:rPr>
        <w:t>в случаях, когда отсутствует техническая возможность заглубления фундамента без его декоративного оформления;</w:t>
      </w:r>
    </w:p>
    <w:p w:rsidR="000825DE" w:rsidRPr="00553585" w:rsidRDefault="000825DE" w:rsidP="000C4766">
      <w:pPr>
        <w:numPr>
          <w:ilvl w:val="0"/>
          <w:numId w:val="60"/>
        </w:numPr>
        <w:tabs>
          <w:tab w:val="left" w:pos="-3969"/>
          <w:tab w:val="left" w:pos="851"/>
          <w:tab w:val="left" w:pos="1134"/>
        </w:tabs>
        <w:ind w:left="0" w:firstLine="567"/>
        <w:rPr>
          <w:rFonts w:ascii="Times New Roman" w:hAnsi="Times New Roman" w:cs="Times New Roman"/>
          <w:sz w:val="28"/>
          <w:szCs w:val="28"/>
        </w:rPr>
      </w:pPr>
      <w:r w:rsidRPr="00553585">
        <w:rPr>
          <w:rFonts w:ascii="Times New Roman" w:hAnsi="Times New Roman" w:cs="Times New Roman"/>
          <w:sz w:val="28"/>
          <w:szCs w:val="28"/>
        </w:rPr>
        <w:t>на проездах, местах, предназначенных для парковки и стоянки автомобилей;</w:t>
      </w:r>
    </w:p>
    <w:p w:rsidR="000825DE" w:rsidRPr="00553585" w:rsidRDefault="000825DE" w:rsidP="000C4766">
      <w:pPr>
        <w:numPr>
          <w:ilvl w:val="0"/>
          <w:numId w:val="60"/>
        </w:numPr>
        <w:tabs>
          <w:tab w:val="left" w:pos="-3969"/>
          <w:tab w:val="left" w:pos="851"/>
          <w:tab w:val="left" w:pos="1134"/>
        </w:tabs>
        <w:ind w:left="0" w:firstLine="567"/>
        <w:rPr>
          <w:rFonts w:ascii="Times New Roman" w:hAnsi="Times New Roman" w:cs="Times New Roman"/>
          <w:sz w:val="28"/>
          <w:szCs w:val="28"/>
        </w:rPr>
      </w:pPr>
      <w:r w:rsidRPr="00553585">
        <w:rPr>
          <w:rFonts w:ascii="Times New Roman" w:hAnsi="Times New Roman" w:cs="Times New Roman"/>
          <w:sz w:val="28"/>
          <w:szCs w:val="28"/>
        </w:rPr>
        <w:t>без получения согласия правообладателя земельного участка;</w:t>
      </w:r>
    </w:p>
    <w:p w:rsidR="000825DE" w:rsidRDefault="000825DE" w:rsidP="000C4766">
      <w:pPr>
        <w:numPr>
          <w:ilvl w:val="0"/>
          <w:numId w:val="60"/>
        </w:numPr>
        <w:tabs>
          <w:tab w:val="left" w:pos="-3969"/>
          <w:tab w:val="left" w:pos="851"/>
          <w:tab w:val="left" w:pos="993"/>
        </w:tabs>
        <w:ind w:left="0" w:firstLine="567"/>
        <w:rPr>
          <w:rFonts w:ascii="Times New Roman" w:hAnsi="Times New Roman" w:cs="Times New Roman"/>
          <w:sz w:val="28"/>
          <w:szCs w:val="28"/>
        </w:rPr>
      </w:pPr>
      <w:r w:rsidRPr="00553585">
        <w:rPr>
          <w:rFonts w:ascii="Times New Roman" w:hAnsi="Times New Roman" w:cs="Times New Roman"/>
          <w:sz w:val="28"/>
          <w:szCs w:val="28"/>
        </w:rPr>
        <w:t xml:space="preserve">имеющих заглубленный фундамент в местах </w:t>
      </w:r>
      <w:r>
        <w:rPr>
          <w:rFonts w:ascii="Times New Roman" w:hAnsi="Times New Roman" w:cs="Times New Roman"/>
          <w:sz w:val="28"/>
          <w:szCs w:val="28"/>
        </w:rPr>
        <w:t>ближе 5,0 м от стволов деревьев;</w:t>
      </w:r>
    </w:p>
    <w:p w:rsidR="000825DE" w:rsidRDefault="000825DE" w:rsidP="000C4766">
      <w:pPr>
        <w:numPr>
          <w:ilvl w:val="0"/>
          <w:numId w:val="60"/>
        </w:numPr>
        <w:tabs>
          <w:tab w:val="left" w:pos="-3969"/>
          <w:tab w:val="left" w:pos="851"/>
          <w:tab w:val="left" w:pos="993"/>
        </w:tabs>
        <w:ind w:left="0" w:firstLine="567"/>
        <w:rPr>
          <w:rFonts w:ascii="Times New Roman" w:hAnsi="Times New Roman" w:cs="Times New Roman"/>
          <w:sz w:val="28"/>
          <w:szCs w:val="28"/>
        </w:rPr>
      </w:pPr>
      <w:r w:rsidRPr="004651B2">
        <w:rPr>
          <w:rFonts w:ascii="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 при установке элементов праздничного оформления.</w:t>
      </w:r>
    </w:p>
    <w:p w:rsidR="000825DE" w:rsidRPr="004651B2" w:rsidRDefault="000825DE" w:rsidP="000825DE">
      <w:pPr>
        <w:tabs>
          <w:tab w:val="left" w:pos="-3969"/>
          <w:tab w:val="left" w:pos="1276"/>
        </w:tabs>
        <w:ind w:firstLine="709"/>
        <w:rPr>
          <w:rFonts w:ascii="Times New Roman" w:hAnsi="Times New Roman" w:cs="Times New Roman"/>
          <w:sz w:val="28"/>
          <w:szCs w:val="28"/>
        </w:rPr>
      </w:pPr>
    </w:p>
    <w:p w:rsidR="000825DE" w:rsidRPr="00802E5E" w:rsidRDefault="000825DE" w:rsidP="000825DE">
      <w:pPr>
        <w:numPr>
          <w:ilvl w:val="0"/>
          <w:numId w:val="24"/>
        </w:numPr>
        <w:tabs>
          <w:tab w:val="left" w:pos="-3969"/>
          <w:tab w:val="left" w:pos="284"/>
          <w:tab w:val="left" w:pos="851"/>
          <w:tab w:val="left" w:pos="1276"/>
        </w:tabs>
        <w:suppressAutoHyphens/>
        <w:ind w:left="0" w:firstLine="709"/>
        <w:jc w:val="center"/>
        <w:outlineLvl w:val="0"/>
        <w:rPr>
          <w:rFonts w:ascii="Times New Roman" w:hAnsi="Times New Roman" w:cs="Times New Roman"/>
          <w:b/>
          <w:sz w:val="28"/>
          <w:szCs w:val="28"/>
          <w:lang w:eastAsia="ar-SA"/>
        </w:rPr>
      </w:pPr>
      <w:bookmarkStart w:id="182" w:name="_Ref81830098"/>
      <w:r w:rsidRPr="00802E5E">
        <w:rPr>
          <w:rFonts w:ascii="Times New Roman" w:hAnsi="Times New Roman" w:cs="Times New Roman"/>
          <w:b/>
          <w:sz w:val="28"/>
          <w:szCs w:val="28"/>
          <w:lang w:eastAsia="ar-SA"/>
        </w:rPr>
        <w:t xml:space="preserve">Порядок участия граждан и организаций в мероприятиях по благоустройству </w:t>
      </w:r>
      <w:r>
        <w:rPr>
          <w:rFonts w:ascii="Times New Roman" w:hAnsi="Times New Roman" w:cs="Times New Roman"/>
          <w:b/>
          <w:sz w:val="28"/>
          <w:szCs w:val="28"/>
          <w:lang w:eastAsia="ar-SA"/>
        </w:rPr>
        <w:t>территории</w:t>
      </w:r>
      <w:bookmarkEnd w:id="182"/>
    </w:p>
    <w:p w:rsidR="000825DE" w:rsidRDefault="000825DE" w:rsidP="000825DE">
      <w:pPr>
        <w:tabs>
          <w:tab w:val="left" w:pos="-3969"/>
          <w:tab w:val="left" w:pos="284"/>
          <w:tab w:val="left" w:pos="851"/>
          <w:tab w:val="left" w:pos="1276"/>
        </w:tabs>
        <w:suppressAutoHyphens/>
        <w:ind w:firstLine="709"/>
        <w:outlineLvl w:val="0"/>
        <w:rPr>
          <w:rFonts w:ascii="Times New Roman" w:hAnsi="Times New Roman" w:cs="Times New Roman"/>
          <w:b/>
          <w:sz w:val="28"/>
          <w:szCs w:val="28"/>
          <w:lang w:eastAsia="ar-SA"/>
        </w:rPr>
      </w:pPr>
    </w:p>
    <w:p w:rsidR="000825DE" w:rsidRPr="00BD2574"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BD2574">
        <w:rPr>
          <w:rFonts w:ascii="Times New Roman" w:hAnsi="Times New Roman" w:cs="Times New Roman"/>
          <w:sz w:val="28"/>
          <w:szCs w:val="28"/>
        </w:rPr>
        <w:t xml:space="preserve">В целях обеспечения вовлеченности в процесс принятия решений, реализации проектов благоустройства и учета мнения всех участников деятельности по благоустройству, осуществляется открытое обсуждение и гласное принятие решений, касающихся развития территорий, с учетом </w:t>
      </w:r>
      <w:r w:rsidRPr="00BD2574">
        <w:rPr>
          <w:rFonts w:ascii="Times New Roman" w:hAnsi="Times New Roman" w:cs="Times New Roman"/>
          <w:sz w:val="28"/>
          <w:szCs w:val="28"/>
        </w:rPr>
        <w:lastRenderedPageBreak/>
        <w:t>мнения жителей соответствующих территорий и иных заинтересованных лиц.</w:t>
      </w:r>
    </w:p>
    <w:p w:rsidR="000825DE" w:rsidRPr="00BD2574"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BD2574">
        <w:rPr>
          <w:rFonts w:ascii="Times New Roman" w:hAnsi="Times New Roman" w:cs="Times New Roman"/>
          <w:sz w:val="28"/>
          <w:szCs w:val="28"/>
        </w:rPr>
        <w:t>Информирование о задачах и проектах в сфере благоустройства и комплексного развития городской среды осуществляется администраци</w:t>
      </w:r>
      <w:r>
        <w:rPr>
          <w:rFonts w:ascii="Times New Roman" w:hAnsi="Times New Roman" w:cs="Times New Roman"/>
          <w:sz w:val="28"/>
          <w:szCs w:val="28"/>
        </w:rPr>
        <w:t>й</w:t>
      </w:r>
      <w:r w:rsidRPr="00BD2574">
        <w:rPr>
          <w:rFonts w:ascii="Times New Roman" w:hAnsi="Times New Roman" w:cs="Times New Roman"/>
          <w:sz w:val="28"/>
          <w:szCs w:val="28"/>
        </w:rPr>
        <w:t xml:space="preserve"> посредством размещения соответствующей информации на официальном </w:t>
      </w:r>
      <w:r>
        <w:rPr>
          <w:rFonts w:ascii="Times New Roman" w:hAnsi="Times New Roman" w:cs="Times New Roman"/>
          <w:sz w:val="28"/>
          <w:szCs w:val="28"/>
        </w:rPr>
        <w:t>и</w:t>
      </w:r>
      <w:r w:rsidRPr="00BD2574">
        <w:rPr>
          <w:rFonts w:ascii="Times New Roman" w:hAnsi="Times New Roman" w:cs="Times New Roman"/>
          <w:sz w:val="28"/>
          <w:szCs w:val="28"/>
        </w:rPr>
        <w:t>нтернет-сайте город</w:t>
      </w:r>
      <w:r>
        <w:rPr>
          <w:rFonts w:ascii="Times New Roman" w:hAnsi="Times New Roman" w:cs="Times New Roman"/>
          <w:sz w:val="28"/>
          <w:szCs w:val="28"/>
        </w:rPr>
        <w:t>ского округа Кинешма</w:t>
      </w:r>
      <w:r w:rsidRPr="00BD2574">
        <w:rPr>
          <w:rFonts w:ascii="Times New Roman" w:hAnsi="Times New Roman" w:cs="Times New Roman"/>
          <w:sz w:val="28"/>
          <w:szCs w:val="28"/>
        </w:rPr>
        <w:t xml:space="preserve"> и средствах массовой информации.</w:t>
      </w:r>
    </w:p>
    <w:p w:rsidR="000825DE" w:rsidRPr="00BD2574"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BD2574">
        <w:rPr>
          <w:rFonts w:ascii="Times New Roman" w:hAnsi="Times New Roman" w:cs="Times New Roman"/>
          <w:sz w:val="28"/>
          <w:szCs w:val="28"/>
        </w:rPr>
        <w:t>Участие юридических и физических лиц в благоустройстве территории города обеспечивается посредством:</w:t>
      </w:r>
    </w:p>
    <w:p w:rsidR="000825DE" w:rsidRPr="00BD2574" w:rsidRDefault="000825DE" w:rsidP="000C4766">
      <w:pPr>
        <w:numPr>
          <w:ilvl w:val="0"/>
          <w:numId w:val="61"/>
        </w:numPr>
        <w:tabs>
          <w:tab w:val="left" w:pos="-3969"/>
          <w:tab w:val="left" w:pos="851"/>
        </w:tabs>
        <w:ind w:left="0" w:firstLine="567"/>
        <w:rPr>
          <w:rFonts w:ascii="Times New Roman" w:hAnsi="Times New Roman" w:cs="Times New Roman"/>
          <w:sz w:val="28"/>
          <w:szCs w:val="28"/>
        </w:rPr>
      </w:pPr>
      <w:r w:rsidRPr="00BD2574">
        <w:rPr>
          <w:rFonts w:ascii="Times New Roman" w:hAnsi="Times New Roman" w:cs="Times New Roman"/>
          <w:sz w:val="28"/>
          <w:szCs w:val="28"/>
        </w:rPr>
        <w:t xml:space="preserve">проведения мероприятий по благоустройству территории города </w:t>
      </w:r>
      <w:r>
        <w:rPr>
          <w:rFonts w:ascii="Times New Roman" w:hAnsi="Times New Roman" w:cs="Times New Roman"/>
          <w:sz w:val="28"/>
          <w:szCs w:val="28"/>
        </w:rPr>
        <w:t xml:space="preserve"> </w:t>
      </w:r>
      <w:r w:rsidRPr="00BD2574">
        <w:rPr>
          <w:rFonts w:ascii="Times New Roman" w:hAnsi="Times New Roman" w:cs="Times New Roman"/>
          <w:sz w:val="28"/>
          <w:szCs w:val="28"/>
        </w:rPr>
        <w:t>на принадлежащих им земельных участках и прилегающей территории;</w:t>
      </w:r>
    </w:p>
    <w:p w:rsidR="000825DE" w:rsidRDefault="000825DE" w:rsidP="000C4766">
      <w:pPr>
        <w:numPr>
          <w:ilvl w:val="0"/>
          <w:numId w:val="61"/>
        </w:numPr>
        <w:tabs>
          <w:tab w:val="left" w:pos="-3969"/>
          <w:tab w:val="left" w:pos="851"/>
        </w:tabs>
        <w:ind w:left="0" w:firstLine="567"/>
        <w:rPr>
          <w:rFonts w:ascii="Times New Roman" w:hAnsi="Times New Roman" w:cs="Times New Roman"/>
          <w:sz w:val="28"/>
          <w:szCs w:val="28"/>
        </w:rPr>
      </w:pPr>
      <w:r w:rsidRPr="004218F1">
        <w:rPr>
          <w:rFonts w:ascii="Times New Roman" w:hAnsi="Times New Roman" w:cs="Times New Roman"/>
          <w:sz w:val="28"/>
          <w:szCs w:val="28"/>
        </w:rPr>
        <w:t>размещения элементов благоустройства</w:t>
      </w:r>
      <w:r>
        <w:rPr>
          <w:rFonts w:ascii="Times New Roman" w:hAnsi="Times New Roman" w:cs="Times New Roman"/>
          <w:sz w:val="28"/>
          <w:szCs w:val="28"/>
        </w:rPr>
        <w:t xml:space="preserve"> </w:t>
      </w:r>
      <w:r w:rsidRPr="004218F1">
        <w:rPr>
          <w:rFonts w:ascii="Times New Roman" w:hAnsi="Times New Roman" w:cs="Times New Roman"/>
          <w:sz w:val="28"/>
          <w:szCs w:val="28"/>
        </w:rPr>
        <w:t xml:space="preserve"> на землях или земельных участках, находящихся в государственной или муниципальной собственности, на основании </w:t>
      </w:r>
      <w:r w:rsidRPr="004218F1">
        <w:rPr>
          <w:rFonts w:ascii="Times New Roman" w:hAnsi="Times New Roman" w:cs="Times New Roman"/>
          <w:sz w:val="28"/>
          <w:szCs w:val="28"/>
          <w:lang w:eastAsia="ar-SA"/>
        </w:rPr>
        <w:t>эскиза благоустройства</w:t>
      </w:r>
      <w:r>
        <w:rPr>
          <w:rFonts w:ascii="Times New Roman" w:hAnsi="Times New Roman" w:cs="Times New Roman"/>
          <w:sz w:val="28"/>
          <w:szCs w:val="28"/>
          <w:lang w:eastAsia="ar-SA"/>
        </w:rPr>
        <w:t xml:space="preserve"> и /или</w:t>
      </w:r>
      <w:r w:rsidRPr="004218F1">
        <w:rPr>
          <w:rFonts w:ascii="Times New Roman" w:hAnsi="Times New Roman" w:cs="Times New Roman"/>
          <w:sz w:val="28"/>
          <w:szCs w:val="28"/>
          <w:lang w:eastAsia="ar-SA"/>
        </w:rPr>
        <w:t xml:space="preserve"> </w:t>
      </w:r>
      <w:r w:rsidRPr="004218F1">
        <w:rPr>
          <w:rFonts w:ascii="Times New Roman" w:hAnsi="Times New Roman" w:cs="Times New Roman"/>
          <w:sz w:val="28"/>
          <w:szCs w:val="28"/>
        </w:rPr>
        <w:t>проекта благоустройства</w:t>
      </w:r>
      <w:r>
        <w:rPr>
          <w:rFonts w:ascii="Times New Roman" w:hAnsi="Times New Roman" w:cs="Times New Roman"/>
          <w:sz w:val="28"/>
          <w:szCs w:val="28"/>
        </w:rPr>
        <w:t xml:space="preserve">, </w:t>
      </w:r>
      <w:r w:rsidRPr="004218F1">
        <w:rPr>
          <w:rFonts w:ascii="Times New Roman" w:hAnsi="Times New Roman" w:cs="Times New Roman"/>
          <w:sz w:val="28"/>
          <w:szCs w:val="28"/>
        </w:rPr>
        <w:t xml:space="preserve"> </w:t>
      </w:r>
      <w:r w:rsidRPr="004218F1">
        <w:rPr>
          <w:rFonts w:ascii="Times New Roman" w:hAnsi="Times New Roman" w:cs="Times New Roman"/>
          <w:sz w:val="28"/>
          <w:szCs w:val="28"/>
          <w:lang w:eastAsia="ar-SA"/>
        </w:rPr>
        <w:t xml:space="preserve">в порядке, установленном постановлением администрации городского округа Кинешма, </w:t>
      </w:r>
      <w:r>
        <w:rPr>
          <w:rFonts w:ascii="Times New Roman" w:hAnsi="Times New Roman" w:cs="Times New Roman"/>
          <w:sz w:val="28"/>
          <w:szCs w:val="28"/>
          <w:lang w:eastAsia="ar-SA"/>
        </w:rPr>
        <w:t>или без проекта благоустройства</w:t>
      </w:r>
      <w:r w:rsidRPr="004218F1">
        <w:rPr>
          <w:rFonts w:ascii="Times New Roman" w:hAnsi="Times New Roman" w:cs="Times New Roman"/>
          <w:sz w:val="28"/>
          <w:szCs w:val="28"/>
        </w:rPr>
        <w:t>, если это не предусмотрено муниципальными нормативными правовыми актами городского округа Кинешма</w:t>
      </w:r>
      <w:r>
        <w:rPr>
          <w:rFonts w:ascii="Times New Roman" w:hAnsi="Times New Roman" w:cs="Times New Roman"/>
          <w:sz w:val="28"/>
          <w:szCs w:val="28"/>
        </w:rPr>
        <w:t>,</w:t>
      </w:r>
      <w:r w:rsidRPr="00031178">
        <w:rPr>
          <w:rFonts w:ascii="Times New Roman" w:hAnsi="Times New Roman" w:cs="Times New Roman"/>
          <w:sz w:val="28"/>
          <w:szCs w:val="28"/>
        </w:rPr>
        <w:t xml:space="preserve"> </w:t>
      </w:r>
      <w:r>
        <w:rPr>
          <w:rFonts w:ascii="Times New Roman" w:hAnsi="Times New Roman" w:cs="Times New Roman"/>
          <w:sz w:val="28"/>
          <w:szCs w:val="28"/>
        </w:rPr>
        <w:t>Правилами</w:t>
      </w:r>
      <w:r w:rsidRPr="004218F1">
        <w:rPr>
          <w:rFonts w:ascii="Times New Roman" w:hAnsi="Times New Roman" w:cs="Times New Roman"/>
          <w:sz w:val="28"/>
          <w:szCs w:val="28"/>
        </w:rPr>
        <w:t>;</w:t>
      </w:r>
      <w:r w:rsidRPr="004218F1">
        <w:rPr>
          <w:rFonts w:ascii="Times New Roman" w:hAnsi="Times New Roman" w:cs="Times New Roman"/>
          <w:sz w:val="28"/>
          <w:szCs w:val="28"/>
          <w:lang w:eastAsia="ar-SA"/>
        </w:rPr>
        <w:t xml:space="preserve"> </w:t>
      </w:r>
    </w:p>
    <w:p w:rsidR="000825DE" w:rsidRPr="004218F1" w:rsidRDefault="000825DE" w:rsidP="000C4766">
      <w:pPr>
        <w:numPr>
          <w:ilvl w:val="0"/>
          <w:numId w:val="61"/>
        </w:numPr>
        <w:tabs>
          <w:tab w:val="left" w:pos="-3969"/>
          <w:tab w:val="left" w:pos="851"/>
        </w:tabs>
        <w:ind w:left="0" w:firstLine="567"/>
        <w:rPr>
          <w:rFonts w:ascii="Times New Roman" w:hAnsi="Times New Roman" w:cs="Times New Roman"/>
          <w:sz w:val="28"/>
          <w:szCs w:val="28"/>
        </w:rPr>
      </w:pPr>
      <w:r w:rsidRPr="004218F1">
        <w:rPr>
          <w:rFonts w:ascii="Times New Roman" w:hAnsi="Times New Roman" w:cs="Times New Roman"/>
          <w:sz w:val="28"/>
          <w:szCs w:val="28"/>
        </w:rPr>
        <w:t xml:space="preserve">выполнения работ по содержанию </w:t>
      </w:r>
      <w:r>
        <w:rPr>
          <w:rFonts w:ascii="Times New Roman" w:hAnsi="Times New Roman" w:cs="Times New Roman"/>
          <w:sz w:val="28"/>
          <w:szCs w:val="28"/>
        </w:rPr>
        <w:t>территорий, предусмотренных</w:t>
      </w:r>
      <w:r w:rsidRPr="004218F1">
        <w:rPr>
          <w:rFonts w:ascii="Times New Roman" w:hAnsi="Times New Roman" w:cs="Times New Roman"/>
          <w:sz w:val="28"/>
          <w:szCs w:val="28"/>
        </w:rPr>
        <w:t xml:space="preserve"> разделом </w:t>
      </w:r>
      <w:r w:rsidRPr="004218F1">
        <w:rPr>
          <w:rFonts w:ascii="Times New Roman" w:hAnsi="Times New Roman" w:cs="Times New Roman"/>
          <w:sz w:val="28"/>
          <w:szCs w:val="28"/>
          <w:lang w:val="en-US"/>
        </w:rPr>
        <w:t>XV</w:t>
      </w:r>
      <w:r w:rsidRPr="004218F1">
        <w:rPr>
          <w:rFonts w:ascii="Times New Roman" w:hAnsi="Times New Roman" w:cs="Times New Roman"/>
          <w:sz w:val="28"/>
          <w:szCs w:val="28"/>
        </w:rPr>
        <w:t xml:space="preserve"> Правил;</w:t>
      </w:r>
    </w:p>
    <w:p w:rsidR="000825DE" w:rsidRPr="00BD2574" w:rsidRDefault="000825DE" w:rsidP="000C4766">
      <w:pPr>
        <w:numPr>
          <w:ilvl w:val="0"/>
          <w:numId w:val="61"/>
        </w:numPr>
        <w:tabs>
          <w:tab w:val="left" w:pos="-3969"/>
          <w:tab w:val="left" w:pos="851"/>
        </w:tabs>
        <w:ind w:left="0" w:firstLine="567"/>
        <w:rPr>
          <w:rFonts w:ascii="Times New Roman" w:hAnsi="Times New Roman" w:cs="Times New Roman"/>
          <w:sz w:val="28"/>
          <w:szCs w:val="28"/>
        </w:rPr>
      </w:pPr>
      <w:r w:rsidRPr="00BD2574">
        <w:rPr>
          <w:rFonts w:ascii="Times New Roman" w:hAnsi="Times New Roman" w:cs="Times New Roman"/>
          <w:sz w:val="28"/>
          <w:szCs w:val="28"/>
        </w:rPr>
        <w:t>участия в общественном обсуждении проектов благоустройства общественных пространств;</w:t>
      </w:r>
    </w:p>
    <w:p w:rsidR="000825DE" w:rsidRPr="00BD2574" w:rsidRDefault="000825DE" w:rsidP="000C4766">
      <w:pPr>
        <w:numPr>
          <w:ilvl w:val="0"/>
          <w:numId w:val="61"/>
        </w:numPr>
        <w:tabs>
          <w:tab w:val="left" w:pos="-3969"/>
          <w:tab w:val="left" w:pos="851"/>
        </w:tabs>
        <w:ind w:left="0" w:firstLine="567"/>
        <w:rPr>
          <w:rFonts w:ascii="Times New Roman" w:hAnsi="Times New Roman" w:cs="Times New Roman"/>
          <w:sz w:val="28"/>
          <w:szCs w:val="28"/>
        </w:rPr>
      </w:pPr>
      <w:r w:rsidRPr="00BD2574">
        <w:rPr>
          <w:rFonts w:ascii="Times New Roman" w:hAnsi="Times New Roman" w:cs="Times New Roman"/>
          <w:sz w:val="28"/>
          <w:szCs w:val="28"/>
        </w:rPr>
        <w:t>разработки проектов благоустройства</w:t>
      </w:r>
      <w:r>
        <w:rPr>
          <w:rFonts w:ascii="Times New Roman" w:hAnsi="Times New Roman" w:cs="Times New Roman"/>
          <w:sz w:val="28"/>
          <w:szCs w:val="28"/>
        </w:rPr>
        <w:t xml:space="preserve"> </w:t>
      </w:r>
      <w:r w:rsidRPr="00BD2574">
        <w:rPr>
          <w:rFonts w:ascii="Times New Roman" w:hAnsi="Times New Roman" w:cs="Times New Roman"/>
          <w:sz w:val="28"/>
          <w:szCs w:val="28"/>
        </w:rPr>
        <w:t xml:space="preserve">территории города в порядке, определяемом постановлением администрации </w:t>
      </w:r>
      <w:r>
        <w:rPr>
          <w:rFonts w:ascii="Times New Roman" w:hAnsi="Times New Roman" w:cs="Times New Roman"/>
          <w:sz w:val="28"/>
          <w:szCs w:val="28"/>
        </w:rPr>
        <w:t>городского округа Кинешма;</w:t>
      </w:r>
    </w:p>
    <w:p w:rsidR="000825DE" w:rsidRPr="00BD2574" w:rsidRDefault="000825DE" w:rsidP="000C4766">
      <w:pPr>
        <w:numPr>
          <w:ilvl w:val="0"/>
          <w:numId w:val="61"/>
        </w:numPr>
        <w:tabs>
          <w:tab w:val="left" w:pos="-3969"/>
          <w:tab w:val="left" w:pos="851"/>
        </w:tabs>
        <w:ind w:left="0" w:firstLine="567"/>
        <w:rPr>
          <w:rFonts w:ascii="Times New Roman" w:hAnsi="Times New Roman" w:cs="Times New Roman"/>
          <w:sz w:val="28"/>
          <w:szCs w:val="28"/>
        </w:rPr>
      </w:pPr>
      <w:r w:rsidRPr="00BD2574">
        <w:rPr>
          <w:rFonts w:ascii="Times New Roman" w:hAnsi="Times New Roman" w:cs="Times New Roman"/>
          <w:sz w:val="28"/>
          <w:szCs w:val="28"/>
        </w:rPr>
        <w:t>осуществления общественного контроля за реализацией проектов благоустройства территории города и эксплуатацией объектов благоустройства на территории города.</w:t>
      </w:r>
    </w:p>
    <w:p w:rsidR="000825DE" w:rsidRPr="00BD2574"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D81511">
        <w:rPr>
          <w:rFonts w:ascii="Times New Roman" w:hAnsi="Times New Roman" w:cs="Times New Roman"/>
          <w:sz w:val="28"/>
          <w:szCs w:val="28"/>
        </w:rPr>
        <w:t>Муниципальным правовым актом администрации городского округа Кинешма определя</w:t>
      </w:r>
      <w:r>
        <w:rPr>
          <w:rFonts w:ascii="Times New Roman" w:hAnsi="Times New Roman" w:cs="Times New Roman"/>
          <w:sz w:val="28"/>
          <w:szCs w:val="28"/>
        </w:rPr>
        <w:t>е</w:t>
      </w:r>
      <w:r w:rsidRPr="00D81511">
        <w:rPr>
          <w:rFonts w:ascii="Times New Roman" w:hAnsi="Times New Roman" w:cs="Times New Roman"/>
          <w:sz w:val="28"/>
          <w:szCs w:val="28"/>
        </w:rPr>
        <w:t>тся время, период проведения месячников и субботников, лица, ответственные за предоставление инвентаря для организации работ по благоустройству и санитарной очистке территории городского округа Кинешма, за вывоз мусора, собранного в процессе проведения работ, а также иные требования, необходимые для достижения цели.</w:t>
      </w:r>
    </w:p>
    <w:p w:rsidR="000825DE" w:rsidRPr="00BD2574" w:rsidRDefault="000825DE" w:rsidP="00B92DFA">
      <w:pPr>
        <w:numPr>
          <w:ilvl w:val="0"/>
          <w:numId w:val="92"/>
        </w:numPr>
        <w:tabs>
          <w:tab w:val="left" w:pos="-3969"/>
          <w:tab w:val="left" w:pos="1134"/>
        </w:tabs>
        <w:ind w:left="0" w:firstLine="567"/>
        <w:rPr>
          <w:rFonts w:ascii="Times New Roman" w:hAnsi="Times New Roman" w:cs="Times New Roman"/>
          <w:sz w:val="28"/>
          <w:szCs w:val="28"/>
        </w:rPr>
      </w:pPr>
      <w:r w:rsidRPr="00BD2574">
        <w:rPr>
          <w:rFonts w:ascii="Times New Roman" w:hAnsi="Times New Roman" w:cs="Times New Roman"/>
          <w:sz w:val="28"/>
          <w:szCs w:val="28"/>
        </w:rPr>
        <w:t>Участие в благоустройстве территории города может быть обеспечено, в том числе в форме финансового участия путем финансирования работ, а также путем трудового участия за счет выполнения жителями города работ, не требующих специальной квалификации, на добровольной безвозмездной основе, предоставления строительных материалов, техники, оборудования на добровольной безвозмездной основе.</w:t>
      </w:r>
    </w:p>
    <w:p w:rsidR="000825DE" w:rsidRPr="00AD0CFC" w:rsidRDefault="000825DE" w:rsidP="00B92DFA">
      <w:pPr>
        <w:widowControl/>
        <w:numPr>
          <w:ilvl w:val="0"/>
          <w:numId w:val="92"/>
        </w:numPr>
        <w:tabs>
          <w:tab w:val="left" w:pos="1134"/>
          <w:tab w:val="left" w:pos="1418"/>
        </w:tabs>
        <w:ind w:left="0" w:firstLine="567"/>
        <w:rPr>
          <w:rFonts w:ascii="Times New Roman" w:hAnsi="Times New Roman" w:cs="Times New Roman"/>
          <w:sz w:val="28"/>
          <w:szCs w:val="28"/>
        </w:rPr>
      </w:pPr>
      <w:r w:rsidRPr="008705F6">
        <w:rPr>
          <w:rFonts w:ascii="Times New Roman" w:hAnsi="Times New Roman" w:cs="Times New Roman"/>
          <w:sz w:val="28"/>
          <w:szCs w:val="28"/>
        </w:rPr>
        <w:t xml:space="preserve">Общественный контроль является одним из механизмов общественного участия в благоустройстве. </w:t>
      </w:r>
      <w:r w:rsidRPr="00AD0CFC">
        <w:rPr>
          <w:rFonts w:ascii="Times New Roman" w:hAnsi="Times New Roman" w:cs="Times New Roman"/>
          <w:sz w:val="28"/>
          <w:szCs w:val="28"/>
        </w:rPr>
        <w:t xml:space="preserve">Общественный контроль в области благоустройства территории города осуществляется в порядке, установленном Федеральным законом от 21.07.2014 №212-ФЗ «Об основах общественного контроля в Российской Федерации».  Общественный контроль </w:t>
      </w:r>
      <w:r w:rsidRPr="00AD0CFC">
        <w:rPr>
          <w:rFonts w:ascii="Times New Roman" w:hAnsi="Times New Roman" w:cs="Times New Roman"/>
          <w:sz w:val="28"/>
          <w:szCs w:val="28"/>
        </w:rPr>
        <w:lastRenderedPageBreak/>
        <w:t>в области благоустройства территории города осуществляют любые заинтересованные физические и юридические лица, в том числе с использованием технических средств для фото-,видеофиксации, а также официального интернет-сайта городского округа Кинешма.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округа Кинешма.</w:t>
      </w:r>
    </w:p>
    <w:p w:rsidR="000825DE" w:rsidRDefault="000825DE" w:rsidP="000825DE">
      <w:pPr>
        <w:tabs>
          <w:tab w:val="left" w:pos="1276"/>
        </w:tabs>
        <w:rPr>
          <w:rStyle w:val="pt-a0-000033"/>
        </w:rPr>
      </w:pPr>
    </w:p>
    <w:p w:rsidR="000825DE" w:rsidRDefault="000825DE" w:rsidP="000825DE">
      <w:pPr>
        <w:tabs>
          <w:tab w:val="left" w:pos="1276"/>
        </w:tabs>
        <w:rPr>
          <w:rStyle w:val="pt-a0-000033"/>
        </w:rPr>
      </w:pPr>
    </w:p>
    <w:p w:rsidR="000825DE" w:rsidRDefault="000825DE" w:rsidP="000825DE">
      <w:pPr>
        <w:pStyle w:val="30"/>
        <w:shd w:val="clear" w:color="auto" w:fill="FFFFFF"/>
        <w:spacing w:before="0" w:after="240"/>
        <w:contextualSpacing/>
        <w:jc w:val="right"/>
        <w:textAlignment w:val="baseline"/>
        <w:rPr>
          <w:rFonts w:ascii="Times New Roman" w:hAnsi="Times New Roman"/>
          <w:bCs w:val="0"/>
          <w:sz w:val="28"/>
          <w:szCs w:val="28"/>
        </w:rPr>
      </w:pPr>
    </w:p>
    <w:sectPr w:rsidR="000825DE" w:rsidSect="00B92DFA">
      <w:headerReference w:type="default" r:id="rId24"/>
      <w:pgSz w:w="11900" w:h="16800"/>
      <w:pgMar w:top="993" w:right="799" w:bottom="144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24" w:rsidRDefault="007A5F24">
      <w:r>
        <w:separator/>
      </w:r>
    </w:p>
  </w:endnote>
  <w:endnote w:type="continuationSeparator" w:id="0">
    <w:p w:rsidR="007A5F24" w:rsidRDefault="007A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24" w:rsidRDefault="007A5F24">
      <w:r>
        <w:separator/>
      </w:r>
    </w:p>
  </w:footnote>
  <w:footnote w:type="continuationSeparator" w:id="0">
    <w:p w:rsidR="007A5F24" w:rsidRDefault="007A5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94" w:rsidRDefault="006F3C94">
    <w:pPr>
      <w:pStyle w:val="af0"/>
      <w:jc w:val="center"/>
    </w:pPr>
    <w:r>
      <w:fldChar w:fldCharType="begin"/>
    </w:r>
    <w:r>
      <w:instrText>PAGE   \* MERGEFORMAT</w:instrText>
    </w:r>
    <w:r>
      <w:fldChar w:fldCharType="separate"/>
    </w:r>
    <w:r w:rsidR="00691103">
      <w:rPr>
        <w:noProof/>
      </w:rPr>
      <w:t>73</w:t>
    </w:r>
    <w:r>
      <w:fldChar w:fldCharType="end"/>
    </w:r>
  </w:p>
  <w:p w:rsidR="006F3C94" w:rsidRDefault="006F3C9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FE7"/>
    <w:multiLevelType w:val="hybridMultilevel"/>
    <w:tmpl w:val="8864FE7E"/>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
    <w:nsid w:val="04C22E91"/>
    <w:multiLevelType w:val="hybridMultilevel"/>
    <w:tmpl w:val="5C709AA6"/>
    <w:lvl w:ilvl="0" w:tplc="254E97F2">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4E5779E"/>
    <w:multiLevelType w:val="hybridMultilevel"/>
    <w:tmpl w:val="EB56C1C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6D55769"/>
    <w:multiLevelType w:val="hybridMultilevel"/>
    <w:tmpl w:val="173C9DB2"/>
    <w:lvl w:ilvl="0" w:tplc="5C3CF9DA">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0D5F06"/>
    <w:multiLevelType w:val="hybridMultilevel"/>
    <w:tmpl w:val="516029BC"/>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A0E779A"/>
    <w:multiLevelType w:val="hybridMultilevel"/>
    <w:tmpl w:val="C8AA9E7C"/>
    <w:lvl w:ilvl="0" w:tplc="219E22E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0ADD00CA"/>
    <w:multiLevelType w:val="multilevel"/>
    <w:tmpl w:val="DEF6207A"/>
    <w:lvl w:ilvl="0">
      <w:start w:val="34"/>
      <w:numFmt w:val="decimal"/>
      <w:lvlText w:val="%1."/>
      <w:lvlJc w:val="left"/>
      <w:pPr>
        <w:ind w:left="570" w:hanging="570"/>
      </w:pPr>
      <w:rPr>
        <w:rFonts w:ascii="Times New Roman" w:eastAsia="Times New Roman" w:hAnsi="Times New Roman" w:cs="Times New Roman" w:hint="default"/>
        <w:sz w:val="28"/>
      </w:rPr>
    </w:lvl>
    <w:lvl w:ilvl="1">
      <w:start w:val="1"/>
      <w:numFmt w:val="decimal"/>
      <w:lvlText w:val="%1.%2."/>
      <w:lvlJc w:val="left"/>
      <w:pPr>
        <w:ind w:left="1800" w:hanging="720"/>
      </w:pPr>
      <w:rPr>
        <w:rFonts w:ascii="Times New Roman" w:eastAsia="Times New Roman" w:hAnsi="Times New Roman" w:cs="Times New Roman" w:hint="default"/>
        <w:sz w:val="28"/>
      </w:rPr>
    </w:lvl>
    <w:lvl w:ilvl="2">
      <w:start w:val="1"/>
      <w:numFmt w:val="decimal"/>
      <w:lvlText w:val="%1.%2.%3."/>
      <w:lvlJc w:val="left"/>
      <w:pPr>
        <w:ind w:left="2880" w:hanging="720"/>
      </w:pPr>
      <w:rPr>
        <w:rFonts w:ascii="Times New Roman" w:eastAsia="Times New Roman" w:hAnsi="Times New Roman" w:cs="Times New Roman" w:hint="default"/>
        <w:sz w:val="28"/>
      </w:rPr>
    </w:lvl>
    <w:lvl w:ilvl="3">
      <w:start w:val="1"/>
      <w:numFmt w:val="decimal"/>
      <w:lvlText w:val="%1.%2.%3.%4."/>
      <w:lvlJc w:val="left"/>
      <w:pPr>
        <w:ind w:left="4320" w:hanging="1080"/>
      </w:pPr>
      <w:rPr>
        <w:rFonts w:ascii="Times New Roman" w:eastAsia="Times New Roman" w:hAnsi="Times New Roman" w:cs="Times New Roman" w:hint="default"/>
        <w:sz w:val="28"/>
      </w:rPr>
    </w:lvl>
    <w:lvl w:ilvl="4">
      <w:start w:val="1"/>
      <w:numFmt w:val="decimal"/>
      <w:lvlText w:val="%1.%2.%3.%4.%5."/>
      <w:lvlJc w:val="left"/>
      <w:pPr>
        <w:ind w:left="5760" w:hanging="1440"/>
      </w:pPr>
      <w:rPr>
        <w:rFonts w:ascii="Times New Roman" w:eastAsia="Times New Roman" w:hAnsi="Times New Roman" w:cs="Times New Roman" w:hint="default"/>
        <w:sz w:val="28"/>
      </w:rPr>
    </w:lvl>
    <w:lvl w:ilvl="5">
      <w:start w:val="1"/>
      <w:numFmt w:val="decimal"/>
      <w:lvlText w:val="%1.%2.%3.%4.%5.%6."/>
      <w:lvlJc w:val="left"/>
      <w:pPr>
        <w:ind w:left="6840" w:hanging="1440"/>
      </w:pPr>
      <w:rPr>
        <w:rFonts w:ascii="Times New Roman" w:eastAsia="Times New Roman" w:hAnsi="Times New Roman" w:cs="Times New Roman" w:hint="default"/>
        <w:sz w:val="28"/>
      </w:rPr>
    </w:lvl>
    <w:lvl w:ilvl="6">
      <w:start w:val="1"/>
      <w:numFmt w:val="decimal"/>
      <w:lvlText w:val="%1.%2.%3.%4.%5.%6.%7."/>
      <w:lvlJc w:val="left"/>
      <w:pPr>
        <w:ind w:left="8280" w:hanging="1800"/>
      </w:pPr>
      <w:rPr>
        <w:rFonts w:ascii="Times New Roman" w:eastAsia="Times New Roman" w:hAnsi="Times New Roman" w:cs="Times New Roman" w:hint="default"/>
        <w:sz w:val="28"/>
      </w:rPr>
    </w:lvl>
    <w:lvl w:ilvl="7">
      <w:start w:val="1"/>
      <w:numFmt w:val="decimal"/>
      <w:lvlText w:val="%1.%2.%3.%4.%5.%6.%7.%8."/>
      <w:lvlJc w:val="left"/>
      <w:pPr>
        <w:ind w:left="9360" w:hanging="1800"/>
      </w:pPr>
      <w:rPr>
        <w:rFonts w:ascii="Times New Roman" w:eastAsia="Times New Roman" w:hAnsi="Times New Roman" w:cs="Times New Roman" w:hint="default"/>
        <w:sz w:val="28"/>
      </w:rPr>
    </w:lvl>
    <w:lvl w:ilvl="8">
      <w:start w:val="1"/>
      <w:numFmt w:val="decimal"/>
      <w:lvlText w:val="%1.%2.%3.%4.%5.%6.%7.%8.%9."/>
      <w:lvlJc w:val="left"/>
      <w:pPr>
        <w:ind w:left="10800" w:hanging="2160"/>
      </w:pPr>
      <w:rPr>
        <w:rFonts w:ascii="Times New Roman" w:eastAsia="Times New Roman" w:hAnsi="Times New Roman" w:cs="Times New Roman" w:hint="default"/>
        <w:sz w:val="28"/>
      </w:rPr>
    </w:lvl>
  </w:abstractNum>
  <w:abstractNum w:abstractNumId="7">
    <w:nsid w:val="100F4C92"/>
    <w:multiLevelType w:val="hybridMultilevel"/>
    <w:tmpl w:val="715A0DB6"/>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12B0203D"/>
    <w:multiLevelType w:val="multilevel"/>
    <w:tmpl w:val="79DC5958"/>
    <w:styleLink w:val="1"/>
    <w:lvl w:ilvl="0">
      <w:start w:val="37"/>
      <w:numFmt w:val="none"/>
      <w:lvlText w:val="37. "/>
      <w:lvlJc w:val="left"/>
      <w:pPr>
        <w:ind w:left="570" w:hanging="570"/>
      </w:pPr>
      <w:rPr>
        <w:rFonts w:cs="Times New Roman" w:hint="default"/>
      </w:rPr>
    </w:lvl>
    <w:lvl w:ilvl="1">
      <w:start w:val="1"/>
      <w:numFmt w:val="decimal"/>
      <w:lvlText w:val="%137.1."/>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9">
    <w:nsid w:val="13986742"/>
    <w:multiLevelType w:val="hybridMultilevel"/>
    <w:tmpl w:val="3DDCA5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7571DA9"/>
    <w:multiLevelType w:val="hybridMultilevel"/>
    <w:tmpl w:val="12663E66"/>
    <w:lvl w:ilvl="0" w:tplc="CDDE3CE0">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nsid w:val="1CD955B4"/>
    <w:multiLevelType w:val="hybridMultilevel"/>
    <w:tmpl w:val="E572F8BE"/>
    <w:lvl w:ilvl="0" w:tplc="4EDEF754">
      <w:start w:val="1"/>
      <w:numFmt w:val="decimal"/>
      <w:lvlText w:val="%1."/>
      <w:lvlJc w:val="left"/>
      <w:pPr>
        <w:ind w:left="720" w:hanging="360"/>
      </w:pPr>
      <w:rPr>
        <w:rFonts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50D15"/>
    <w:multiLevelType w:val="hybridMultilevel"/>
    <w:tmpl w:val="DB0280A6"/>
    <w:lvl w:ilvl="0" w:tplc="0804F4B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3765F"/>
    <w:multiLevelType w:val="hybridMultilevel"/>
    <w:tmpl w:val="EFA422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F374A44"/>
    <w:multiLevelType w:val="hybridMultilevel"/>
    <w:tmpl w:val="C4EE9020"/>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5">
    <w:nsid w:val="205A4B3B"/>
    <w:multiLevelType w:val="hybridMultilevel"/>
    <w:tmpl w:val="9D14B494"/>
    <w:lvl w:ilvl="0" w:tplc="31F03B8E">
      <w:start w:val="332"/>
      <w:numFmt w:val="decimal"/>
      <w:lvlText w:val="%1."/>
      <w:lvlJc w:val="left"/>
      <w:pPr>
        <w:ind w:left="1070" w:hanging="360"/>
      </w:pPr>
      <w:rPr>
        <w:rFonts w:ascii="Times New Roman" w:hAnsi="Times New Roman" w:cs="Times New Roman" w:hint="default"/>
        <w:b w:val="0"/>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61FF3"/>
    <w:multiLevelType w:val="hybridMultilevel"/>
    <w:tmpl w:val="D6749D6E"/>
    <w:lvl w:ilvl="0" w:tplc="04190011">
      <w:start w:val="1"/>
      <w:numFmt w:val="decimal"/>
      <w:lvlText w:val="%1)"/>
      <w:lvlJc w:val="left"/>
      <w:pPr>
        <w:ind w:left="2771" w:hanging="360"/>
      </w:pPr>
    </w:lvl>
    <w:lvl w:ilvl="1" w:tplc="FFFFFFFF">
      <w:start w:val="1"/>
      <w:numFmt w:val="decimal"/>
      <w:lvlText w:val="%2)"/>
      <w:lvlJc w:val="left"/>
      <w:pPr>
        <w:ind w:left="2265" w:hanging="1185"/>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6D56719"/>
    <w:multiLevelType w:val="hybridMultilevel"/>
    <w:tmpl w:val="D4A08D18"/>
    <w:lvl w:ilvl="0" w:tplc="04190011">
      <w:start w:val="1"/>
      <w:numFmt w:val="decimal"/>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8">
    <w:nsid w:val="292D6533"/>
    <w:multiLevelType w:val="hybridMultilevel"/>
    <w:tmpl w:val="53CE6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732984"/>
    <w:multiLevelType w:val="hybridMultilevel"/>
    <w:tmpl w:val="C42A1D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E4E2BD0"/>
    <w:multiLevelType w:val="hybridMultilevel"/>
    <w:tmpl w:val="7D42E98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2F6561EB"/>
    <w:multiLevelType w:val="hybridMultilevel"/>
    <w:tmpl w:val="A1BC3CC2"/>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32005D37"/>
    <w:multiLevelType w:val="hybridMultilevel"/>
    <w:tmpl w:val="9B36CE3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5356F26"/>
    <w:multiLevelType w:val="hybridMultilevel"/>
    <w:tmpl w:val="A6404DC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53A2723"/>
    <w:multiLevelType w:val="multilevel"/>
    <w:tmpl w:val="443C2DFA"/>
    <w:lvl w:ilvl="0">
      <w:start w:val="27"/>
      <w:numFmt w:val="decimal"/>
      <w:lvlText w:val="%1."/>
      <w:lvlJc w:val="left"/>
      <w:pPr>
        <w:ind w:left="600" w:hanging="600"/>
      </w:pPr>
      <w:rPr>
        <w:rFonts w:ascii="Times New Roman" w:hAnsi="Times New Roman" w:cs="Times New Roman" w:hint="default"/>
        <w:sz w:val="28"/>
      </w:rPr>
    </w:lvl>
    <w:lvl w:ilvl="1">
      <w:start w:val="1"/>
      <w:numFmt w:val="decimal"/>
      <w:lvlText w:val="%1.%2."/>
      <w:lvlJc w:val="left"/>
      <w:pPr>
        <w:ind w:left="1713" w:hanging="720"/>
      </w:pPr>
      <w:rPr>
        <w:rFonts w:ascii="Times New Roman" w:hAnsi="Times New Roman" w:cs="Times New Roman" w:hint="default"/>
        <w:sz w:val="28"/>
      </w:rPr>
    </w:lvl>
    <w:lvl w:ilvl="2">
      <w:start w:val="1"/>
      <w:numFmt w:val="decimal"/>
      <w:lvlText w:val="%1.%2.%3."/>
      <w:lvlJc w:val="left"/>
      <w:pPr>
        <w:ind w:left="2706" w:hanging="720"/>
      </w:pPr>
      <w:rPr>
        <w:rFonts w:ascii="Times New Roman" w:hAnsi="Times New Roman" w:cs="Times New Roman" w:hint="default"/>
        <w:sz w:val="28"/>
      </w:rPr>
    </w:lvl>
    <w:lvl w:ilvl="3">
      <w:start w:val="1"/>
      <w:numFmt w:val="decimal"/>
      <w:lvlText w:val="%1.%2.%3.%4."/>
      <w:lvlJc w:val="left"/>
      <w:pPr>
        <w:ind w:left="4059" w:hanging="1080"/>
      </w:pPr>
      <w:rPr>
        <w:rFonts w:ascii="Times New Roman" w:hAnsi="Times New Roman" w:cs="Times New Roman" w:hint="default"/>
        <w:sz w:val="28"/>
      </w:rPr>
    </w:lvl>
    <w:lvl w:ilvl="4">
      <w:start w:val="1"/>
      <w:numFmt w:val="decimal"/>
      <w:lvlText w:val="%1.%2.%3.%4.%5."/>
      <w:lvlJc w:val="left"/>
      <w:pPr>
        <w:ind w:left="5052" w:hanging="1080"/>
      </w:pPr>
      <w:rPr>
        <w:rFonts w:ascii="Times New Roman" w:hAnsi="Times New Roman" w:cs="Times New Roman" w:hint="default"/>
        <w:sz w:val="28"/>
      </w:rPr>
    </w:lvl>
    <w:lvl w:ilvl="5">
      <w:start w:val="1"/>
      <w:numFmt w:val="decimal"/>
      <w:lvlText w:val="%1.%2.%3.%4.%5.%6."/>
      <w:lvlJc w:val="left"/>
      <w:pPr>
        <w:ind w:left="6405" w:hanging="1440"/>
      </w:pPr>
      <w:rPr>
        <w:rFonts w:ascii="Times New Roman" w:hAnsi="Times New Roman" w:cs="Times New Roman" w:hint="default"/>
        <w:sz w:val="28"/>
      </w:rPr>
    </w:lvl>
    <w:lvl w:ilvl="6">
      <w:start w:val="1"/>
      <w:numFmt w:val="decimal"/>
      <w:lvlText w:val="%1.%2.%3.%4.%5.%6.%7."/>
      <w:lvlJc w:val="left"/>
      <w:pPr>
        <w:ind w:left="7398" w:hanging="1440"/>
      </w:pPr>
      <w:rPr>
        <w:rFonts w:ascii="Times New Roman" w:hAnsi="Times New Roman" w:cs="Times New Roman" w:hint="default"/>
        <w:sz w:val="28"/>
      </w:rPr>
    </w:lvl>
    <w:lvl w:ilvl="7">
      <w:start w:val="1"/>
      <w:numFmt w:val="decimal"/>
      <w:lvlText w:val="%1.%2.%3.%4.%5.%6.%7.%8."/>
      <w:lvlJc w:val="left"/>
      <w:pPr>
        <w:ind w:left="8751" w:hanging="1800"/>
      </w:pPr>
      <w:rPr>
        <w:rFonts w:ascii="Times New Roman" w:hAnsi="Times New Roman" w:cs="Times New Roman" w:hint="default"/>
        <w:sz w:val="28"/>
      </w:rPr>
    </w:lvl>
    <w:lvl w:ilvl="8">
      <w:start w:val="1"/>
      <w:numFmt w:val="decimal"/>
      <w:lvlText w:val="%1.%2.%3.%4.%5.%6.%7.%8.%9."/>
      <w:lvlJc w:val="left"/>
      <w:pPr>
        <w:ind w:left="10104" w:hanging="2160"/>
      </w:pPr>
      <w:rPr>
        <w:rFonts w:ascii="Times New Roman" w:hAnsi="Times New Roman" w:cs="Times New Roman" w:hint="default"/>
        <w:sz w:val="28"/>
      </w:rPr>
    </w:lvl>
  </w:abstractNum>
  <w:abstractNum w:abstractNumId="25">
    <w:nsid w:val="354C6DEA"/>
    <w:multiLevelType w:val="hybridMultilevel"/>
    <w:tmpl w:val="FFBC7520"/>
    <w:lvl w:ilvl="0" w:tplc="FFFFFFFF">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6">
    <w:nsid w:val="36021F4E"/>
    <w:multiLevelType w:val="hybridMultilevel"/>
    <w:tmpl w:val="828CD57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37EE581B"/>
    <w:multiLevelType w:val="multilevel"/>
    <w:tmpl w:val="239A5024"/>
    <w:lvl w:ilvl="0">
      <w:start w:val="33"/>
      <w:numFmt w:val="decimal"/>
      <w:lvlText w:val="%1."/>
      <w:lvlJc w:val="left"/>
      <w:pPr>
        <w:ind w:left="555" w:hanging="555"/>
      </w:pPr>
      <w:rPr>
        <w:rFonts w:ascii="Arial" w:eastAsia="Times New Roman" w:hAnsi="Arial" w:cs="Arial" w:hint="default"/>
        <w:sz w:val="26"/>
      </w:rPr>
    </w:lvl>
    <w:lvl w:ilvl="1">
      <w:start w:val="1"/>
      <w:numFmt w:val="decimal"/>
      <w:lvlText w:val="%2)"/>
      <w:lvlJc w:val="left"/>
      <w:pPr>
        <w:ind w:left="1571" w:hanging="720"/>
      </w:pPr>
      <w:rPr>
        <w:rFonts w:cs="Times New Roman" w:hint="default"/>
        <w:sz w:val="28"/>
        <w:szCs w:val="28"/>
      </w:rPr>
    </w:lvl>
    <w:lvl w:ilvl="2">
      <w:start w:val="1"/>
      <w:numFmt w:val="decimal"/>
      <w:lvlText w:val="%1.%2.%3."/>
      <w:lvlJc w:val="left"/>
      <w:pPr>
        <w:ind w:left="3578" w:hanging="720"/>
      </w:pPr>
      <w:rPr>
        <w:rFonts w:ascii="Arial" w:eastAsia="Times New Roman" w:hAnsi="Arial" w:cs="Arial" w:hint="default"/>
        <w:sz w:val="26"/>
      </w:rPr>
    </w:lvl>
    <w:lvl w:ilvl="3">
      <w:start w:val="1"/>
      <w:numFmt w:val="decimal"/>
      <w:lvlText w:val="%1.%2.%3.%4."/>
      <w:lvlJc w:val="left"/>
      <w:pPr>
        <w:ind w:left="5367" w:hanging="1080"/>
      </w:pPr>
      <w:rPr>
        <w:rFonts w:ascii="Arial" w:eastAsia="Times New Roman" w:hAnsi="Arial" w:cs="Arial" w:hint="default"/>
        <w:sz w:val="26"/>
      </w:rPr>
    </w:lvl>
    <w:lvl w:ilvl="4">
      <w:start w:val="1"/>
      <w:numFmt w:val="decimal"/>
      <w:lvlText w:val="%1.%2.%3.%4.%5."/>
      <w:lvlJc w:val="left"/>
      <w:pPr>
        <w:ind w:left="6796" w:hanging="1080"/>
      </w:pPr>
      <w:rPr>
        <w:rFonts w:ascii="Arial" w:eastAsia="Times New Roman" w:hAnsi="Arial" w:cs="Arial" w:hint="default"/>
        <w:sz w:val="26"/>
      </w:rPr>
    </w:lvl>
    <w:lvl w:ilvl="5">
      <w:start w:val="1"/>
      <w:numFmt w:val="decimal"/>
      <w:lvlText w:val="%1.%2.%3.%4.%5.%6."/>
      <w:lvlJc w:val="left"/>
      <w:pPr>
        <w:ind w:left="8585" w:hanging="1440"/>
      </w:pPr>
      <w:rPr>
        <w:rFonts w:ascii="Arial" w:eastAsia="Times New Roman" w:hAnsi="Arial" w:cs="Arial" w:hint="default"/>
        <w:sz w:val="26"/>
      </w:rPr>
    </w:lvl>
    <w:lvl w:ilvl="6">
      <w:start w:val="1"/>
      <w:numFmt w:val="decimal"/>
      <w:lvlText w:val="%1.%2.%3.%4.%5.%6.%7."/>
      <w:lvlJc w:val="left"/>
      <w:pPr>
        <w:ind w:left="10374" w:hanging="1800"/>
      </w:pPr>
      <w:rPr>
        <w:rFonts w:ascii="Arial" w:eastAsia="Times New Roman" w:hAnsi="Arial" w:cs="Arial" w:hint="default"/>
        <w:sz w:val="26"/>
      </w:rPr>
    </w:lvl>
    <w:lvl w:ilvl="7">
      <w:start w:val="1"/>
      <w:numFmt w:val="decimal"/>
      <w:lvlText w:val="%1.%2.%3.%4.%5.%6.%7.%8."/>
      <w:lvlJc w:val="left"/>
      <w:pPr>
        <w:ind w:left="11803" w:hanging="1800"/>
      </w:pPr>
      <w:rPr>
        <w:rFonts w:ascii="Arial" w:eastAsia="Times New Roman" w:hAnsi="Arial" w:cs="Arial" w:hint="default"/>
        <w:sz w:val="26"/>
      </w:rPr>
    </w:lvl>
    <w:lvl w:ilvl="8">
      <w:start w:val="1"/>
      <w:numFmt w:val="decimal"/>
      <w:lvlText w:val="%1.%2.%3.%4.%5.%6.%7.%8.%9."/>
      <w:lvlJc w:val="left"/>
      <w:pPr>
        <w:ind w:left="13592" w:hanging="2160"/>
      </w:pPr>
      <w:rPr>
        <w:rFonts w:ascii="Arial" w:eastAsia="Times New Roman" w:hAnsi="Arial" w:cs="Arial" w:hint="default"/>
        <w:sz w:val="26"/>
      </w:rPr>
    </w:lvl>
  </w:abstractNum>
  <w:abstractNum w:abstractNumId="28">
    <w:nsid w:val="38234324"/>
    <w:multiLevelType w:val="hybridMultilevel"/>
    <w:tmpl w:val="08F645E6"/>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29">
    <w:nsid w:val="39104732"/>
    <w:multiLevelType w:val="hybridMultilevel"/>
    <w:tmpl w:val="BD563958"/>
    <w:lvl w:ilvl="0" w:tplc="7A54724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3DC85993"/>
    <w:multiLevelType w:val="hybridMultilevel"/>
    <w:tmpl w:val="D0BE99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EDF4393"/>
    <w:multiLevelType w:val="hybridMultilevel"/>
    <w:tmpl w:val="606A4976"/>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2">
    <w:nsid w:val="3FF7301A"/>
    <w:multiLevelType w:val="hybridMultilevel"/>
    <w:tmpl w:val="9F00475E"/>
    <w:lvl w:ilvl="0" w:tplc="04190011">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23E749A"/>
    <w:multiLevelType w:val="hybridMultilevel"/>
    <w:tmpl w:val="1E503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712087"/>
    <w:multiLevelType w:val="hybridMultilevel"/>
    <w:tmpl w:val="1E6671D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439915BF"/>
    <w:multiLevelType w:val="hybridMultilevel"/>
    <w:tmpl w:val="0380A012"/>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6">
    <w:nsid w:val="43B7744C"/>
    <w:multiLevelType w:val="hybridMultilevel"/>
    <w:tmpl w:val="D45A0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42A5251"/>
    <w:multiLevelType w:val="hybridMultilevel"/>
    <w:tmpl w:val="487050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460F6B1B"/>
    <w:multiLevelType w:val="hybridMultilevel"/>
    <w:tmpl w:val="DA5444E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46F67ED2"/>
    <w:multiLevelType w:val="hybridMultilevel"/>
    <w:tmpl w:val="4FC0C702"/>
    <w:lvl w:ilvl="0" w:tplc="CA3CE6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nsid w:val="48773B9F"/>
    <w:multiLevelType w:val="hybridMultilevel"/>
    <w:tmpl w:val="9F864448"/>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ACA6343"/>
    <w:multiLevelType w:val="hybridMultilevel"/>
    <w:tmpl w:val="89285E2A"/>
    <w:lvl w:ilvl="0" w:tplc="03984880">
      <w:start w:val="1"/>
      <w:numFmt w:val="decimal"/>
      <w:lvlText w:val="%1)"/>
      <w:lvlJc w:val="left"/>
      <w:pPr>
        <w:ind w:left="1353" w:hanging="360"/>
      </w:pPr>
      <w:rPr>
        <w:rFonts w:ascii="Times New Roman" w:hAnsi="Times New Roman" w:cs="Times New Roman" w:hint="default"/>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nsid w:val="4B717F16"/>
    <w:multiLevelType w:val="multilevel"/>
    <w:tmpl w:val="0BC8657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4B94285D"/>
    <w:multiLevelType w:val="hybridMultilevel"/>
    <w:tmpl w:val="414A1C5E"/>
    <w:lvl w:ilvl="0" w:tplc="EBE09E76">
      <w:start w:val="1"/>
      <w:numFmt w:val="decimal"/>
      <w:lvlText w:val="%1."/>
      <w:lvlJc w:val="left"/>
      <w:pPr>
        <w:ind w:left="1070" w:hanging="360"/>
      </w:pPr>
      <w:rPr>
        <w:rFonts w:ascii="Times New Roman" w:hAnsi="Times New Roman" w:cs="Times New Roman" w:hint="default"/>
        <w:b w:val="0"/>
        <w:color w:val="auto"/>
        <w:sz w:val="28"/>
        <w:szCs w:val="28"/>
        <w:u w:val="none"/>
      </w:rPr>
    </w:lvl>
    <w:lvl w:ilvl="1" w:tplc="FFFFFFFF">
      <w:start w:val="1"/>
      <w:numFmt w:val="decimal"/>
      <w:lvlText w:val="%2)"/>
      <w:lvlJc w:val="left"/>
      <w:pPr>
        <w:ind w:left="2265" w:hanging="1185"/>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nsid w:val="4C4708DF"/>
    <w:multiLevelType w:val="hybridMultilevel"/>
    <w:tmpl w:val="2DD0EE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4D045C0D"/>
    <w:multiLevelType w:val="multilevel"/>
    <w:tmpl w:val="97B44944"/>
    <w:lvl w:ilvl="0">
      <w:start w:val="32"/>
      <w:numFmt w:val="decimal"/>
      <w:lvlText w:val="%1."/>
      <w:lvlJc w:val="left"/>
      <w:pPr>
        <w:ind w:left="600" w:hanging="60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nsid w:val="4D296720"/>
    <w:multiLevelType w:val="hybridMultilevel"/>
    <w:tmpl w:val="07F6D89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4E694E4D"/>
    <w:multiLevelType w:val="hybridMultilevel"/>
    <w:tmpl w:val="D1564D7C"/>
    <w:lvl w:ilvl="0" w:tplc="0419000F">
      <w:start w:val="1"/>
      <w:numFmt w:val="decimal"/>
      <w:lvlText w:val="%1)"/>
      <w:lvlJc w:val="left"/>
      <w:pPr>
        <w:ind w:left="1080" w:hanging="360"/>
      </w:pPr>
      <w:rPr>
        <w:rFonts w:cs="Times New Roman"/>
      </w:rPr>
    </w:lvl>
    <w:lvl w:ilvl="1" w:tplc="AF3651AC"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nsid w:val="50190270"/>
    <w:multiLevelType w:val="hybridMultilevel"/>
    <w:tmpl w:val="5E8228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47562E6"/>
    <w:multiLevelType w:val="hybridMultilevel"/>
    <w:tmpl w:val="9B0CC934"/>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0">
    <w:nsid w:val="55C818E2"/>
    <w:multiLevelType w:val="hybridMultilevel"/>
    <w:tmpl w:val="BD981B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560659BA"/>
    <w:multiLevelType w:val="hybridMultilevel"/>
    <w:tmpl w:val="F8C2BA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6D27B24"/>
    <w:multiLevelType w:val="multilevel"/>
    <w:tmpl w:val="AAD67292"/>
    <w:styleLink w:val="3"/>
    <w:lvl w:ilvl="0">
      <w:start w:val="1"/>
      <w:numFmt w:val="none"/>
      <w:lvlText w:val="5"/>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56DA3BF4"/>
    <w:multiLevelType w:val="hybridMultilevel"/>
    <w:tmpl w:val="8DD6CA02"/>
    <w:lvl w:ilvl="0" w:tplc="FFFFFFFF">
      <w:start w:val="1"/>
      <w:numFmt w:val="decimal"/>
      <w:lvlText w:val="%1)"/>
      <w:lvlJc w:val="left"/>
      <w:pPr>
        <w:ind w:left="2520" w:hanging="360"/>
      </w:pPr>
      <w:rPr>
        <w:rFonts w:cs="Times New Roman"/>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54">
    <w:nsid w:val="576D3F22"/>
    <w:multiLevelType w:val="hybridMultilevel"/>
    <w:tmpl w:val="569292E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57E11C68"/>
    <w:multiLevelType w:val="hybridMultilevel"/>
    <w:tmpl w:val="EEA830CA"/>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56">
    <w:nsid w:val="5AF95A21"/>
    <w:multiLevelType w:val="hybridMultilevel"/>
    <w:tmpl w:val="06C044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5BD07F71"/>
    <w:multiLevelType w:val="multilevel"/>
    <w:tmpl w:val="0419001D"/>
    <w:styleLink w:val="2"/>
    <w:lvl w:ilvl="0">
      <w:start w:val="1"/>
      <w:numFmt w:val="decimal"/>
      <w:lvlText w:val="%1)"/>
      <w:lvlJc w:val="left"/>
      <w:pPr>
        <w:ind w:left="360" w:hanging="360"/>
      </w:pPr>
      <w:rPr>
        <w:rFonts w:cs="Times New Roman"/>
      </w:rPr>
    </w:lvl>
    <w:lvl w:ilvl="1">
      <w:start w:val="37"/>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5CEE503F"/>
    <w:multiLevelType w:val="hybridMultilevel"/>
    <w:tmpl w:val="8472A9B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9">
    <w:nsid w:val="5E5D58F4"/>
    <w:multiLevelType w:val="hybridMultilevel"/>
    <w:tmpl w:val="5F4AF5EC"/>
    <w:lvl w:ilvl="0" w:tplc="64E29878">
      <w:start w:val="198"/>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E604CE0"/>
    <w:multiLevelType w:val="hybridMultilevel"/>
    <w:tmpl w:val="8C6C9CAE"/>
    <w:lvl w:ilvl="0" w:tplc="04190011">
      <w:start w:val="1"/>
      <w:numFmt w:val="decimal"/>
      <w:lvlText w:val="%1)"/>
      <w:lvlJc w:val="left"/>
      <w:pPr>
        <w:ind w:left="6816" w:hanging="360"/>
      </w:pPr>
    </w:lvl>
    <w:lvl w:ilvl="1" w:tplc="602AADD6">
      <w:start w:val="1"/>
      <w:numFmt w:val="decimal"/>
      <w:lvlText w:val="%2."/>
      <w:lvlJc w:val="left"/>
      <w:pPr>
        <w:ind w:left="8181" w:hanging="1005"/>
      </w:pPr>
      <w:rPr>
        <w:rFonts w:hint="default"/>
      </w:rPr>
    </w:lvl>
    <w:lvl w:ilvl="2" w:tplc="0419001B" w:tentative="1">
      <w:start w:val="1"/>
      <w:numFmt w:val="lowerRoman"/>
      <w:lvlText w:val="%3."/>
      <w:lvlJc w:val="right"/>
      <w:pPr>
        <w:ind w:left="8256" w:hanging="180"/>
      </w:pPr>
    </w:lvl>
    <w:lvl w:ilvl="3" w:tplc="0419000F" w:tentative="1">
      <w:start w:val="1"/>
      <w:numFmt w:val="decimal"/>
      <w:lvlText w:val="%4."/>
      <w:lvlJc w:val="left"/>
      <w:pPr>
        <w:ind w:left="8976" w:hanging="360"/>
      </w:pPr>
    </w:lvl>
    <w:lvl w:ilvl="4" w:tplc="04190019" w:tentative="1">
      <w:start w:val="1"/>
      <w:numFmt w:val="lowerLetter"/>
      <w:lvlText w:val="%5."/>
      <w:lvlJc w:val="left"/>
      <w:pPr>
        <w:ind w:left="9696" w:hanging="360"/>
      </w:pPr>
    </w:lvl>
    <w:lvl w:ilvl="5" w:tplc="0419001B" w:tentative="1">
      <w:start w:val="1"/>
      <w:numFmt w:val="lowerRoman"/>
      <w:lvlText w:val="%6."/>
      <w:lvlJc w:val="right"/>
      <w:pPr>
        <w:ind w:left="10416" w:hanging="180"/>
      </w:pPr>
    </w:lvl>
    <w:lvl w:ilvl="6" w:tplc="0419000F" w:tentative="1">
      <w:start w:val="1"/>
      <w:numFmt w:val="decimal"/>
      <w:lvlText w:val="%7."/>
      <w:lvlJc w:val="left"/>
      <w:pPr>
        <w:ind w:left="11136" w:hanging="360"/>
      </w:pPr>
    </w:lvl>
    <w:lvl w:ilvl="7" w:tplc="04190019" w:tentative="1">
      <w:start w:val="1"/>
      <w:numFmt w:val="lowerLetter"/>
      <w:lvlText w:val="%8."/>
      <w:lvlJc w:val="left"/>
      <w:pPr>
        <w:ind w:left="11856" w:hanging="360"/>
      </w:pPr>
    </w:lvl>
    <w:lvl w:ilvl="8" w:tplc="0419001B" w:tentative="1">
      <w:start w:val="1"/>
      <w:numFmt w:val="lowerRoman"/>
      <w:lvlText w:val="%9."/>
      <w:lvlJc w:val="right"/>
      <w:pPr>
        <w:ind w:left="12576" w:hanging="180"/>
      </w:pPr>
    </w:lvl>
  </w:abstractNum>
  <w:abstractNum w:abstractNumId="61">
    <w:nsid w:val="609038A0"/>
    <w:multiLevelType w:val="hybridMultilevel"/>
    <w:tmpl w:val="D7B6F7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60EE5485"/>
    <w:multiLevelType w:val="multilevel"/>
    <w:tmpl w:val="AE683AFA"/>
    <w:lvl w:ilvl="0">
      <w:start w:val="33"/>
      <w:numFmt w:val="decimal"/>
      <w:lvlText w:val="%1."/>
      <w:lvlJc w:val="left"/>
      <w:pPr>
        <w:ind w:left="600" w:hanging="600"/>
      </w:pPr>
      <w:rPr>
        <w:rFonts w:ascii="Times New Roman" w:hAnsi="Times New Roman" w:cs="Times New Roman" w:hint="default"/>
        <w:sz w:val="28"/>
      </w:rPr>
    </w:lvl>
    <w:lvl w:ilvl="1">
      <w:start w:val="1"/>
      <w:numFmt w:val="decimal"/>
      <w:lvlText w:val="%2)"/>
      <w:lvlJc w:val="left"/>
      <w:pPr>
        <w:ind w:left="1713" w:hanging="720"/>
      </w:pPr>
      <w:rPr>
        <w:rFonts w:cs="Times New Roman" w:hint="default"/>
        <w:sz w:val="28"/>
      </w:rPr>
    </w:lvl>
    <w:lvl w:ilvl="2">
      <w:start w:val="1"/>
      <w:numFmt w:val="decimal"/>
      <w:lvlText w:val="%1.%2.%3."/>
      <w:lvlJc w:val="left"/>
      <w:pPr>
        <w:ind w:left="2706" w:hanging="720"/>
      </w:pPr>
      <w:rPr>
        <w:rFonts w:ascii="Times New Roman" w:hAnsi="Times New Roman" w:cs="Times New Roman" w:hint="default"/>
        <w:sz w:val="28"/>
      </w:rPr>
    </w:lvl>
    <w:lvl w:ilvl="3">
      <w:start w:val="1"/>
      <w:numFmt w:val="decimal"/>
      <w:lvlText w:val="%1.%2.%3.%4."/>
      <w:lvlJc w:val="left"/>
      <w:pPr>
        <w:ind w:left="4059" w:hanging="1080"/>
      </w:pPr>
      <w:rPr>
        <w:rFonts w:ascii="Times New Roman" w:hAnsi="Times New Roman" w:cs="Times New Roman" w:hint="default"/>
        <w:sz w:val="28"/>
      </w:rPr>
    </w:lvl>
    <w:lvl w:ilvl="4">
      <w:start w:val="1"/>
      <w:numFmt w:val="decimal"/>
      <w:lvlText w:val="%1.%2.%3.%4.%5."/>
      <w:lvlJc w:val="left"/>
      <w:pPr>
        <w:ind w:left="5052" w:hanging="1080"/>
      </w:pPr>
      <w:rPr>
        <w:rFonts w:ascii="Times New Roman" w:hAnsi="Times New Roman" w:cs="Times New Roman" w:hint="default"/>
        <w:sz w:val="28"/>
      </w:rPr>
    </w:lvl>
    <w:lvl w:ilvl="5">
      <w:start w:val="1"/>
      <w:numFmt w:val="decimal"/>
      <w:lvlText w:val="%1.%2.%3.%4.%5.%6."/>
      <w:lvlJc w:val="left"/>
      <w:pPr>
        <w:ind w:left="6405" w:hanging="1440"/>
      </w:pPr>
      <w:rPr>
        <w:rFonts w:ascii="Times New Roman" w:hAnsi="Times New Roman" w:cs="Times New Roman" w:hint="default"/>
        <w:sz w:val="28"/>
      </w:rPr>
    </w:lvl>
    <w:lvl w:ilvl="6">
      <w:start w:val="1"/>
      <w:numFmt w:val="decimal"/>
      <w:lvlText w:val="%1.%2.%3.%4.%5.%6.%7."/>
      <w:lvlJc w:val="left"/>
      <w:pPr>
        <w:ind w:left="7398" w:hanging="1440"/>
      </w:pPr>
      <w:rPr>
        <w:rFonts w:ascii="Times New Roman" w:hAnsi="Times New Roman" w:cs="Times New Roman" w:hint="default"/>
        <w:sz w:val="28"/>
      </w:rPr>
    </w:lvl>
    <w:lvl w:ilvl="7">
      <w:start w:val="1"/>
      <w:numFmt w:val="decimal"/>
      <w:lvlText w:val="%1.%2.%3.%4.%5.%6.%7.%8."/>
      <w:lvlJc w:val="left"/>
      <w:pPr>
        <w:ind w:left="8751" w:hanging="1800"/>
      </w:pPr>
      <w:rPr>
        <w:rFonts w:ascii="Times New Roman" w:hAnsi="Times New Roman" w:cs="Times New Roman" w:hint="default"/>
        <w:sz w:val="28"/>
      </w:rPr>
    </w:lvl>
    <w:lvl w:ilvl="8">
      <w:start w:val="1"/>
      <w:numFmt w:val="decimal"/>
      <w:lvlText w:val="%1.%2.%3.%4.%5.%6.%7.%8.%9."/>
      <w:lvlJc w:val="left"/>
      <w:pPr>
        <w:ind w:left="10104" w:hanging="2160"/>
      </w:pPr>
      <w:rPr>
        <w:rFonts w:ascii="Times New Roman" w:hAnsi="Times New Roman" w:cs="Times New Roman" w:hint="default"/>
        <w:sz w:val="28"/>
      </w:rPr>
    </w:lvl>
  </w:abstractNum>
  <w:abstractNum w:abstractNumId="63">
    <w:nsid w:val="62396AF8"/>
    <w:multiLevelType w:val="hybridMultilevel"/>
    <w:tmpl w:val="E00A5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24B355F"/>
    <w:multiLevelType w:val="hybridMultilevel"/>
    <w:tmpl w:val="7D42E98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5">
    <w:nsid w:val="63186A04"/>
    <w:multiLevelType w:val="hybridMultilevel"/>
    <w:tmpl w:val="F0EC14C8"/>
    <w:lvl w:ilvl="0" w:tplc="F3269BCE">
      <w:start w:val="1"/>
      <w:numFmt w:val="decimal"/>
      <w:lvlText w:val="%1)"/>
      <w:lvlJc w:val="left"/>
      <w:pPr>
        <w:ind w:left="2487"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6">
    <w:nsid w:val="65193CC7"/>
    <w:multiLevelType w:val="hybridMultilevel"/>
    <w:tmpl w:val="DAF6C9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63D03E4"/>
    <w:multiLevelType w:val="multilevel"/>
    <w:tmpl w:val="CD2EFA8A"/>
    <w:lvl w:ilvl="0">
      <w:start w:val="31"/>
      <w:numFmt w:val="decimal"/>
      <w:lvlText w:val="%1."/>
      <w:lvlJc w:val="left"/>
      <w:pPr>
        <w:ind w:left="600" w:hanging="600"/>
      </w:pPr>
      <w:rPr>
        <w:rFonts w:hint="default"/>
      </w:rPr>
    </w:lvl>
    <w:lvl w:ilvl="1">
      <w:start w:val="31"/>
      <w:numFmt w:val="decimal"/>
      <w:lvlText w:val="%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8">
    <w:nsid w:val="66A92A50"/>
    <w:multiLevelType w:val="hybridMultilevel"/>
    <w:tmpl w:val="D690E4B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9">
    <w:nsid w:val="68EA169F"/>
    <w:multiLevelType w:val="multilevel"/>
    <w:tmpl w:val="10249D6A"/>
    <w:lvl w:ilvl="0">
      <w:start w:val="28"/>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95112F2"/>
    <w:multiLevelType w:val="hybridMultilevel"/>
    <w:tmpl w:val="E976F1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9A5257A"/>
    <w:multiLevelType w:val="hybridMultilevel"/>
    <w:tmpl w:val="95EC1DD6"/>
    <w:lvl w:ilvl="0" w:tplc="F296024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B015308"/>
    <w:multiLevelType w:val="hybridMultilevel"/>
    <w:tmpl w:val="365CDC7C"/>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73">
    <w:nsid w:val="6B074708"/>
    <w:multiLevelType w:val="hybridMultilevel"/>
    <w:tmpl w:val="61C06A2E"/>
    <w:lvl w:ilvl="0" w:tplc="CFE88AE4">
      <w:start w:val="331"/>
      <w:numFmt w:val="decimal"/>
      <w:lvlText w:val="%1."/>
      <w:lvlJc w:val="left"/>
      <w:pPr>
        <w:ind w:left="1353" w:hanging="360"/>
      </w:pPr>
      <w:rPr>
        <w:rFonts w:cs="Times New Roman"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4">
    <w:nsid w:val="6C054B65"/>
    <w:multiLevelType w:val="hybridMultilevel"/>
    <w:tmpl w:val="4B4E7706"/>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5">
    <w:nsid w:val="6D5C33E6"/>
    <w:multiLevelType w:val="hybridMultilevel"/>
    <w:tmpl w:val="5DC235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6E981658"/>
    <w:multiLevelType w:val="hybridMultilevel"/>
    <w:tmpl w:val="14D0D652"/>
    <w:lvl w:ilvl="0" w:tplc="6F626AAC">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nsid w:val="6F532572"/>
    <w:multiLevelType w:val="hybridMultilevel"/>
    <w:tmpl w:val="4C88834E"/>
    <w:lvl w:ilvl="0" w:tplc="3462122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F573C8C"/>
    <w:multiLevelType w:val="hybridMultilevel"/>
    <w:tmpl w:val="29EA63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70FE1C2F"/>
    <w:multiLevelType w:val="hybridMultilevel"/>
    <w:tmpl w:val="86889DB0"/>
    <w:lvl w:ilvl="0" w:tplc="0E040564">
      <w:start w:val="1"/>
      <w:numFmt w:val="decimal"/>
      <w:lvlText w:val="%1."/>
      <w:lvlJc w:val="left"/>
      <w:pPr>
        <w:ind w:left="928" w:hanging="360"/>
      </w:pPr>
      <w:rPr>
        <w:rFonts w:ascii="Times New Roman" w:hAnsi="Times New Roman" w:cs="Times New Roman" w:hint="default"/>
        <w:b w:val="0"/>
        <w:color w:val="auto"/>
        <w:sz w:val="28"/>
        <w:szCs w:val="28"/>
      </w:rPr>
    </w:lvl>
    <w:lvl w:ilvl="1" w:tplc="FFFFFFFF">
      <w:start w:val="1"/>
      <w:numFmt w:val="decimal"/>
      <w:lvlText w:val="%2)"/>
      <w:lvlJc w:val="left"/>
      <w:pPr>
        <w:ind w:left="2265" w:hanging="1185"/>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0">
    <w:nsid w:val="71B50A2E"/>
    <w:multiLevelType w:val="multilevel"/>
    <w:tmpl w:val="C46AB2E8"/>
    <w:lvl w:ilvl="0">
      <w:start w:val="5"/>
      <w:numFmt w:val="upperRoman"/>
      <w:lvlText w:val="%1."/>
      <w:lvlJc w:val="right"/>
      <w:pPr>
        <w:ind w:left="1353" w:hanging="360"/>
      </w:pPr>
      <w:rPr>
        <w:rFonts w:cs="Times New Roman" w:hint="default"/>
      </w:rPr>
    </w:lvl>
    <w:lvl w:ilvl="1">
      <w:start w:val="1"/>
      <w:numFmt w:val="decimal"/>
      <w:isLgl/>
      <w:lvlText w:val="%1.%2."/>
      <w:lvlJc w:val="left"/>
      <w:pPr>
        <w:ind w:left="6107" w:hanging="720"/>
      </w:pPr>
      <w:rPr>
        <w:rFonts w:cs="Times New Roman" w:hint="default"/>
      </w:rPr>
    </w:lvl>
    <w:lvl w:ilvl="2">
      <w:start w:val="1"/>
      <w:numFmt w:val="decimal"/>
      <w:isLgl/>
      <w:lvlText w:val="%1.%2.%3."/>
      <w:lvlJc w:val="left"/>
      <w:pPr>
        <w:ind w:left="2149" w:hanging="720"/>
      </w:pPr>
      <w:rPr>
        <w:rFonts w:cs="Times New Roman" w:hint="default"/>
        <w:b/>
      </w:rPr>
    </w:lvl>
    <w:lvl w:ilvl="3">
      <w:start w:val="1"/>
      <w:numFmt w:val="decimal"/>
      <w:isLgl/>
      <w:lvlText w:val="%1.%2.%3.%4."/>
      <w:lvlJc w:val="left"/>
      <w:pPr>
        <w:ind w:left="2509" w:hanging="108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869" w:hanging="1440"/>
      </w:pPr>
      <w:rPr>
        <w:rFonts w:cs="Times New Roman" w:hint="default"/>
      </w:rPr>
    </w:lvl>
    <w:lvl w:ilvl="6">
      <w:start w:val="1"/>
      <w:numFmt w:val="decimal"/>
      <w:isLgl/>
      <w:lvlText w:val="%1.%2.%3.%4.%5.%6.%7."/>
      <w:lvlJc w:val="left"/>
      <w:pPr>
        <w:ind w:left="3229" w:hanging="1800"/>
      </w:pPr>
      <w:rPr>
        <w:rFonts w:cs="Times New Roman" w:hint="default"/>
      </w:rPr>
    </w:lvl>
    <w:lvl w:ilvl="7">
      <w:start w:val="1"/>
      <w:numFmt w:val="decimal"/>
      <w:isLgl/>
      <w:lvlText w:val="%1.%2.%3.%4.%5.%6.%7.%8."/>
      <w:lvlJc w:val="left"/>
      <w:pPr>
        <w:ind w:left="3229" w:hanging="1800"/>
      </w:pPr>
      <w:rPr>
        <w:rFonts w:cs="Times New Roman" w:hint="default"/>
      </w:rPr>
    </w:lvl>
    <w:lvl w:ilvl="8">
      <w:start w:val="1"/>
      <w:numFmt w:val="decimal"/>
      <w:isLgl/>
      <w:lvlText w:val="%1.%2.%3.%4.%5.%6.%7.%8.%9."/>
      <w:lvlJc w:val="left"/>
      <w:pPr>
        <w:ind w:left="3589" w:hanging="2160"/>
      </w:pPr>
      <w:rPr>
        <w:rFonts w:cs="Times New Roman" w:hint="default"/>
      </w:rPr>
    </w:lvl>
  </w:abstractNum>
  <w:abstractNum w:abstractNumId="81">
    <w:nsid w:val="72D81828"/>
    <w:multiLevelType w:val="hybridMultilevel"/>
    <w:tmpl w:val="C938FD0A"/>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82">
    <w:nsid w:val="736C3480"/>
    <w:multiLevelType w:val="hybridMultilevel"/>
    <w:tmpl w:val="BA527B3E"/>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3">
    <w:nsid w:val="76FB59DA"/>
    <w:multiLevelType w:val="hybridMultilevel"/>
    <w:tmpl w:val="7966C1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778A4706"/>
    <w:multiLevelType w:val="hybridMultilevel"/>
    <w:tmpl w:val="F3220038"/>
    <w:lvl w:ilvl="0" w:tplc="E306F55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5">
    <w:nsid w:val="79CB40EB"/>
    <w:multiLevelType w:val="hybridMultilevel"/>
    <w:tmpl w:val="5DC235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7A4A4877"/>
    <w:multiLevelType w:val="hybridMultilevel"/>
    <w:tmpl w:val="4770071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7B693FC0"/>
    <w:multiLevelType w:val="hybridMultilevel"/>
    <w:tmpl w:val="3ADC78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7C4E0472"/>
    <w:multiLevelType w:val="hybridMultilevel"/>
    <w:tmpl w:val="8BF26272"/>
    <w:lvl w:ilvl="0" w:tplc="FFFFFFFF">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89">
    <w:nsid w:val="7D2F37D8"/>
    <w:multiLevelType w:val="multilevel"/>
    <w:tmpl w:val="E52E909E"/>
    <w:lvl w:ilvl="0">
      <w:start w:val="2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0">
    <w:nsid w:val="7D4935F0"/>
    <w:multiLevelType w:val="multilevel"/>
    <w:tmpl w:val="E52E909E"/>
    <w:lvl w:ilvl="0">
      <w:start w:val="25"/>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1">
    <w:nsid w:val="7DD70392"/>
    <w:multiLevelType w:val="hybridMultilevel"/>
    <w:tmpl w:val="F8C2BA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2"/>
  </w:num>
  <w:num w:numId="2">
    <w:abstractNumId w:val="28"/>
  </w:num>
  <w:num w:numId="3">
    <w:abstractNumId w:val="43"/>
  </w:num>
  <w:num w:numId="4">
    <w:abstractNumId w:val="32"/>
  </w:num>
  <w:num w:numId="5">
    <w:abstractNumId w:val="41"/>
  </w:num>
  <w:num w:numId="6">
    <w:abstractNumId w:val="47"/>
  </w:num>
  <w:num w:numId="7">
    <w:abstractNumId w:val="81"/>
  </w:num>
  <w:num w:numId="8">
    <w:abstractNumId w:val="1"/>
  </w:num>
  <w:num w:numId="9">
    <w:abstractNumId w:val="0"/>
  </w:num>
  <w:num w:numId="10">
    <w:abstractNumId w:val="72"/>
  </w:num>
  <w:num w:numId="11">
    <w:abstractNumId w:val="68"/>
  </w:num>
  <w:num w:numId="12">
    <w:abstractNumId w:val="88"/>
  </w:num>
  <w:num w:numId="13">
    <w:abstractNumId w:val="65"/>
  </w:num>
  <w:num w:numId="14">
    <w:abstractNumId w:val="25"/>
  </w:num>
  <w:num w:numId="15">
    <w:abstractNumId w:val="53"/>
  </w:num>
  <w:num w:numId="16">
    <w:abstractNumId w:val="31"/>
  </w:num>
  <w:num w:numId="17">
    <w:abstractNumId w:val="26"/>
  </w:num>
  <w:num w:numId="18">
    <w:abstractNumId w:val="86"/>
  </w:num>
  <w:num w:numId="19">
    <w:abstractNumId w:val="10"/>
  </w:num>
  <w:num w:numId="20">
    <w:abstractNumId w:val="27"/>
  </w:num>
  <w:num w:numId="21">
    <w:abstractNumId w:val="6"/>
  </w:num>
  <w:num w:numId="22">
    <w:abstractNumId w:val="8"/>
  </w:num>
  <w:num w:numId="23">
    <w:abstractNumId w:val="57"/>
  </w:num>
  <w:num w:numId="24">
    <w:abstractNumId w:val="80"/>
  </w:num>
  <w:num w:numId="25">
    <w:abstractNumId w:val="40"/>
  </w:num>
  <w:num w:numId="26">
    <w:abstractNumId w:val="82"/>
  </w:num>
  <w:num w:numId="27">
    <w:abstractNumId w:val="22"/>
  </w:num>
  <w:num w:numId="28">
    <w:abstractNumId w:val="17"/>
  </w:num>
  <w:num w:numId="29">
    <w:abstractNumId w:val="49"/>
  </w:num>
  <w:num w:numId="30">
    <w:abstractNumId w:val="14"/>
  </w:num>
  <w:num w:numId="31">
    <w:abstractNumId w:val="52"/>
  </w:num>
  <w:num w:numId="32">
    <w:abstractNumId w:val="84"/>
  </w:num>
  <w:num w:numId="33">
    <w:abstractNumId w:val="9"/>
  </w:num>
  <w:num w:numId="34">
    <w:abstractNumId w:val="35"/>
  </w:num>
  <w:num w:numId="35">
    <w:abstractNumId w:val="2"/>
  </w:num>
  <w:num w:numId="36">
    <w:abstractNumId w:val="38"/>
  </w:num>
  <w:num w:numId="37">
    <w:abstractNumId w:val="55"/>
  </w:num>
  <w:num w:numId="38">
    <w:abstractNumId w:val="58"/>
  </w:num>
  <w:num w:numId="39">
    <w:abstractNumId w:val="64"/>
  </w:num>
  <w:num w:numId="40">
    <w:abstractNumId w:val="20"/>
  </w:num>
  <w:num w:numId="41">
    <w:abstractNumId w:val="59"/>
  </w:num>
  <w:num w:numId="42">
    <w:abstractNumId w:val="12"/>
  </w:num>
  <w:num w:numId="43">
    <w:abstractNumId w:val="50"/>
  </w:num>
  <w:num w:numId="44">
    <w:abstractNumId w:val="51"/>
  </w:num>
  <w:num w:numId="45">
    <w:abstractNumId w:val="61"/>
  </w:num>
  <w:num w:numId="46">
    <w:abstractNumId w:val="71"/>
  </w:num>
  <w:num w:numId="47">
    <w:abstractNumId w:val="3"/>
  </w:num>
  <w:num w:numId="48">
    <w:abstractNumId w:val="66"/>
  </w:num>
  <w:num w:numId="49">
    <w:abstractNumId w:val="87"/>
  </w:num>
  <w:num w:numId="50">
    <w:abstractNumId w:val="37"/>
  </w:num>
  <w:num w:numId="51">
    <w:abstractNumId w:val="48"/>
  </w:num>
  <w:num w:numId="52">
    <w:abstractNumId w:val="30"/>
  </w:num>
  <w:num w:numId="53">
    <w:abstractNumId w:val="36"/>
  </w:num>
  <w:num w:numId="54">
    <w:abstractNumId w:val="90"/>
  </w:num>
  <w:num w:numId="55">
    <w:abstractNumId w:val="89"/>
  </w:num>
  <w:num w:numId="56">
    <w:abstractNumId w:val="24"/>
  </w:num>
  <w:num w:numId="57">
    <w:abstractNumId w:val="69"/>
  </w:num>
  <w:num w:numId="58">
    <w:abstractNumId w:val="46"/>
  </w:num>
  <w:num w:numId="59">
    <w:abstractNumId w:val="83"/>
  </w:num>
  <w:num w:numId="60">
    <w:abstractNumId w:val="54"/>
  </w:num>
  <w:num w:numId="61">
    <w:abstractNumId w:val="60"/>
  </w:num>
  <w:num w:numId="62">
    <w:abstractNumId w:val="78"/>
  </w:num>
  <w:num w:numId="63">
    <w:abstractNumId w:val="21"/>
  </w:num>
  <w:num w:numId="64">
    <w:abstractNumId w:val="11"/>
  </w:num>
  <w:num w:numId="65">
    <w:abstractNumId w:val="56"/>
  </w:num>
  <w:num w:numId="66">
    <w:abstractNumId w:val="74"/>
  </w:num>
  <w:num w:numId="67">
    <w:abstractNumId w:val="85"/>
  </w:num>
  <w:num w:numId="68">
    <w:abstractNumId w:val="75"/>
  </w:num>
  <w:num w:numId="69">
    <w:abstractNumId w:val="19"/>
  </w:num>
  <w:num w:numId="70">
    <w:abstractNumId w:val="16"/>
  </w:num>
  <w:num w:numId="71">
    <w:abstractNumId w:val="7"/>
  </w:num>
  <w:num w:numId="72">
    <w:abstractNumId w:val="23"/>
  </w:num>
  <w:num w:numId="73">
    <w:abstractNumId w:val="63"/>
  </w:num>
  <w:num w:numId="74">
    <w:abstractNumId w:val="18"/>
  </w:num>
  <w:num w:numId="75">
    <w:abstractNumId w:val="77"/>
  </w:num>
  <w:num w:numId="76">
    <w:abstractNumId w:val="29"/>
  </w:num>
  <w:num w:numId="77">
    <w:abstractNumId w:val="39"/>
  </w:num>
  <w:num w:numId="78">
    <w:abstractNumId w:val="5"/>
  </w:num>
  <w:num w:numId="79">
    <w:abstractNumId w:val="33"/>
  </w:num>
  <w:num w:numId="80">
    <w:abstractNumId w:val="13"/>
  </w:num>
  <w:num w:numId="81">
    <w:abstractNumId w:val="34"/>
  </w:num>
  <w:num w:numId="82">
    <w:abstractNumId w:val="44"/>
  </w:num>
  <w:num w:numId="83">
    <w:abstractNumId w:val="91"/>
  </w:num>
  <w:num w:numId="84">
    <w:abstractNumId w:val="70"/>
  </w:num>
  <w:num w:numId="85">
    <w:abstractNumId w:val="67"/>
  </w:num>
  <w:num w:numId="86">
    <w:abstractNumId w:val="45"/>
  </w:num>
  <w:num w:numId="87">
    <w:abstractNumId w:val="62"/>
  </w:num>
  <w:num w:numId="88">
    <w:abstractNumId w:val="76"/>
  </w:num>
  <w:num w:numId="89">
    <w:abstractNumId w:val="4"/>
  </w:num>
  <w:num w:numId="90">
    <w:abstractNumId w:val="79"/>
  </w:num>
  <w:num w:numId="91">
    <w:abstractNumId w:val="73"/>
  </w:num>
  <w:num w:numId="92">
    <w:abstractNumId w:val="1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DE"/>
    <w:rsid w:val="000171DB"/>
    <w:rsid w:val="0002193C"/>
    <w:rsid w:val="00034FCB"/>
    <w:rsid w:val="00052592"/>
    <w:rsid w:val="00056EBD"/>
    <w:rsid w:val="0006133B"/>
    <w:rsid w:val="00075BEA"/>
    <w:rsid w:val="000825DE"/>
    <w:rsid w:val="00097F83"/>
    <w:rsid w:val="000A3AC1"/>
    <w:rsid w:val="000C3F7F"/>
    <w:rsid w:val="000C4766"/>
    <w:rsid w:val="000E2A5C"/>
    <w:rsid w:val="001120C3"/>
    <w:rsid w:val="001562C1"/>
    <w:rsid w:val="00184EE2"/>
    <w:rsid w:val="001A089C"/>
    <w:rsid w:val="001E2C31"/>
    <w:rsid w:val="001E5AAB"/>
    <w:rsid w:val="0028429A"/>
    <w:rsid w:val="002D086F"/>
    <w:rsid w:val="002D5782"/>
    <w:rsid w:val="00311932"/>
    <w:rsid w:val="00322D43"/>
    <w:rsid w:val="00335022"/>
    <w:rsid w:val="00346104"/>
    <w:rsid w:val="003749BD"/>
    <w:rsid w:val="00390875"/>
    <w:rsid w:val="003B46DC"/>
    <w:rsid w:val="003C1CDD"/>
    <w:rsid w:val="00443224"/>
    <w:rsid w:val="00460E91"/>
    <w:rsid w:val="004F4E97"/>
    <w:rsid w:val="00507DE9"/>
    <w:rsid w:val="005226DE"/>
    <w:rsid w:val="00523BB5"/>
    <w:rsid w:val="005A17CD"/>
    <w:rsid w:val="005A6859"/>
    <w:rsid w:val="005D6601"/>
    <w:rsid w:val="00636CAB"/>
    <w:rsid w:val="00654C90"/>
    <w:rsid w:val="00691103"/>
    <w:rsid w:val="006F3C94"/>
    <w:rsid w:val="0073171D"/>
    <w:rsid w:val="00744A66"/>
    <w:rsid w:val="007660D4"/>
    <w:rsid w:val="00774F1E"/>
    <w:rsid w:val="007A5F24"/>
    <w:rsid w:val="00827CF3"/>
    <w:rsid w:val="00861DCB"/>
    <w:rsid w:val="00884439"/>
    <w:rsid w:val="00894390"/>
    <w:rsid w:val="00921C89"/>
    <w:rsid w:val="0097542F"/>
    <w:rsid w:val="009B6D4B"/>
    <w:rsid w:val="009B73BC"/>
    <w:rsid w:val="00A11F05"/>
    <w:rsid w:val="00A75995"/>
    <w:rsid w:val="00A87311"/>
    <w:rsid w:val="00AA14D5"/>
    <w:rsid w:val="00AC4F41"/>
    <w:rsid w:val="00B92DFA"/>
    <w:rsid w:val="00BB6C60"/>
    <w:rsid w:val="00C31334"/>
    <w:rsid w:val="00C61956"/>
    <w:rsid w:val="00CB4772"/>
    <w:rsid w:val="00CC03B2"/>
    <w:rsid w:val="00CF781F"/>
    <w:rsid w:val="00D0062D"/>
    <w:rsid w:val="00D04C9D"/>
    <w:rsid w:val="00DC470A"/>
    <w:rsid w:val="00DE2FFD"/>
    <w:rsid w:val="00DF0D0B"/>
    <w:rsid w:val="00E364CD"/>
    <w:rsid w:val="00E5324C"/>
    <w:rsid w:val="00E61C7E"/>
    <w:rsid w:val="00E95853"/>
    <w:rsid w:val="00EC2F25"/>
    <w:rsid w:val="00EC3808"/>
    <w:rsid w:val="00EE7AC0"/>
    <w:rsid w:val="00F07EC5"/>
    <w:rsid w:val="00F32C5D"/>
    <w:rsid w:val="00F4017A"/>
    <w:rsid w:val="00F428E4"/>
    <w:rsid w:val="00F518CF"/>
    <w:rsid w:val="00F52055"/>
    <w:rsid w:val="00F9414C"/>
    <w:rsid w:val="00FB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D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0">
    <w:name w:val="heading 1"/>
    <w:basedOn w:val="a"/>
    <w:next w:val="a"/>
    <w:link w:val="11"/>
    <w:uiPriority w:val="99"/>
    <w:qFormat/>
    <w:rsid w:val="000825DE"/>
    <w:pPr>
      <w:spacing w:before="108" w:after="108"/>
      <w:ind w:firstLine="0"/>
      <w:jc w:val="center"/>
      <w:outlineLvl w:val="0"/>
    </w:pPr>
    <w:rPr>
      <w:b/>
      <w:bCs/>
      <w:color w:val="26282F"/>
    </w:rPr>
  </w:style>
  <w:style w:type="paragraph" w:styleId="20">
    <w:name w:val="heading 2"/>
    <w:basedOn w:val="a"/>
    <w:next w:val="a"/>
    <w:link w:val="21"/>
    <w:uiPriority w:val="9"/>
    <w:semiHidden/>
    <w:unhideWhenUsed/>
    <w:qFormat/>
    <w:rsid w:val="00C31334"/>
    <w:pPr>
      <w:keepNext/>
      <w:keepLines/>
      <w:spacing w:before="200"/>
      <w:outlineLvl w:val="1"/>
    </w:pPr>
    <w:rPr>
      <w:rFonts w:asciiTheme="majorHAnsi" w:eastAsiaTheme="majorEastAsia" w:hAnsiTheme="majorHAnsi" w:cstheme="majorBidi"/>
      <w:b/>
      <w:bCs/>
      <w:color w:val="FFFFFF" w:themeColor="background1"/>
      <w:sz w:val="26"/>
      <w:szCs w:val="26"/>
    </w:rPr>
  </w:style>
  <w:style w:type="paragraph" w:styleId="30">
    <w:name w:val="heading 3"/>
    <w:basedOn w:val="a"/>
    <w:next w:val="a"/>
    <w:link w:val="31"/>
    <w:uiPriority w:val="9"/>
    <w:unhideWhenUsed/>
    <w:qFormat/>
    <w:rsid w:val="000825D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825DE"/>
    <w:rPr>
      <w:rFonts w:ascii="Arial" w:eastAsia="Times New Roman" w:hAnsi="Arial" w:cs="Arial"/>
      <w:b/>
      <w:bCs/>
      <w:color w:val="26282F"/>
      <w:sz w:val="24"/>
      <w:szCs w:val="24"/>
      <w:lang w:eastAsia="ru-RU"/>
    </w:rPr>
  </w:style>
  <w:style w:type="character" w:customStyle="1" w:styleId="31">
    <w:name w:val="Заголовок 3 Знак"/>
    <w:basedOn w:val="a0"/>
    <w:link w:val="30"/>
    <w:uiPriority w:val="9"/>
    <w:rsid w:val="000825DE"/>
    <w:rPr>
      <w:rFonts w:ascii="Cambria" w:eastAsia="Times New Roman" w:hAnsi="Cambria" w:cs="Times New Roman"/>
      <w:b/>
      <w:bCs/>
      <w:sz w:val="26"/>
      <w:szCs w:val="26"/>
      <w:lang w:eastAsia="ru-RU"/>
    </w:rPr>
  </w:style>
  <w:style w:type="character" w:customStyle="1" w:styleId="a3">
    <w:name w:val="Цветовое выделение"/>
    <w:uiPriority w:val="99"/>
    <w:rsid w:val="000825DE"/>
    <w:rPr>
      <w:b/>
      <w:color w:val="26282F"/>
    </w:rPr>
  </w:style>
  <w:style w:type="character" w:customStyle="1" w:styleId="a4">
    <w:name w:val="Гипертекстовая ссылка"/>
    <w:uiPriority w:val="99"/>
    <w:rsid w:val="000825DE"/>
    <w:rPr>
      <w:color w:val="106BBE"/>
    </w:rPr>
  </w:style>
  <w:style w:type="paragraph" w:customStyle="1" w:styleId="a5">
    <w:name w:val="Текст (справка)"/>
    <w:basedOn w:val="a"/>
    <w:next w:val="a"/>
    <w:uiPriority w:val="99"/>
    <w:rsid w:val="000825DE"/>
    <w:pPr>
      <w:ind w:left="170" w:right="170" w:firstLine="0"/>
      <w:jc w:val="left"/>
    </w:pPr>
  </w:style>
  <w:style w:type="paragraph" w:customStyle="1" w:styleId="a6">
    <w:name w:val="Комментарий"/>
    <w:basedOn w:val="a5"/>
    <w:next w:val="a"/>
    <w:uiPriority w:val="99"/>
    <w:rsid w:val="000825DE"/>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0825DE"/>
    <w:rPr>
      <w:i/>
      <w:iCs/>
    </w:rPr>
  </w:style>
  <w:style w:type="paragraph" w:customStyle="1" w:styleId="a8">
    <w:name w:val="Нормальный (таблица)"/>
    <w:basedOn w:val="a"/>
    <w:next w:val="a"/>
    <w:uiPriority w:val="99"/>
    <w:rsid w:val="000825DE"/>
    <w:pPr>
      <w:ind w:firstLine="0"/>
    </w:pPr>
  </w:style>
  <w:style w:type="paragraph" w:customStyle="1" w:styleId="a9">
    <w:name w:val="Прижатый влево"/>
    <w:basedOn w:val="a"/>
    <w:next w:val="a"/>
    <w:uiPriority w:val="99"/>
    <w:rsid w:val="000825DE"/>
    <w:pPr>
      <w:ind w:firstLine="0"/>
      <w:jc w:val="left"/>
    </w:pPr>
  </w:style>
  <w:style w:type="character" w:customStyle="1" w:styleId="aa">
    <w:name w:val="Цветовое выделение для Текст"/>
    <w:uiPriority w:val="99"/>
    <w:rsid w:val="000825DE"/>
  </w:style>
  <w:style w:type="paragraph" w:styleId="ab">
    <w:name w:val="List Paragraph"/>
    <w:basedOn w:val="a"/>
    <w:uiPriority w:val="34"/>
    <w:qFormat/>
    <w:rsid w:val="000825DE"/>
    <w:pPr>
      <w:widowControl/>
      <w:autoSpaceDE/>
      <w:autoSpaceDN/>
      <w:adjustRightInd/>
      <w:spacing w:after="200" w:line="276" w:lineRule="auto"/>
      <w:ind w:left="720" w:firstLine="0"/>
      <w:contextualSpacing/>
      <w:jc w:val="left"/>
    </w:pPr>
    <w:rPr>
      <w:rFonts w:ascii="Times New Roman" w:hAnsi="Times New Roman" w:cs="Times New Roman"/>
      <w:sz w:val="28"/>
      <w:szCs w:val="22"/>
      <w:lang w:eastAsia="en-US"/>
    </w:rPr>
  </w:style>
  <w:style w:type="paragraph" w:styleId="ac">
    <w:name w:val="No Spacing"/>
    <w:uiPriority w:val="1"/>
    <w:qFormat/>
    <w:rsid w:val="000825DE"/>
    <w:pPr>
      <w:spacing w:after="0" w:line="240" w:lineRule="auto"/>
      <w:jc w:val="both"/>
    </w:pPr>
    <w:rPr>
      <w:rFonts w:ascii="Times New Roman" w:eastAsia="Times New Roman" w:hAnsi="Times New Roman" w:cs="Times New Roman"/>
      <w:sz w:val="20"/>
      <w:szCs w:val="20"/>
      <w:lang w:eastAsia="ru-RU"/>
    </w:rPr>
  </w:style>
  <w:style w:type="character" w:styleId="ad">
    <w:name w:val="Hyperlink"/>
    <w:uiPriority w:val="99"/>
    <w:unhideWhenUsed/>
    <w:rsid w:val="000825DE"/>
    <w:rPr>
      <w:rFonts w:cs="Times New Roman"/>
      <w:color w:val="0000FF"/>
      <w:u w:val="single"/>
    </w:rPr>
  </w:style>
  <w:style w:type="paragraph" w:styleId="ae">
    <w:name w:val="Balloon Text"/>
    <w:basedOn w:val="a"/>
    <w:link w:val="af"/>
    <w:uiPriority w:val="99"/>
    <w:semiHidden/>
    <w:unhideWhenUsed/>
    <w:rsid w:val="000825DE"/>
    <w:rPr>
      <w:rFonts w:ascii="Tahoma" w:hAnsi="Tahoma" w:cs="Tahoma"/>
      <w:sz w:val="16"/>
      <w:szCs w:val="16"/>
    </w:rPr>
  </w:style>
  <w:style w:type="character" w:customStyle="1" w:styleId="af">
    <w:name w:val="Текст выноски Знак"/>
    <w:basedOn w:val="a0"/>
    <w:link w:val="ae"/>
    <w:uiPriority w:val="99"/>
    <w:semiHidden/>
    <w:rsid w:val="000825DE"/>
    <w:rPr>
      <w:rFonts w:ascii="Tahoma" w:eastAsia="Times New Roman" w:hAnsi="Tahoma" w:cs="Tahoma"/>
      <w:sz w:val="16"/>
      <w:szCs w:val="16"/>
      <w:lang w:eastAsia="ru-RU"/>
    </w:rPr>
  </w:style>
  <w:style w:type="character" w:customStyle="1" w:styleId="markedcontent">
    <w:name w:val="markedcontent"/>
    <w:rsid w:val="000825DE"/>
  </w:style>
  <w:style w:type="paragraph" w:styleId="af0">
    <w:name w:val="header"/>
    <w:basedOn w:val="a"/>
    <w:link w:val="af1"/>
    <w:uiPriority w:val="99"/>
    <w:unhideWhenUsed/>
    <w:rsid w:val="000825DE"/>
    <w:pPr>
      <w:tabs>
        <w:tab w:val="center" w:pos="4677"/>
        <w:tab w:val="right" w:pos="9355"/>
      </w:tabs>
    </w:pPr>
  </w:style>
  <w:style w:type="character" w:customStyle="1" w:styleId="af1">
    <w:name w:val="Верхний колонтитул Знак"/>
    <w:basedOn w:val="a0"/>
    <w:link w:val="af0"/>
    <w:uiPriority w:val="99"/>
    <w:rsid w:val="000825DE"/>
    <w:rPr>
      <w:rFonts w:ascii="Arial" w:eastAsia="Times New Roman" w:hAnsi="Arial" w:cs="Arial"/>
      <w:sz w:val="24"/>
      <w:szCs w:val="24"/>
      <w:lang w:eastAsia="ru-RU"/>
    </w:rPr>
  </w:style>
  <w:style w:type="paragraph" w:styleId="af2">
    <w:name w:val="footer"/>
    <w:basedOn w:val="a"/>
    <w:link w:val="af3"/>
    <w:uiPriority w:val="99"/>
    <w:unhideWhenUsed/>
    <w:rsid w:val="000825DE"/>
    <w:pPr>
      <w:tabs>
        <w:tab w:val="center" w:pos="4677"/>
        <w:tab w:val="right" w:pos="9355"/>
      </w:tabs>
    </w:pPr>
  </w:style>
  <w:style w:type="character" w:customStyle="1" w:styleId="af3">
    <w:name w:val="Нижний колонтитул Знак"/>
    <w:basedOn w:val="a0"/>
    <w:link w:val="af2"/>
    <w:uiPriority w:val="99"/>
    <w:rsid w:val="000825DE"/>
    <w:rPr>
      <w:rFonts w:ascii="Arial" w:eastAsia="Times New Roman" w:hAnsi="Arial" w:cs="Arial"/>
      <w:sz w:val="24"/>
      <w:szCs w:val="24"/>
      <w:lang w:eastAsia="ru-RU"/>
    </w:rPr>
  </w:style>
  <w:style w:type="character" w:styleId="af4">
    <w:name w:val="annotation reference"/>
    <w:uiPriority w:val="99"/>
    <w:semiHidden/>
    <w:unhideWhenUsed/>
    <w:rsid w:val="000825DE"/>
    <w:rPr>
      <w:rFonts w:cs="Times New Roman"/>
      <w:sz w:val="16"/>
      <w:szCs w:val="16"/>
    </w:rPr>
  </w:style>
  <w:style w:type="paragraph" w:styleId="af5">
    <w:name w:val="annotation text"/>
    <w:basedOn w:val="a"/>
    <w:link w:val="af6"/>
    <w:uiPriority w:val="99"/>
    <w:unhideWhenUsed/>
    <w:rsid w:val="000825DE"/>
    <w:rPr>
      <w:sz w:val="20"/>
      <w:szCs w:val="20"/>
    </w:rPr>
  </w:style>
  <w:style w:type="character" w:customStyle="1" w:styleId="af6">
    <w:name w:val="Текст примечания Знак"/>
    <w:basedOn w:val="a0"/>
    <w:link w:val="af5"/>
    <w:uiPriority w:val="99"/>
    <w:rsid w:val="000825DE"/>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0825DE"/>
    <w:rPr>
      <w:b/>
      <w:bCs/>
    </w:rPr>
  </w:style>
  <w:style w:type="character" w:customStyle="1" w:styleId="af8">
    <w:name w:val="Тема примечания Знак"/>
    <w:basedOn w:val="af6"/>
    <w:link w:val="af7"/>
    <w:uiPriority w:val="99"/>
    <w:semiHidden/>
    <w:rsid w:val="000825DE"/>
    <w:rPr>
      <w:rFonts w:ascii="Arial" w:eastAsia="Times New Roman" w:hAnsi="Arial" w:cs="Arial"/>
      <w:b/>
      <w:bCs/>
      <w:sz w:val="20"/>
      <w:szCs w:val="20"/>
      <w:lang w:eastAsia="ru-RU"/>
    </w:rPr>
  </w:style>
  <w:style w:type="numbering" w:customStyle="1" w:styleId="1">
    <w:name w:val="Стиль1"/>
    <w:rsid w:val="000825DE"/>
    <w:pPr>
      <w:numPr>
        <w:numId w:val="22"/>
      </w:numPr>
    </w:pPr>
  </w:style>
  <w:style w:type="numbering" w:customStyle="1" w:styleId="3">
    <w:name w:val="Стиль3"/>
    <w:rsid w:val="000825DE"/>
    <w:pPr>
      <w:numPr>
        <w:numId w:val="31"/>
      </w:numPr>
    </w:pPr>
  </w:style>
  <w:style w:type="numbering" w:customStyle="1" w:styleId="2">
    <w:name w:val="Стиль2"/>
    <w:rsid w:val="000825DE"/>
    <w:pPr>
      <w:numPr>
        <w:numId w:val="23"/>
      </w:numPr>
    </w:pPr>
  </w:style>
  <w:style w:type="paragraph" w:customStyle="1" w:styleId="formattext">
    <w:name w:val="formattext"/>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formattexttopleveltext">
    <w:name w:val="pt-formattexttopleveltext"/>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pt-a0-000033">
    <w:name w:val="pt-a0-000033"/>
    <w:rsid w:val="000825DE"/>
  </w:style>
  <w:style w:type="paragraph" w:customStyle="1" w:styleId="pt-a-000038">
    <w:name w:val="pt-a-000038"/>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af">
    <w:name w:val="pt-af"/>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a-000022">
    <w:name w:val="pt-a-000022"/>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pt-a0-000021">
    <w:name w:val="pt-a0-000021"/>
    <w:rsid w:val="000825DE"/>
  </w:style>
  <w:style w:type="paragraph" w:customStyle="1" w:styleId="ConsPlusNormal">
    <w:name w:val="ConsPlusNormal"/>
    <w:qFormat/>
    <w:rsid w:val="000825D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searchresult">
    <w:name w:val="search_result"/>
    <w:rsid w:val="000825DE"/>
  </w:style>
  <w:style w:type="table" w:styleId="af9">
    <w:name w:val="Table Grid"/>
    <w:basedOn w:val="a1"/>
    <w:uiPriority w:val="59"/>
    <w:rsid w:val="000825D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21">
    <w:name w:val="Заголовок 2 Знак"/>
    <w:basedOn w:val="a0"/>
    <w:link w:val="20"/>
    <w:uiPriority w:val="9"/>
    <w:semiHidden/>
    <w:rsid w:val="00C31334"/>
    <w:rPr>
      <w:rFonts w:asciiTheme="majorHAnsi" w:eastAsiaTheme="majorEastAsia" w:hAnsiTheme="majorHAnsi" w:cstheme="majorBidi"/>
      <w:b/>
      <w:bCs/>
      <w:color w:val="FFFFFF" w:themeColor="background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D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0">
    <w:name w:val="heading 1"/>
    <w:basedOn w:val="a"/>
    <w:next w:val="a"/>
    <w:link w:val="11"/>
    <w:uiPriority w:val="99"/>
    <w:qFormat/>
    <w:rsid w:val="000825DE"/>
    <w:pPr>
      <w:spacing w:before="108" w:after="108"/>
      <w:ind w:firstLine="0"/>
      <w:jc w:val="center"/>
      <w:outlineLvl w:val="0"/>
    </w:pPr>
    <w:rPr>
      <w:b/>
      <w:bCs/>
      <w:color w:val="26282F"/>
    </w:rPr>
  </w:style>
  <w:style w:type="paragraph" w:styleId="20">
    <w:name w:val="heading 2"/>
    <w:basedOn w:val="a"/>
    <w:next w:val="a"/>
    <w:link w:val="21"/>
    <w:uiPriority w:val="9"/>
    <w:semiHidden/>
    <w:unhideWhenUsed/>
    <w:qFormat/>
    <w:rsid w:val="00C31334"/>
    <w:pPr>
      <w:keepNext/>
      <w:keepLines/>
      <w:spacing w:before="200"/>
      <w:outlineLvl w:val="1"/>
    </w:pPr>
    <w:rPr>
      <w:rFonts w:asciiTheme="majorHAnsi" w:eastAsiaTheme="majorEastAsia" w:hAnsiTheme="majorHAnsi" w:cstheme="majorBidi"/>
      <w:b/>
      <w:bCs/>
      <w:color w:val="FFFFFF" w:themeColor="background1"/>
      <w:sz w:val="26"/>
      <w:szCs w:val="26"/>
    </w:rPr>
  </w:style>
  <w:style w:type="paragraph" w:styleId="30">
    <w:name w:val="heading 3"/>
    <w:basedOn w:val="a"/>
    <w:next w:val="a"/>
    <w:link w:val="31"/>
    <w:uiPriority w:val="9"/>
    <w:unhideWhenUsed/>
    <w:qFormat/>
    <w:rsid w:val="000825D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825DE"/>
    <w:rPr>
      <w:rFonts w:ascii="Arial" w:eastAsia="Times New Roman" w:hAnsi="Arial" w:cs="Arial"/>
      <w:b/>
      <w:bCs/>
      <w:color w:val="26282F"/>
      <w:sz w:val="24"/>
      <w:szCs w:val="24"/>
      <w:lang w:eastAsia="ru-RU"/>
    </w:rPr>
  </w:style>
  <w:style w:type="character" w:customStyle="1" w:styleId="31">
    <w:name w:val="Заголовок 3 Знак"/>
    <w:basedOn w:val="a0"/>
    <w:link w:val="30"/>
    <w:uiPriority w:val="9"/>
    <w:rsid w:val="000825DE"/>
    <w:rPr>
      <w:rFonts w:ascii="Cambria" w:eastAsia="Times New Roman" w:hAnsi="Cambria" w:cs="Times New Roman"/>
      <w:b/>
      <w:bCs/>
      <w:sz w:val="26"/>
      <w:szCs w:val="26"/>
      <w:lang w:eastAsia="ru-RU"/>
    </w:rPr>
  </w:style>
  <w:style w:type="character" w:customStyle="1" w:styleId="a3">
    <w:name w:val="Цветовое выделение"/>
    <w:uiPriority w:val="99"/>
    <w:rsid w:val="000825DE"/>
    <w:rPr>
      <w:b/>
      <w:color w:val="26282F"/>
    </w:rPr>
  </w:style>
  <w:style w:type="character" w:customStyle="1" w:styleId="a4">
    <w:name w:val="Гипертекстовая ссылка"/>
    <w:uiPriority w:val="99"/>
    <w:rsid w:val="000825DE"/>
    <w:rPr>
      <w:color w:val="106BBE"/>
    </w:rPr>
  </w:style>
  <w:style w:type="paragraph" w:customStyle="1" w:styleId="a5">
    <w:name w:val="Текст (справка)"/>
    <w:basedOn w:val="a"/>
    <w:next w:val="a"/>
    <w:uiPriority w:val="99"/>
    <w:rsid w:val="000825DE"/>
    <w:pPr>
      <w:ind w:left="170" w:right="170" w:firstLine="0"/>
      <w:jc w:val="left"/>
    </w:pPr>
  </w:style>
  <w:style w:type="paragraph" w:customStyle="1" w:styleId="a6">
    <w:name w:val="Комментарий"/>
    <w:basedOn w:val="a5"/>
    <w:next w:val="a"/>
    <w:uiPriority w:val="99"/>
    <w:rsid w:val="000825DE"/>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0825DE"/>
    <w:rPr>
      <w:i/>
      <w:iCs/>
    </w:rPr>
  </w:style>
  <w:style w:type="paragraph" w:customStyle="1" w:styleId="a8">
    <w:name w:val="Нормальный (таблица)"/>
    <w:basedOn w:val="a"/>
    <w:next w:val="a"/>
    <w:uiPriority w:val="99"/>
    <w:rsid w:val="000825DE"/>
    <w:pPr>
      <w:ind w:firstLine="0"/>
    </w:pPr>
  </w:style>
  <w:style w:type="paragraph" w:customStyle="1" w:styleId="a9">
    <w:name w:val="Прижатый влево"/>
    <w:basedOn w:val="a"/>
    <w:next w:val="a"/>
    <w:uiPriority w:val="99"/>
    <w:rsid w:val="000825DE"/>
    <w:pPr>
      <w:ind w:firstLine="0"/>
      <w:jc w:val="left"/>
    </w:pPr>
  </w:style>
  <w:style w:type="character" w:customStyle="1" w:styleId="aa">
    <w:name w:val="Цветовое выделение для Текст"/>
    <w:uiPriority w:val="99"/>
    <w:rsid w:val="000825DE"/>
  </w:style>
  <w:style w:type="paragraph" w:styleId="ab">
    <w:name w:val="List Paragraph"/>
    <w:basedOn w:val="a"/>
    <w:uiPriority w:val="34"/>
    <w:qFormat/>
    <w:rsid w:val="000825DE"/>
    <w:pPr>
      <w:widowControl/>
      <w:autoSpaceDE/>
      <w:autoSpaceDN/>
      <w:adjustRightInd/>
      <w:spacing w:after="200" w:line="276" w:lineRule="auto"/>
      <w:ind w:left="720" w:firstLine="0"/>
      <w:contextualSpacing/>
      <w:jc w:val="left"/>
    </w:pPr>
    <w:rPr>
      <w:rFonts w:ascii="Times New Roman" w:hAnsi="Times New Roman" w:cs="Times New Roman"/>
      <w:sz w:val="28"/>
      <w:szCs w:val="22"/>
      <w:lang w:eastAsia="en-US"/>
    </w:rPr>
  </w:style>
  <w:style w:type="paragraph" w:styleId="ac">
    <w:name w:val="No Spacing"/>
    <w:uiPriority w:val="1"/>
    <w:qFormat/>
    <w:rsid w:val="000825DE"/>
    <w:pPr>
      <w:spacing w:after="0" w:line="240" w:lineRule="auto"/>
      <w:jc w:val="both"/>
    </w:pPr>
    <w:rPr>
      <w:rFonts w:ascii="Times New Roman" w:eastAsia="Times New Roman" w:hAnsi="Times New Roman" w:cs="Times New Roman"/>
      <w:sz w:val="20"/>
      <w:szCs w:val="20"/>
      <w:lang w:eastAsia="ru-RU"/>
    </w:rPr>
  </w:style>
  <w:style w:type="character" w:styleId="ad">
    <w:name w:val="Hyperlink"/>
    <w:uiPriority w:val="99"/>
    <w:unhideWhenUsed/>
    <w:rsid w:val="000825DE"/>
    <w:rPr>
      <w:rFonts w:cs="Times New Roman"/>
      <w:color w:val="0000FF"/>
      <w:u w:val="single"/>
    </w:rPr>
  </w:style>
  <w:style w:type="paragraph" w:styleId="ae">
    <w:name w:val="Balloon Text"/>
    <w:basedOn w:val="a"/>
    <w:link w:val="af"/>
    <w:uiPriority w:val="99"/>
    <w:semiHidden/>
    <w:unhideWhenUsed/>
    <w:rsid w:val="000825DE"/>
    <w:rPr>
      <w:rFonts w:ascii="Tahoma" w:hAnsi="Tahoma" w:cs="Tahoma"/>
      <w:sz w:val="16"/>
      <w:szCs w:val="16"/>
    </w:rPr>
  </w:style>
  <w:style w:type="character" w:customStyle="1" w:styleId="af">
    <w:name w:val="Текст выноски Знак"/>
    <w:basedOn w:val="a0"/>
    <w:link w:val="ae"/>
    <w:uiPriority w:val="99"/>
    <w:semiHidden/>
    <w:rsid w:val="000825DE"/>
    <w:rPr>
      <w:rFonts w:ascii="Tahoma" w:eastAsia="Times New Roman" w:hAnsi="Tahoma" w:cs="Tahoma"/>
      <w:sz w:val="16"/>
      <w:szCs w:val="16"/>
      <w:lang w:eastAsia="ru-RU"/>
    </w:rPr>
  </w:style>
  <w:style w:type="character" w:customStyle="1" w:styleId="markedcontent">
    <w:name w:val="markedcontent"/>
    <w:rsid w:val="000825DE"/>
  </w:style>
  <w:style w:type="paragraph" w:styleId="af0">
    <w:name w:val="header"/>
    <w:basedOn w:val="a"/>
    <w:link w:val="af1"/>
    <w:uiPriority w:val="99"/>
    <w:unhideWhenUsed/>
    <w:rsid w:val="000825DE"/>
    <w:pPr>
      <w:tabs>
        <w:tab w:val="center" w:pos="4677"/>
        <w:tab w:val="right" w:pos="9355"/>
      </w:tabs>
    </w:pPr>
  </w:style>
  <w:style w:type="character" w:customStyle="1" w:styleId="af1">
    <w:name w:val="Верхний колонтитул Знак"/>
    <w:basedOn w:val="a0"/>
    <w:link w:val="af0"/>
    <w:uiPriority w:val="99"/>
    <w:rsid w:val="000825DE"/>
    <w:rPr>
      <w:rFonts w:ascii="Arial" w:eastAsia="Times New Roman" w:hAnsi="Arial" w:cs="Arial"/>
      <w:sz w:val="24"/>
      <w:szCs w:val="24"/>
      <w:lang w:eastAsia="ru-RU"/>
    </w:rPr>
  </w:style>
  <w:style w:type="paragraph" w:styleId="af2">
    <w:name w:val="footer"/>
    <w:basedOn w:val="a"/>
    <w:link w:val="af3"/>
    <w:uiPriority w:val="99"/>
    <w:unhideWhenUsed/>
    <w:rsid w:val="000825DE"/>
    <w:pPr>
      <w:tabs>
        <w:tab w:val="center" w:pos="4677"/>
        <w:tab w:val="right" w:pos="9355"/>
      </w:tabs>
    </w:pPr>
  </w:style>
  <w:style w:type="character" w:customStyle="1" w:styleId="af3">
    <w:name w:val="Нижний колонтитул Знак"/>
    <w:basedOn w:val="a0"/>
    <w:link w:val="af2"/>
    <w:uiPriority w:val="99"/>
    <w:rsid w:val="000825DE"/>
    <w:rPr>
      <w:rFonts w:ascii="Arial" w:eastAsia="Times New Roman" w:hAnsi="Arial" w:cs="Arial"/>
      <w:sz w:val="24"/>
      <w:szCs w:val="24"/>
      <w:lang w:eastAsia="ru-RU"/>
    </w:rPr>
  </w:style>
  <w:style w:type="character" w:styleId="af4">
    <w:name w:val="annotation reference"/>
    <w:uiPriority w:val="99"/>
    <w:semiHidden/>
    <w:unhideWhenUsed/>
    <w:rsid w:val="000825DE"/>
    <w:rPr>
      <w:rFonts w:cs="Times New Roman"/>
      <w:sz w:val="16"/>
      <w:szCs w:val="16"/>
    </w:rPr>
  </w:style>
  <w:style w:type="paragraph" w:styleId="af5">
    <w:name w:val="annotation text"/>
    <w:basedOn w:val="a"/>
    <w:link w:val="af6"/>
    <w:uiPriority w:val="99"/>
    <w:unhideWhenUsed/>
    <w:rsid w:val="000825DE"/>
    <w:rPr>
      <w:sz w:val="20"/>
      <w:szCs w:val="20"/>
    </w:rPr>
  </w:style>
  <w:style w:type="character" w:customStyle="1" w:styleId="af6">
    <w:name w:val="Текст примечания Знак"/>
    <w:basedOn w:val="a0"/>
    <w:link w:val="af5"/>
    <w:uiPriority w:val="99"/>
    <w:rsid w:val="000825DE"/>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0825DE"/>
    <w:rPr>
      <w:b/>
      <w:bCs/>
    </w:rPr>
  </w:style>
  <w:style w:type="character" w:customStyle="1" w:styleId="af8">
    <w:name w:val="Тема примечания Знак"/>
    <w:basedOn w:val="af6"/>
    <w:link w:val="af7"/>
    <w:uiPriority w:val="99"/>
    <w:semiHidden/>
    <w:rsid w:val="000825DE"/>
    <w:rPr>
      <w:rFonts w:ascii="Arial" w:eastAsia="Times New Roman" w:hAnsi="Arial" w:cs="Arial"/>
      <w:b/>
      <w:bCs/>
      <w:sz w:val="20"/>
      <w:szCs w:val="20"/>
      <w:lang w:eastAsia="ru-RU"/>
    </w:rPr>
  </w:style>
  <w:style w:type="numbering" w:customStyle="1" w:styleId="1">
    <w:name w:val="Стиль1"/>
    <w:rsid w:val="000825DE"/>
    <w:pPr>
      <w:numPr>
        <w:numId w:val="22"/>
      </w:numPr>
    </w:pPr>
  </w:style>
  <w:style w:type="numbering" w:customStyle="1" w:styleId="3">
    <w:name w:val="Стиль3"/>
    <w:rsid w:val="000825DE"/>
    <w:pPr>
      <w:numPr>
        <w:numId w:val="31"/>
      </w:numPr>
    </w:pPr>
  </w:style>
  <w:style w:type="numbering" w:customStyle="1" w:styleId="2">
    <w:name w:val="Стиль2"/>
    <w:rsid w:val="000825DE"/>
    <w:pPr>
      <w:numPr>
        <w:numId w:val="23"/>
      </w:numPr>
    </w:pPr>
  </w:style>
  <w:style w:type="paragraph" w:customStyle="1" w:styleId="formattext">
    <w:name w:val="formattext"/>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formattexttopleveltext">
    <w:name w:val="pt-formattexttopleveltext"/>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pt-a0-000033">
    <w:name w:val="pt-a0-000033"/>
    <w:rsid w:val="000825DE"/>
  </w:style>
  <w:style w:type="paragraph" w:customStyle="1" w:styleId="pt-a-000038">
    <w:name w:val="pt-a-000038"/>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af">
    <w:name w:val="pt-af"/>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a-000022">
    <w:name w:val="pt-a-000022"/>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pt-a0-000021">
    <w:name w:val="pt-a0-000021"/>
    <w:rsid w:val="000825DE"/>
  </w:style>
  <w:style w:type="paragraph" w:customStyle="1" w:styleId="ConsPlusNormal">
    <w:name w:val="ConsPlusNormal"/>
    <w:qFormat/>
    <w:rsid w:val="000825D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searchresult">
    <w:name w:val="search_result"/>
    <w:rsid w:val="000825DE"/>
  </w:style>
  <w:style w:type="table" w:styleId="af9">
    <w:name w:val="Table Grid"/>
    <w:basedOn w:val="a1"/>
    <w:uiPriority w:val="59"/>
    <w:rsid w:val="000825D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0825DE"/>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21">
    <w:name w:val="Заголовок 2 Знак"/>
    <w:basedOn w:val="a0"/>
    <w:link w:val="20"/>
    <w:uiPriority w:val="9"/>
    <w:semiHidden/>
    <w:rsid w:val="00C31334"/>
    <w:rPr>
      <w:rFonts w:asciiTheme="majorHAnsi" w:eastAsiaTheme="majorEastAsia" w:hAnsiTheme="majorHAnsi" w:cstheme="majorBidi"/>
      <w:b/>
      <w:bCs/>
      <w:color w:val="FFFFFF" w:themeColor="background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744100004" TargetMode="External"/><Relationship Id="rId18" Type="http://schemas.openxmlformats.org/officeDocument/2006/relationships/hyperlink" Target="https://docs.cntd.ru/document/90172963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15118.3" TargetMode="External"/><Relationship Id="rId7" Type="http://schemas.openxmlformats.org/officeDocument/2006/relationships/footnotes" Target="footnotes.xml"/><Relationship Id="rId12" Type="http://schemas.openxmlformats.org/officeDocument/2006/relationships/hyperlink" Target="https://docs.cntd.ru/document/901919338" TargetMode="External"/><Relationship Id="rId17" Type="http://schemas.openxmlformats.org/officeDocument/2006/relationships/hyperlink" Target="https://docs.cntd.ru/document/9017115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1876063" TargetMode="External"/><Relationship Id="rId20" Type="http://schemas.openxmlformats.org/officeDocument/2006/relationships/hyperlink" Target="garantF1://120253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cs.cntd.ru/document/901919946" TargetMode="External"/><Relationship Id="rId23" Type="http://schemas.openxmlformats.org/officeDocument/2006/relationships/hyperlink" Target="garantF1://12076082.0" TargetMode="External"/><Relationship Id="rId10" Type="http://schemas.openxmlformats.org/officeDocument/2006/relationships/hyperlink" Target="garantF1://28287300.0" TargetMode="External"/><Relationship Id="rId19" Type="http://schemas.openxmlformats.org/officeDocument/2006/relationships/hyperlink" Target="garantF1://7305418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cntd.ru/document/901982862" TargetMode="External"/><Relationship Id="rId22" Type="http://schemas.openxmlformats.org/officeDocument/2006/relationships/hyperlink" Target="garantF1://118007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CED2-79FF-422A-A773-F875625F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79</Pages>
  <Words>27297</Words>
  <Characters>155596</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Гимранова Евгения Владимировна</dc:creator>
  <cp:lastModifiedBy>Светлана Александровна Видунова</cp:lastModifiedBy>
  <cp:revision>4</cp:revision>
  <cp:lastPrinted>2022-04-05T08:44:00Z</cp:lastPrinted>
  <dcterms:created xsi:type="dcterms:W3CDTF">2022-04-04T14:11:00Z</dcterms:created>
  <dcterms:modified xsi:type="dcterms:W3CDTF">2022-04-05T13:34:00Z</dcterms:modified>
</cp:coreProperties>
</file>