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1DFD" w:rsidTr="00001DFD">
        <w:tc>
          <w:tcPr>
            <w:tcW w:w="4785" w:type="dxa"/>
          </w:tcPr>
          <w:p w:rsidR="00001DFD" w:rsidRDefault="00001DFD" w:rsidP="001E20F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0FD" w:rsidRDefault="001E20FD" w:rsidP="00B742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AA6" w:rsidRDefault="00930AA6" w:rsidP="00930AA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707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E7" w:rsidRDefault="00D134E7" w:rsidP="00930AA6">
      <w:pPr>
        <w:jc w:val="center"/>
        <w:rPr>
          <w:noProof/>
          <w:sz w:val="24"/>
          <w:szCs w:val="24"/>
        </w:rPr>
      </w:pPr>
    </w:p>
    <w:p w:rsidR="00930AA6" w:rsidRPr="00C0233E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233E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C0233E" w:rsidRPr="00C0233E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233E">
        <w:rPr>
          <w:rFonts w:ascii="Times New Roman" w:hAnsi="Times New Roman"/>
          <w:b/>
          <w:noProof/>
          <w:sz w:val="28"/>
          <w:szCs w:val="28"/>
        </w:rPr>
        <w:t xml:space="preserve">городского округа Кинешма </w:t>
      </w:r>
    </w:p>
    <w:p w:rsidR="00930AA6" w:rsidRPr="00C0233E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233E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D134E7" w:rsidRDefault="00D134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985" w:rsidRDefault="009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>РЕШЕНИЕ</w:t>
      </w:r>
    </w:p>
    <w:p w:rsidR="00D134E7" w:rsidRPr="00613985" w:rsidRDefault="00D134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EAD" w:rsidRDefault="00B742CD" w:rsidP="00B742C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</w:t>
      </w:r>
      <w:r w:rsidR="00C01F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25.10.2017</w:t>
      </w:r>
      <w:r w:rsidR="00930A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45/322</w:t>
      </w:r>
    </w:p>
    <w:p w:rsidR="00D134E7" w:rsidRDefault="00D134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F95" w:rsidRDefault="003E0E84" w:rsidP="00C01F95">
      <w:pPr>
        <w:jc w:val="center"/>
        <w:rPr>
          <w:rFonts w:ascii="Times New Roman" w:hAnsi="Times New Roman"/>
          <w:b/>
          <w:sz w:val="28"/>
          <w:szCs w:val="28"/>
        </w:rPr>
      </w:pPr>
      <w:r w:rsidRPr="00A82185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C01F95">
        <w:rPr>
          <w:rFonts w:ascii="Times New Roman" w:hAnsi="Times New Roman"/>
          <w:b/>
          <w:sz w:val="28"/>
          <w:szCs w:val="28"/>
        </w:rPr>
        <w:t xml:space="preserve"> Положение о порядке организации</w:t>
      </w:r>
    </w:p>
    <w:p w:rsidR="00C01F95" w:rsidRDefault="00C01F95" w:rsidP="00C01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проведения публичных слушаний в муниципальном образовании</w:t>
      </w:r>
    </w:p>
    <w:p w:rsidR="00D134E7" w:rsidRDefault="00C01F95" w:rsidP="00C01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«Городской округ Кинешма»</w:t>
      </w:r>
      <w:r w:rsidR="003E0E84" w:rsidRPr="00A82185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E0E84" w:rsidRPr="00A82185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E0E84" w:rsidRPr="00A82185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3E0E84" w:rsidRDefault="003E0E84" w:rsidP="003E0E84">
      <w:pPr>
        <w:jc w:val="center"/>
        <w:rPr>
          <w:rFonts w:ascii="Times New Roman" w:hAnsi="Times New Roman"/>
          <w:b/>
          <w:sz w:val="28"/>
          <w:szCs w:val="28"/>
        </w:rPr>
      </w:pPr>
      <w:r w:rsidRPr="00A82185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C01F95">
        <w:rPr>
          <w:rFonts w:ascii="Times New Roman" w:hAnsi="Times New Roman"/>
          <w:b/>
          <w:sz w:val="28"/>
          <w:szCs w:val="28"/>
        </w:rPr>
        <w:t xml:space="preserve"> городского округа Кинешма от 26.10.2011</w:t>
      </w:r>
      <w:r w:rsidRPr="00A8218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1F95">
        <w:rPr>
          <w:rFonts w:ascii="Times New Roman" w:hAnsi="Times New Roman"/>
          <w:b/>
          <w:sz w:val="28"/>
          <w:szCs w:val="28"/>
        </w:rPr>
        <w:t>28/274</w:t>
      </w:r>
    </w:p>
    <w:p w:rsidR="00DB33A9" w:rsidRDefault="00DB33A9" w:rsidP="003E0E84">
      <w:pPr>
        <w:rPr>
          <w:rFonts w:ascii="Times New Roman" w:hAnsi="Times New Roman"/>
          <w:sz w:val="28"/>
          <w:szCs w:val="28"/>
        </w:rPr>
      </w:pPr>
    </w:p>
    <w:p w:rsidR="00D134E7" w:rsidRDefault="00D134E7" w:rsidP="003E0E84">
      <w:pPr>
        <w:rPr>
          <w:rFonts w:ascii="Times New Roman" w:hAnsi="Times New Roman"/>
          <w:sz w:val="28"/>
          <w:szCs w:val="28"/>
        </w:rPr>
      </w:pPr>
    </w:p>
    <w:p w:rsidR="00211F8D" w:rsidRDefault="00D17C48" w:rsidP="003C5F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72A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D17C48">
          <w:rPr>
            <w:rStyle w:val="ab"/>
            <w:rFonts w:ascii="Times New Roman" w:hAnsi="Times New Roman"/>
            <w:color w:val="auto"/>
            <w:sz w:val="28"/>
            <w:szCs w:val="28"/>
          </w:rPr>
          <w:t>ст. 28</w:t>
        </w:r>
      </w:hyperlink>
      <w:r w:rsidRPr="00D17C4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D17C48">
          <w:rPr>
            <w:rStyle w:val="ab"/>
            <w:rFonts w:ascii="Times New Roman" w:hAnsi="Times New Roman"/>
            <w:color w:val="auto"/>
            <w:sz w:val="28"/>
            <w:szCs w:val="28"/>
          </w:rPr>
          <w:t>48</w:t>
        </w:r>
      </w:hyperlink>
      <w:r w:rsidRPr="00EA72AE">
        <w:rPr>
          <w:rFonts w:ascii="Times New Roman" w:hAnsi="Times New Roman"/>
          <w:sz w:val="28"/>
          <w:szCs w:val="28"/>
        </w:rPr>
        <w:t xml:space="preserve"> Федерального закона от 0</w:t>
      </w:r>
      <w:r>
        <w:rPr>
          <w:rFonts w:ascii="Times New Roman" w:hAnsi="Times New Roman"/>
          <w:sz w:val="28"/>
          <w:szCs w:val="28"/>
        </w:rPr>
        <w:t>6.10.2003 № 131-ФЗ «</w:t>
      </w:r>
      <w:r w:rsidRPr="00EA72A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EA72AE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2" w:history="1">
        <w:r w:rsidRPr="00D17C48">
          <w:rPr>
            <w:rStyle w:val="ab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D17C48">
        <w:rPr>
          <w:rFonts w:ascii="Times New Roman" w:hAnsi="Times New Roman"/>
          <w:sz w:val="28"/>
          <w:szCs w:val="28"/>
        </w:rPr>
        <w:t xml:space="preserve"> </w:t>
      </w:r>
      <w:r w:rsidR="00AF4567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EA72AE">
        <w:rPr>
          <w:rFonts w:ascii="Times New Roman" w:hAnsi="Times New Roman"/>
          <w:sz w:val="28"/>
          <w:szCs w:val="28"/>
        </w:rPr>
        <w:t>Городс</w:t>
      </w:r>
      <w:r w:rsidR="00AF4567">
        <w:rPr>
          <w:rFonts w:ascii="Times New Roman" w:hAnsi="Times New Roman"/>
          <w:sz w:val="28"/>
          <w:szCs w:val="28"/>
        </w:rPr>
        <w:t>кой округ Кинешма»</w:t>
      </w:r>
      <w:r w:rsidR="003C5F28"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712A7" w:rsidRPr="00A958A4" w:rsidRDefault="004712A7" w:rsidP="00211F8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F8D" w:rsidRPr="00A958A4" w:rsidRDefault="00211F8D" w:rsidP="00211F8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4712A7" w:rsidRPr="00A958A4" w:rsidRDefault="004712A7" w:rsidP="00211F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E0E84" w:rsidRDefault="00810775" w:rsidP="001C42BF">
      <w:pPr>
        <w:pStyle w:val="aa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E0E84" w:rsidRPr="00202114">
        <w:rPr>
          <w:rFonts w:ascii="Times New Roman" w:hAnsi="Times New Roman"/>
          <w:sz w:val="28"/>
          <w:szCs w:val="28"/>
        </w:rPr>
        <w:t xml:space="preserve"> </w:t>
      </w:r>
      <w:r w:rsidR="002C2CD4">
        <w:rPr>
          <w:rFonts w:ascii="Times New Roman" w:hAnsi="Times New Roman"/>
          <w:sz w:val="28"/>
          <w:szCs w:val="28"/>
        </w:rPr>
        <w:t xml:space="preserve">изменения </w:t>
      </w:r>
      <w:r w:rsidR="003E0E84" w:rsidRPr="00202114">
        <w:rPr>
          <w:rFonts w:ascii="Times New Roman" w:hAnsi="Times New Roman"/>
          <w:sz w:val="28"/>
          <w:szCs w:val="28"/>
        </w:rPr>
        <w:t>в Положение</w:t>
      </w:r>
      <w:r w:rsidR="00D17C48">
        <w:rPr>
          <w:rFonts w:ascii="Times New Roman" w:hAnsi="Times New Roman"/>
          <w:sz w:val="28"/>
          <w:szCs w:val="28"/>
        </w:rPr>
        <w:t xml:space="preserve"> о порядке организации  и проведения публичных слушаний в муниципальном образовании «Городской округ Кинешма»</w:t>
      </w:r>
      <w:r w:rsidR="003E0E84" w:rsidRPr="00202114">
        <w:rPr>
          <w:rFonts w:ascii="Times New Roman" w:hAnsi="Times New Roman"/>
          <w:sz w:val="28"/>
          <w:szCs w:val="28"/>
        </w:rPr>
        <w:t>, утв</w:t>
      </w:r>
      <w:r w:rsidR="00D17C48">
        <w:rPr>
          <w:rFonts w:ascii="Times New Roman" w:hAnsi="Times New Roman"/>
          <w:sz w:val="28"/>
          <w:szCs w:val="28"/>
        </w:rPr>
        <w:t>ержденное решением г</w:t>
      </w:r>
      <w:r w:rsidR="003E0E84" w:rsidRPr="00202114">
        <w:rPr>
          <w:rFonts w:ascii="Times New Roman" w:hAnsi="Times New Roman"/>
          <w:sz w:val="28"/>
          <w:szCs w:val="28"/>
        </w:rPr>
        <w:t>ородской Думы</w:t>
      </w:r>
      <w:r w:rsidR="00D17C48">
        <w:rPr>
          <w:rFonts w:ascii="Times New Roman" w:hAnsi="Times New Roman"/>
          <w:sz w:val="28"/>
          <w:szCs w:val="28"/>
        </w:rPr>
        <w:t xml:space="preserve"> городского округа Кинешма от 26.10.2011</w:t>
      </w:r>
      <w:r w:rsidR="003E0E84" w:rsidRPr="00202114">
        <w:rPr>
          <w:rFonts w:ascii="Times New Roman" w:hAnsi="Times New Roman"/>
          <w:sz w:val="28"/>
          <w:szCs w:val="28"/>
        </w:rPr>
        <w:t xml:space="preserve"> №</w:t>
      </w:r>
      <w:r w:rsidR="008D2204">
        <w:rPr>
          <w:rFonts w:ascii="Times New Roman" w:hAnsi="Times New Roman"/>
          <w:sz w:val="28"/>
          <w:szCs w:val="28"/>
        </w:rPr>
        <w:t xml:space="preserve"> </w:t>
      </w:r>
      <w:r w:rsidR="00D17C48">
        <w:rPr>
          <w:rFonts w:ascii="Times New Roman" w:hAnsi="Times New Roman"/>
          <w:sz w:val="28"/>
          <w:szCs w:val="28"/>
        </w:rPr>
        <w:t>28/274</w:t>
      </w:r>
      <w:r w:rsidR="00202114" w:rsidRPr="00202114"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CD38C8" w:rsidRDefault="00F206BC" w:rsidP="00F206BC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10. Изложить в следующей редакции:</w:t>
      </w:r>
    </w:p>
    <w:p w:rsidR="00F206BC" w:rsidRPr="00F206BC" w:rsidRDefault="00F206BC" w:rsidP="00F206B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410"/>
      <w:r>
        <w:rPr>
          <w:rStyle w:val="ac"/>
          <w:rFonts w:ascii="Times New Roman" w:hAnsi="Times New Roman"/>
          <w:bCs/>
          <w:sz w:val="28"/>
          <w:szCs w:val="28"/>
        </w:rPr>
        <w:t>«</w:t>
      </w:r>
      <w:r w:rsidRPr="00F206BC">
        <w:rPr>
          <w:rStyle w:val="ac"/>
          <w:rFonts w:ascii="Times New Roman" w:hAnsi="Times New Roman"/>
          <w:bCs/>
          <w:sz w:val="28"/>
          <w:szCs w:val="28"/>
        </w:rPr>
        <w:t>Статья 10</w:t>
      </w:r>
      <w:r w:rsidRPr="00F206BC">
        <w:rPr>
          <w:rFonts w:ascii="Times New Roman" w:hAnsi="Times New Roman"/>
          <w:sz w:val="28"/>
          <w:szCs w:val="28"/>
        </w:rPr>
        <w:t>. Особенности проведения публичных слушаний по проекту бюджета городского округа Кинешма и отчета о его исполнении</w:t>
      </w:r>
    </w:p>
    <w:bookmarkEnd w:id="0"/>
    <w:p w:rsidR="00F206BC" w:rsidRPr="00F206BC" w:rsidRDefault="00F206BC" w:rsidP="004514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06BC">
        <w:rPr>
          <w:rFonts w:ascii="Times New Roman" w:hAnsi="Times New Roman"/>
          <w:sz w:val="28"/>
          <w:szCs w:val="28"/>
        </w:rPr>
        <w:t xml:space="preserve">1. </w:t>
      </w:r>
      <w:r w:rsidR="007E4ABF">
        <w:rPr>
          <w:rFonts w:ascii="Times New Roman" w:hAnsi="Times New Roman"/>
          <w:sz w:val="28"/>
          <w:szCs w:val="28"/>
        </w:rPr>
        <w:t>Глава городского округа Кинешма</w:t>
      </w:r>
      <w:r w:rsidRPr="00F206BC">
        <w:rPr>
          <w:rFonts w:ascii="Times New Roman" w:hAnsi="Times New Roman"/>
          <w:sz w:val="28"/>
          <w:szCs w:val="28"/>
        </w:rPr>
        <w:t xml:space="preserve"> при получении от администрации городского округа Кинешма проекта бюджета городского округа Кинешма, проекта отчета о его исполнении (далее по тексту настоящей статьи - Проект), принимает решение о проведении публи</w:t>
      </w:r>
      <w:r w:rsidR="007E4ABF">
        <w:rPr>
          <w:rFonts w:ascii="Times New Roman" w:hAnsi="Times New Roman"/>
          <w:sz w:val="28"/>
          <w:szCs w:val="28"/>
        </w:rPr>
        <w:t>чных слушаний по такому Проекту. Р</w:t>
      </w:r>
      <w:r w:rsidRPr="00F206BC">
        <w:rPr>
          <w:rFonts w:ascii="Times New Roman" w:hAnsi="Times New Roman"/>
          <w:sz w:val="28"/>
          <w:szCs w:val="28"/>
        </w:rPr>
        <w:t>ешение оформляется постановлением главы городского округа Кинешма.</w:t>
      </w:r>
    </w:p>
    <w:p w:rsidR="00451437" w:rsidRDefault="00F206BC" w:rsidP="004514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06BC">
        <w:rPr>
          <w:rFonts w:ascii="Times New Roman" w:hAnsi="Times New Roman"/>
          <w:sz w:val="28"/>
          <w:szCs w:val="28"/>
        </w:rPr>
        <w:t>2. Публичные слушания п</w:t>
      </w:r>
      <w:r w:rsidR="00451437">
        <w:rPr>
          <w:rFonts w:ascii="Times New Roman" w:hAnsi="Times New Roman"/>
          <w:sz w:val="28"/>
          <w:szCs w:val="28"/>
        </w:rPr>
        <w:t xml:space="preserve">о Проекту проводятся, в период </w:t>
      </w:r>
      <w:r w:rsidR="006E532B">
        <w:rPr>
          <w:rFonts w:ascii="Times New Roman" w:hAnsi="Times New Roman"/>
          <w:sz w:val="28"/>
          <w:szCs w:val="28"/>
        </w:rPr>
        <w:t xml:space="preserve">со дня принятия решения о проведении публичных слушаний по такому </w:t>
      </w:r>
      <w:r w:rsidR="00A22339">
        <w:rPr>
          <w:rFonts w:ascii="Times New Roman" w:hAnsi="Times New Roman"/>
          <w:sz w:val="28"/>
          <w:szCs w:val="28"/>
        </w:rPr>
        <w:t>П</w:t>
      </w:r>
      <w:r w:rsidR="006E532B">
        <w:rPr>
          <w:rFonts w:ascii="Times New Roman" w:hAnsi="Times New Roman"/>
          <w:sz w:val="28"/>
          <w:szCs w:val="28"/>
        </w:rPr>
        <w:t>роекту</w:t>
      </w:r>
      <w:r w:rsidR="007E4ABF">
        <w:rPr>
          <w:rFonts w:ascii="Times New Roman" w:hAnsi="Times New Roman"/>
          <w:sz w:val="28"/>
          <w:szCs w:val="28"/>
        </w:rPr>
        <w:t>, в сроки, установленные Положением о бюджетном процессе в городском округе Кинешма,</w:t>
      </w:r>
      <w:r w:rsidR="00451437">
        <w:rPr>
          <w:rFonts w:ascii="Times New Roman" w:hAnsi="Times New Roman"/>
          <w:sz w:val="28"/>
          <w:szCs w:val="28"/>
        </w:rPr>
        <w:t xml:space="preserve"> до </w:t>
      </w:r>
      <w:r w:rsidR="004B4201">
        <w:rPr>
          <w:rFonts w:ascii="Times New Roman" w:hAnsi="Times New Roman"/>
          <w:sz w:val="28"/>
          <w:szCs w:val="28"/>
        </w:rPr>
        <w:t>его</w:t>
      </w:r>
      <w:r w:rsidR="00451437">
        <w:rPr>
          <w:rFonts w:ascii="Times New Roman" w:hAnsi="Times New Roman"/>
          <w:sz w:val="28"/>
          <w:szCs w:val="28"/>
        </w:rPr>
        <w:t xml:space="preserve"> рассмотрения городской Думой городского округа Кинешма в первом чтении.</w:t>
      </w:r>
    </w:p>
    <w:p w:rsidR="00F206BC" w:rsidRPr="00451437" w:rsidRDefault="00F206BC" w:rsidP="004514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06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06BC">
        <w:rPr>
          <w:rFonts w:ascii="Times New Roman" w:hAnsi="Times New Roman"/>
          <w:sz w:val="28"/>
          <w:szCs w:val="28"/>
        </w:rPr>
        <w:t>Результаты публичных слушаний по проекту бюджета городского округа Кинешма и проект</w:t>
      </w:r>
      <w:r w:rsidR="004B4201">
        <w:rPr>
          <w:rFonts w:ascii="Times New Roman" w:hAnsi="Times New Roman"/>
          <w:sz w:val="28"/>
          <w:szCs w:val="28"/>
        </w:rPr>
        <w:t>у</w:t>
      </w:r>
      <w:bookmarkStart w:id="1" w:name="_GoBack"/>
      <w:bookmarkEnd w:id="1"/>
      <w:r w:rsidRPr="00F206BC">
        <w:rPr>
          <w:rFonts w:ascii="Times New Roman" w:hAnsi="Times New Roman"/>
          <w:sz w:val="28"/>
          <w:szCs w:val="28"/>
        </w:rPr>
        <w:t xml:space="preserve"> отчета о его исполнении оформляются в соответствии со </w:t>
      </w:r>
      <w:hyperlink w:anchor="sub_1039" w:history="1">
        <w:r w:rsidRPr="00451437">
          <w:rPr>
            <w:rStyle w:val="ab"/>
            <w:rFonts w:ascii="Times New Roman" w:hAnsi="Times New Roman"/>
            <w:color w:val="auto"/>
            <w:sz w:val="28"/>
            <w:szCs w:val="28"/>
          </w:rPr>
          <w:t>ст. 9</w:t>
        </w:r>
      </w:hyperlink>
      <w:r w:rsidRPr="00F206BC">
        <w:rPr>
          <w:rFonts w:ascii="Times New Roman" w:hAnsi="Times New Roman"/>
          <w:sz w:val="28"/>
          <w:szCs w:val="28"/>
        </w:rPr>
        <w:t xml:space="preserve"> настоящего Положения и направляются администрацией городского округа Кинешма в городскую Думу город</w:t>
      </w:r>
      <w:r w:rsidR="004417A2">
        <w:rPr>
          <w:rFonts w:ascii="Times New Roman" w:hAnsi="Times New Roman"/>
          <w:sz w:val="28"/>
          <w:szCs w:val="28"/>
        </w:rPr>
        <w:t xml:space="preserve">ского округа Кинешма не </w:t>
      </w:r>
      <w:r w:rsidR="004417A2">
        <w:rPr>
          <w:rFonts w:ascii="Times New Roman" w:hAnsi="Times New Roman"/>
          <w:sz w:val="28"/>
          <w:szCs w:val="28"/>
        </w:rPr>
        <w:lastRenderedPageBreak/>
        <w:t>позднее</w:t>
      </w:r>
      <w:r w:rsidRPr="00F206BC">
        <w:rPr>
          <w:rFonts w:ascii="Times New Roman" w:hAnsi="Times New Roman"/>
          <w:sz w:val="28"/>
          <w:szCs w:val="28"/>
        </w:rPr>
        <w:t xml:space="preserve"> </w:t>
      </w:r>
      <w:r w:rsidR="00B742CD">
        <w:rPr>
          <w:rFonts w:ascii="Times New Roman" w:hAnsi="Times New Roman"/>
          <w:sz w:val="28"/>
          <w:szCs w:val="28"/>
        </w:rPr>
        <w:t xml:space="preserve"> </w:t>
      </w:r>
      <w:r w:rsidR="004417A2">
        <w:rPr>
          <w:rFonts w:ascii="Times New Roman" w:hAnsi="Times New Roman"/>
          <w:sz w:val="28"/>
          <w:szCs w:val="28"/>
        </w:rPr>
        <w:t>3</w:t>
      </w:r>
      <w:r w:rsidRPr="00F206BC">
        <w:rPr>
          <w:rFonts w:ascii="Times New Roman" w:hAnsi="Times New Roman"/>
          <w:sz w:val="28"/>
          <w:szCs w:val="28"/>
        </w:rPr>
        <w:t xml:space="preserve"> дней до рассмотрения проекта бюджета городского округа Кинешма на очередной финансовый год в первом чтении и проекта отчета о его исполнении.</w:t>
      </w:r>
      <w:r w:rsidR="00451437">
        <w:rPr>
          <w:rFonts w:ascii="Times New Roman" w:hAnsi="Times New Roman"/>
          <w:sz w:val="28"/>
          <w:szCs w:val="28"/>
        </w:rPr>
        <w:t>».</w:t>
      </w:r>
      <w:proofErr w:type="gramEnd"/>
    </w:p>
    <w:p w:rsidR="00295E7C" w:rsidRPr="009B3359" w:rsidRDefault="00527732" w:rsidP="00295E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0E84" w:rsidRPr="003E0E84">
        <w:rPr>
          <w:rFonts w:ascii="Times New Roman" w:hAnsi="Times New Roman"/>
          <w:sz w:val="28"/>
          <w:szCs w:val="28"/>
        </w:rPr>
        <w:t xml:space="preserve">. </w:t>
      </w:r>
      <w:r w:rsidR="00295E7C" w:rsidRPr="009B33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95E7C">
        <w:rPr>
          <w:rFonts w:ascii="Times New Roman" w:hAnsi="Times New Roman"/>
          <w:sz w:val="28"/>
          <w:szCs w:val="28"/>
        </w:rPr>
        <w:t>решение</w:t>
      </w:r>
      <w:r w:rsidR="00295E7C" w:rsidRPr="009B3359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967DF1" w:rsidRPr="00A958A4" w:rsidRDefault="00527732" w:rsidP="00967D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0E84" w:rsidRPr="003E0E84">
        <w:rPr>
          <w:rFonts w:ascii="Times New Roman" w:hAnsi="Times New Roman"/>
          <w:sz w:val="28"/>
          <w:szCs w:val="28"/>
        </w:rPr>
        <w:t xml:space="preserve">. </w:t>
      </w:r>
      <w:r w:rsidR="00967DF1" w:rsidRPr="00A958A4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967DF1">
        <w:rPr>
          <w:rFonts w:ascii="Times New Roman" w:hAnsi="Times New Roman"/>
          <w:sz w:val="28"/>
          <w:szCs w:val="28"/>
        </w:rPr>
        <w:t xml:space="preserve">его </w:t>
      </w:r>
      <w:r w:rsidR="00967DF1"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348A7" w:rsidRPr="00C348A7" w:rsidRDefault="00527732" w:rsidP="00C348A7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3E0E84" w:rsidRPr="00C348A7">
        <w:rPr>
          <w:rFonts w:ascii="Times New Roman" w:hAnsi="Times New Roman"/>
          <w:sz w:val="28"/>
          <w:szCs w:val="28"/>
        </w:rPr>
        <w:t>.</w:t>
      </w:r>
      <w:bookmarkStart w:id="2" w:name="sub_5"/>
      <w:r w:rsidR="00C348A7" w:rsidRPr="00C34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48A7" w:rsidRPr="00C348A7">
        <w:rPr>
          <w:rFonts w:ascii="Times New Roman" w:eastAsiaTheme="minorHAnsi" w:hAnsi="Times New Roman"/>
          <w:sz w:val="28"/>
          <w:szCs w:val="28"/>
          <w:lang w:eastAsia="en-US"/>
        </w:rPr>
        <w:t>Контроль за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 Смирнов), на исполняющего обязанности главы городского округа Кинешма (А.В. </w:t>
      </w:r>
      <w:proofErr w:type="spellStart"/>
      <w:r w:rsidR="00C348A7" w:rsidRPr="00C348A7">
        <w:rPr>
          <w:rFonts w:ascii="Times New Roman" w:eastAsiaTheme="minorHAnsi" w:hAnsi="Times New Roman"/>
          <w:sz w:val="28"/>
          <w:szCs w:val="28"/>
          <w:lang w:eastAsia="en-US"/>
        </w:rPr>
        <w:t>Пахолков</w:t>
      </w:r>
      <w:proofErr w:type="spellEnd"/>
      <w:r w:rsidR="00C348A7" w:rsidRPr="00C348A7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proofErr w:type="gramEnd"/>
    </w:p>
    <w:bookmarkEnd w:id="2"/>
    <w:p w:rsidR="00613985" w:rsidRDefault="00613985" w:rsidP="003672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0C2" w:rsidRDefault="002970C2" w:rsidP="003672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5015"/>
      </w:tblGrid>
      <w:tr w:rsidR="00C74E93" w:rsidRPr="003F068F" w:rsidTr="003341CD">
        <w:tc>
          <w:tcPr>
            <w:tcW w:w="4839" w:type="dxa"/>
          </w:tcPr>
          <w:p w:rsidR="001C42BF" w:rsidRDefault="001C42BF" w:rsidP="00334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  <w:p w:rsidR="00C74E93" w:rsidRPr="003F068F" w:rsidRDefault="001C42BF" w:rsidP="00334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74E93" w:rsidRPr="003F068F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C74E93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Кинешма </w:t>
            </w: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E93" w:rsidRPr="003F068F" w:rsidRDefault="001C42BF" w:rsidP="001C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="00C74E93" w:rsidRPr="003F068F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5015" w:type="dxa"/>
          </w:tcPr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умы городского округа Кинешма               </w:t>
            </w: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16AE" w:rsidRPr="0036722C" w:rsidTr="004712A7">
        <w:tc>
          <w:tcPr>
            <w:tcW w:w="4785" w:type="dxa"/>
          </w:tcPr>
          <w:p w:rsidR="00001DFD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567" w:rsidRDefault="00AF45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567" w:rsidRPr="0036722C" w:rsidRDefault="00AF45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sectPr w:rsidR="009C4EAD" w:rsidSect="002970C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43" w:rsidRDefault="00312243" w:rsidP="000533D9">
      <w:r>
        <w:separator/>
      </w:r>
    </w:p>
  </w:endnote>
  <w:endnote w:type="continuationSeparator" w:id="0">
    <w:p w:rsidR="00312243" w:rsidRDefault="00312243" w:rsidP="0005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43" w:rsidRDefault="00312243" w:rsidP="000533D9">
      <w:r>
        <w:separator/>
      </w:r>
    </w:p>
  </w:footnote>
  <w:footnote w:type="continuationSeparator" w:id="0">
    <w:p w:rsidR="00312243" w:rsidRDefault="00312243" w:rsidP="0005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83283"/>
      <w:docPartObj>
        <w:docPartGallery w:val="Page Numbers (Top of Page)"/>
        <w:docPartUnique/>
      </w:docPartObj>
    </w:sdtPr>
    <w:sdtEndPr/>
    <w:sdtContent>
      <w:p w:rsidR="00CD38C8" w:rsidRDefault="00A91306">
        <w:pPr>
          <w:pStyle w:val="a6"/>
          <w:jc w:val="center"/>
        </w:pPr>
        <w:r>
          <w:fldChar w:fldCharType="begin"/>
        </w:r>
        <w:r w:rsidR="00C348A7">
          <w:instrText>PAGE   \* MERGEFORMAT</w:instrText>
        </w:r>
        <w:r>
          <w:fldChar w:fldCharType="separate"/>
        </w:r>
        <w:r w:rsidR="004B4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8C8" w:rsidRDefault="00CD38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EC8"/>
    <w:multiLevelType w:val="multilevel"/>
    <w:tmpl w:val="64D8316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85"/>
    <w:rsid w:val="00001DFD"/>
    <w:rsid w:val="00022D9A"/>
    <w:rsid w:val="000533D9"/>
    <w:rsid w:val="000B0197"/>
    <w:rsid w:val="000F4AF3"/>
    <w:rsid w:val="00111C81"/>
    <w:rsid w:val="00137703"/>
    <w:rsid w:val="001C42BF"/>
    <w:rsid w:val="001D2494"/>
    <w:rsid w:val="001E20FD"/>
    <w:rsid w:val="00202114"/>
    <w:rsid w:val="00206A0D"/>
    <w:rsid w:val="00211F8D"/>
    <w:rsid w:val="00243F35"/>
    <w:rsid w:val="00280CAF"/>
    <w:rsid w:val="00295E7C"/>
    <w:rsid w:val="002970C2"/>
    <w:rsid w:val="002B2ED1"/>
    <w:rsid w:val="002B4209"/>
    <w:rsid w:val="002C2CD4"/>
    <w:rsid w:val="002E4EE8"/>
    <w:rsid w:val="00312243"/>
    <w:rsid w:val="00332D24"/>
    <w:rsid w:val="003341CD"/>
    <w:rsid w:val="00337E7A"/>
    <w:rsid w:val="0036722C"/>
    <w:rsid w:val="0037272F"/>
    <w:rsid w:val="00373B46"/>
    <w:rsid w:val="00386D88"/>
    <w:rsid w:val="003C5F28"/>
    <w:rsid w:val="003E0E84"/>
    <w:rsid w:val="003E4238"/>
    <w:rsid w:val="00415BAB"/>
    <w:rsid w:val="004417A2"/>
    <w:rsid w:val="00451437"/>
    <w:rsid w:val="00455BE7"/>
    <w:rsid w:val="00460F27"/>
    <w:rsid w:val="00470577"/>
    <w:rsid w:val="004712A7"/>
    <w:rsid w:val="004A7403"/>
    <w:rsid w:val="004B4201"/>
    <w:rsid w:val="004C2A2C"/>
    <w:rsid w:val="004C78BE"/>
    <w:rsid w:val="004C7E94"/>
    <w:rsid w:val="00502051"/>
    <w:rsid w:val="00527732"/>
    <w:rsid w:val="005312EA"/>
    <w:rsid w:val="0057376A"/>
    <w:rsid w:val="00582A90"/>
    <w:rsid w:val="00592883"/>
    <w:rsid w:val="006017AB"/>
    <w:rsid w:val="00613985"/>
    <w:rsid w:val="00620EA1"/>
    <w:rsid w:val="00657D16"/>
    <w:rsid w:val="006716AE"/>
    <w:rsid w:val="006E3E0A"/>
    <w:rsid w:val="006E532B"/>
    <w:rsid w:val="007367DA"/>
    <w:rsid w:val="007A3DA4"/>
    <w:rsid w:val="007B016C"/>
    <w:rsid w:val="007C16B2"/>
    <w:rsid w:val="007C6109"/>
    <w:rsid w:val="007E4ABF"/>
    <w:rsid w:val="00810775"/>
    <w:rsid w:val="00822511"/>
    <w:rsid w:val="00823F89"/>
    <w:rsid w:val="008303AD"/>
    <w:rsid w:val="008352B0"/>
    <w:rsid w:val="008441C3"/>
    <w:rsid w:val="00845416"/>
    <w:rsid w:val="00857668"/>
    <w:rsid w:val="008D2204"/>
    <w:rsid w:val="008F4054"/>
    <w:rsid w:val="008F7DE9"/>
    <w:rsid w:val="00930AA6"/>
    <w:rsid w:val="00967DF1"/>
    <w:rsid w:val="009C4EAD"/>
    <w:rsid w:val="009E70FD"/>
    <w:rsid w:val="00A07369"/>
    <w:rsid w:val="00A22339"/>
    <w:rsid w:val="00A25524"/>
    <w:rsid w:val="00A57843"/>
    <w:rsid w:val="00A76677"/>
    <w:rsid w:val="00A8680A"/>
    <w:rsid w:val="00A91306"/>
    <w:rsid w:val="00A9459C"/>
    <w:rsid w:val="00AE0311"/>
    <w:rsid w:val="00AF4567"/>
    <w:rsid w:val="00B742CD"/>
    <w:rsid w:val="00BC6FAE"/>
    <w:rsid w:val="00BD4B08"/>
    <w:rsid w:val="00BD6A8B"/>
    <w:rsid w:val="00C01F95"/>
    <w:rsid w:val="00C0233E"/>
    <w:rsid w:val="00C206CD"/>
    <w:rsid w:val="00C348A7"/>
    <w:rsid w:val="00C74E93"/>
    <w:rsid w:val="00C75D02"/>
    <w:rsid w:val="00C85A2D"/>
    <w:rsid w:val="00C9396C"/>
    <w:rsid w:val="00CD38C8"/>
    <w:rsid w:val="00CD63EF"/>
    <w:rsid w:val="00D134E7"/>
    <w:rsid w:val="00D17C48"/>
    <w:rsid w:val="00D23BDF"/>
    <w:rsid w:val="00D5055A"/>
    <w:rsid w:val="00DB33A9"/>
    <w:rsid w:val="00DC7B67"/>
    <w:rsid w:val="00E028FE"/>
    <w:rsid w:val="00E74F2A"/>
    <w:rsid w:val="00EF0946"/>
    <w:rsid w:val="00F05A73"/>
    <w:rsid w:val="00F206BC"/>
    <w:rsid w:val="00F52FD2"/>
    <w:rsid w:val="00FB1B0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F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021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1F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01F95"/>
    <w:rPr>
      <w:rFonts w:cs="Times New Roman"/>
      <w:b w:val="0"/>
      <w:color w:val="106BBE"/>
    </w:rPr>
  </w:style>
  <w:style w:type="character" w:customStyle="1" w:styleId="ac">
    <w:name w:val="Цветовое выделение"/>
    <w:uiPriority w:val="99"/>
    <w:rsid w:val="00F206BC"/>
    <w:rPr>
      <w:b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F206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82230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4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521A-300D-46CD-8286-43AB543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Сергеева</dc:creator>
  <cp:lastModifiedBy>Валентина</cp:lastModifiedBy>
  <cp:revision>44</cp:revision>
  <cp:lastPrinted>2017-10-26T10:25:00Z</cp:lastPrinted>
  <dcterms:created xsi:type="dcterms:W3CDTF">2015-09-18T13:18:00Z</dcterms:created>
  <dcterms:modified xsi:type="dcterms:W3CDTF">2017-10-26T11:19:00Z</dcterms:modified>
</cp:coreProperties>
</file>