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4F" w:rsidRDefault="00653F4F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275E1C">
        <w:rPr>
          <w:rFonts w:ascii="Times New Roman" w:hAnsi="Times New Roman"/>
          <w:b/>
          <w:noProof/>
          <w:sz w:val="28"/>
          <w:szCs w:val="28"/>
        </w:rPr>
        <w:t xml:space="preserve">28.03.2018 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№ </w:t>
      </w:r>
      <w:r w:rsidR="00275E1C">
        <w:rPr>
          <w:rFonts w:ascii="Times New Roman" w:hAnsi="Times New Roman"/>
          <w:b/>
          <w:noProof/>
          <w:sz w:val="28"/>
          <w:szCs w:val="28"/>
        </w:rPr>
        <w:t>55/370</w:t>
      </w:r>
    </w:p>
    <w:p w:rsidR="00275E1C" w:rsidRDefault="00275E1C" w:rsidP="006E302D">
      <w:pPr>
        <w:jc w:val="center"/>
        <w:rPr>
          <w:b/>
          <w:noProof/>
          <w:sz w:val="28"/>
          <w:szCs w:val="28"/>
        </w:rPr>
      </w:pPr>
    </w:p>
    <w:p w:rsidR="006E302D" w:rsidRPr="009A4625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A4625">
        <w:rPr>
          <w:rFonts w:ascii="Times New Roman" w:hAnsi="Times New Roman"/>
          <w:b/>
          <w:sz w:val="28"/>
          <w:szCs w:val="28"/>
        </w:rPr>
        <w:t>О внесении изменений в решение городской Думы</w:t>
      </w:r>
      <w:r w:rsidR="00101EC0" w:rsidRPr="009A4625">
        <w:rPr>
          <w:rFonts w:ascii="Times New Roman" w:hAnsi="Times New Roman"/>
          <w:b/>
          <w:sz w:val="28"/>
          <w:szCs w:val="28"/>
        </w:rPr>
        <w:t xml:space="preserve"> </w:t>
      </w:r>
      <w:r w:rsidRPr="009A4625"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="00101EC0" w:rsidRPr="009A4625">
        <w:rPr>
          <w:rFonts w:ascii="Times New Roman" w:hAnsi="Times New Roman"/>
          <w:b/>
          <w:sz w:val="28"/>
          <w:szCs w:val="28"/>
        </w:rPr>
        <w:t xml:space="preserve"> </w:t>
      </w:r>
      <w:r w:rsidRPr="009A4625">
        <w:rPr>
          <w:rFonts w:ascii="Times New Roman" w:hAnsi="Times New Roman"/>
          <w:b/>
          <w:sz w:val="28"/>
          <w:szCs w:val="28"/>
        </w:rPr>
        <w:t>от 2</w:t>
      </w:r>
      <w:r w:rsidR="00236728" w:rsidRPr="009A4625">
        <w:rPr>
          <w:rFonts w:ascii="Times New Roman" w:hAnsi="Times New Roman"/>
          <w:b/>
          <w:sz w:val="28"/>
          <w:szCs w:val="28"/>
        </w:rPr>
        <w:t>0</w:t>
      </w:r>
      <w:r w:rsidRPr="009A4625">
        <w:rPr>
          <w:rFonts w:ascii="Times New Roman" w:hAnsi="Times New Roman"/>
          <w:b/>
          <w:sz w:val="28"/>
          <w:szCs w:val="28"/>
        </w:rPr>
        <w:t>.12.201</w:t>
      </w:r>
      <w:r w:rsidR="00236728" w:rsidRPr="009A4625">
        <w:rPr>
          <w:rFonts w:ascii="Times New Roman" w:hAnsi="Times New Roman"/>
          <w:b/>
          <w:sz w:val="28"/>
          <w:szCs w:val="28"/>
        </w:rPr>
        <w:t>7</w:t>
      </w:r>
      <w:r w:rsidRPr="009A4625">
        <w:rPr>
          <w:rFonts w:ascii="Times New Roman" w:hAnsi="Times New Roman"/>
          <w:b/>
          <w:sz w:val="28"/>
          <w:szCs w:val="28"/>
        </w:rPr>
        <w:t xml:space="preserve"> № </w:t>
      </w:r>
      <w:r w:rsidR="00236728" w:rsidRPr="009A4625">
        <w:rPr>
          <w:rFonts w:ascii="Times New Roman" w:hAnsi="Times New Roman"/>
          <w:b/>
          <w:sz w:val="28"/>
          <w:szCs w:val="28"/>
        </w:rPr>
        <w:t>48</w:t>
      </w:r>
      <w:r w:rsidRPr="009A4625">
        <w:rPr>
          <w:rFonts w:ascii="Times New Roman" w:hAnsi="Times New Roman"/>
          <w:b/>
          <w:sz w:val="28"/>
          <w:szCs w:val="28"/>
        </w:rPr>
        <w:t>/</w:t>
      </w:r>
      <w:r w:rsidR="00236728" w:rsidRPr="009A4625">
        <w:rPr>
          <w:rFonts w:ascii="Times New Roman" w:hAnsi="Times New Roman"/>
          <w:b/>
          <w:sz w:val="28"/>
          <w:szCs w:val="28"/>
        </w:rPr>
        <w:t>342</w:t>
      </w:r>
      <w:r w:rsidRPr="009A4625">
        <w:rPr>
          <w:rFonts w:ascii="Times New Roman" w:hAnsi="Times New Roman"/>
          <w:b/>
          <w:sz w:val="28"/>
          <w:szCs w:val="28"/>
        </w:rPr>
        <w:t>«О бюджете городского округа Кинешма на 201</w:t>
      </w:r>
      <w:r w:rsidR="00236728" w:rsidRPr="009A4625">
        <w:rPr>
          <w:rFonts w:ascii="Times New Roman" w:hAnsi="Times New Roman"/>
          <w:b/>
          <w:sz w:val="28"/>
          <w:szCs w:val="28"/>
        </w:rPr>
        <w:t>8</w:t>
      </w:r>
      <w:r w:rsidRPr="009A4625">
        <w:rPr>
          <w:rFonts w:ascii="Times New Roman" w:hAnsi="Times New Roman"/>
          <w:b/>
          <w:sz w:val="28"/>
          <w:szCs w:val="28"/>
        </w:rPr>
        <w:t xml:space="preserve"> год</w:t>
      </w:r>
      <w:r w:rsidR="00C027C8" w:rsidRPr="009A4625">
        <w:rPr>
          <w:rFonts w:ascii="Times New Roman" w:hAnsi="Times New Roman"/>
          <w:b/>
          <w:sz w:val="28"/>
          <w:szCs w:val="28"/>
        </w:rPr>
        <w:t xml:space="preserve"> и плановый период 201</w:t>
      </w:r>
      <w:r w:rsidR="00236728" w:rsidRPr="009A4625">
        <w:rPr>
          <w:rFonts w:ascii="Times New Roman" w:hAnsi="Times New Roman"/>
          <w:b/>
          <w:sz w:val="28"/>
          <w:szCs w:val="28"/>
        </w:rPr>
        <w:t>9</w:t>
      </w:r>
      <w:r w:rsidR="00C027C8" w:rsidRPr="009A4625">
        <w:rPr>
          <w:rFonts w:ascii="Times New Roman" w:hAnsi="Times New Roman"/>
          <w:b/>
          <w:sz w:val="28"/>
          <w:szCs w:val="28"/>
        </w:rPr>
        <w:t xml:space="preserve"> и 20</w:t>
      </w:r>
      <w:r w:rsidR="00236728" w:rsidRPr="009A4625">
        <w:rPr>
          <w:rFonts w:ascii="Times New Roman" w:hAnsi="Times New Roman"/>
          <w:b/>
          <w:sz w:val="28"/>
          <w:szCs w:val="28"/>
        </w:rPr>
        <w:t>20</w:t>
      </w:r>
      <w:r w:rsidR="00C027C8" w:rsidRPr="009A4625">
        <w:rPr>
          <w:rFonts w:ascii="Times New Roman" w:hAnsi="Times New Roman"/>
          <w:b/>
          <w:sz w:val="28"/>
          <w:szCs w:val="28"/>
        </w:rPr>
        <w:t xml:space="preserve"> годов</w:t>
      </w:r>
      <w:r w:rsidRPr="009A4625">
        <w:rPr>
          <w:rFonts w:ascii="Times New Roman" w:hAnsi="Times New Roman"/>
          <w:b/>
          <w:sz w:val="28"/>
          <w:szCs w:val="28"/>
        </w:rPr>
        <w:t>»</w:t>
      </w:r>
    </w:p>
    <w:p w:rsidR="00A13C69" w:rsidRDefault="00A13C69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31251E" w:rsidRDefault="006E302D" w:rsidP="00A2143C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</w:r>
      <w:r w:rsidRPr="00CA0B51">
        <w:rPr>
          <w:rFonts w:ascii="Times New Roman" w:hAnsi="Times New Roman"/>
          <w:sz w:val="28"/>
          <w:szCs w:val="28"/>
        </w:rPr>
        <w:t xml:space="preserve">1. </w:t>
      </w:r>
      <w:r w:rsidRPr="0031251E">
        <w:rPr>
          <w:rFonts w:ascii="Times New Roman" w:hAnsi="Times New Roman"/>
          <w:sz w:val="28"/>
          <w:szCs w:val="28"/>
        </w:rPr>
        <w:t xml:space="preserve">Внести следующие изменения в решение городской Думы городского округа Кинешма </w:t>
      </w:r>
      <w:r w:rsidR="00C027C8" w:rsidRPr="0031251E">
        <w:rPr>
          <w:rFonts w:ascii="Times New Roman" w:hAnsi="Times New Roman"/>
          <w:sz w:val="28"/>
          <w:szCs w:val="28"/>
        </w:rPr>
        <w:t xml:space="preserve">от </w:t>
      </w:r>
      <w:r w:rsidR="00236728" w:rsidRPr="0031251E">
        <w:rPr>
          <w:rFonts w:ascii="Times New Roman" w:hAnsi="Times New Roman"/>
          <w:sz w:val="28"/>
          <w:szCs w:val="28"/>
        </w:rPr>
        <w:t>20.12.2017 № 48/342</w:t>
      </w:r>
      <w:r w:rsidR="0031251E">
        <w:rPr>
          <w:rFonts w:ascii="Times New Roman" w:hAnsi="Times New Roman"/>
          <w:sz w:val="28"/>
          <w:szCs w:val="28"/>
        </w:rPr>
        <w:t xml:space="preserve"> </w:t>
      </w:r>
      <w:r w:rsidR="00236728" w:rsidRPr="0031251E">
        <w:rPr>
          <w:rFonts w:ascii="Times New Roman" w:hAnsi="Times New Roman"/>
          <w:sz w:val="28"/>
          <w:szCs w:val="28"/>
        </w:rPr>
        <w:t>«О бюджете городского округа Кинешма на 2018 год и плановый период 2019 и 2020 годов»:</w:t>
      </w:r>
    </w:p>
    <w:p w:rsidR="000E56A6" w:rsidRPr="0031251E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1.1. В пункте 1 решения</w:t>
      </w:r>
      <w:r w:rsidR="000E56A6" w:rsidRPr="0031251E">
        <w:rPr>
          <w:rFonts w:ascii="Times New Roman" w:hAnsi="Times New Roman"/>
          <w:sz w:val="28"/>
          <w:szCs w:val="28"/>
        </w:rPr>
        <w:t>:</w:t>
      </w:r>
    </w:p>
    <w:p w:rsidR="00BC3C6D" w:rsidRPr="0031251E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31251E">
        <w:rPr>
          <w:rFonts w:ascii="Times New Roman" w:hAnsi="Times New Roman"/>
          <w:b/>
          <w:sz w:val="28"/>
          <w:szCs w:val="28"/>
        </w:rPr>
        <w:t>«1</w:t>
      </w:r>
      <w:r w:rsidR="000E56A6" w:rsidRPr="0031251E">
        <w:rPr>
          <w:rFonts w:ascii="Times New Roman" w:hAnsi="Times New Roman"/>
          <w:b/>
          <w:sz w:val="28"/>
          <w:szCs w:val="28"/>
        </w:rPr>
        <w:t> </w:t>
      </w:r>
      <w:r w:rsidR="00BC3C6D" w:rsidRPr="0031251E">
        <w:rPr>
          <w:rFonts w:ascii="Times New Roman" w:hAnsi="Times New Roman"/>
          <w:b/>
          <w:sz w:val="28"/>
          <w:szCs w:val="28"/>
        </w:rPr>
        <w:t>2</w:t>
      </w:r>
      <w:r w:rsidR="00035C2E">
        <w:rPr>
          <w:rFonts w:ascii="Times New Roman" w:hAnsi="Times New Roman"/>
          <w:b/>
          <w:sz w:val="28"/>
          <w:szCs w:val="28"/>
        </w:rPr>
        <w:t>36</w:t>
      </w:r>
      <w:r w:rsidR="000E56A6" w:rsidRPr="0031251E">
        <w:rPr>
          <w:rFonts w:ascii="Times New Roman" w:hAnsi="Times New Roman"/>
          <w:b/>
          <w:sz w:val="28"/>
          <w:szCs w:val="28"/>
        </w:rPr>
        <w:t> </w:t>
      </w:r>
      <w:r w:rsidR="00BC3C6D" w:rsidRPr="0031251E">
        <w:rPr>
          <w:rFonts w:ascii="Times New Roman" w:hAnsi="Times New Roman"/>
          <w:b/>
          <w:sz w:val="28"/>
          <w:szCs w:val="28"/>
        </w:rPr>
        <w:t>4</w:t>
      </w:r>
      <w:r w:rsidR="00035C2E">
        <w:rPr>
          <w:rFonts w:ascii="Times New Roman" w:hAnsi="Times New Roman"/>
          <w:b/>
          <w:sz w:val="28"/>
          <w:szCs w:val="28"/>
        </w:rPr>
        <w:t>46</w:t>
      </w:r>
      <w:r w:rsidR="000E56A6" w:rsidRPr="0031251E">
        <w:rPr>
          <w:rFonts w:ascii="Times New Roman" w:hAnsi="Times New Roman"/>
          <w:b/>
          <w:sz w:val="28"/>
          <w:szCs w:val="28"/>
        </w:rPr>
        <w:t>,</w:t>
      </w:r>
      <w:r w:rsidR="00035C2E">
        <w:rPr>
          <w:rFonts w:ascii="Times New Roman" w:hAnsi="Times New Roman"/>
          <w:b/>
          <w:sz w:val="28"/>
          <w:szCs w:val="28"/>
        </w:rPr>
        <w:t>2</w:t>
      </w:r>
      <w:r w:rsidRPr="0031251E">
        <w:rPr>
          <w:rFonts w:ascii="Times New Roman" w:hAnsi="Times New Roman"/>
          <w:b/>
          <w:sz w:val="28"/>
          <w:szCs w:val="28"/>
        </w:rPr>
        <w:t>»</w:t>
      </w:r>
      <w:r w:rsidRPr="0031251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1251E">
        <w:rPr>
          <w:rFonts w:ascii="Times New Roman" w:hAnsi="Times New Roman"/>
          <w:b/>
          <w:sz w:val="28"/>
          <w:szCs w:val="28"/>
        </w:rPr>
        <w:t>«</w:t>
      </w:r>
      <w:r w:rsidR="00035C2E">
        <w:rPr>
          <w:rFonts w:ascii="Times New Roman" w:hAnsi="Times New Roman"/>
          <w:b/>
          <w:sz w:val="28"/>
          <w:szCs w:val="28"/>
        </w:rPr>
        <w:t>1 333 595,0</w:t>
      </w:r>
      <w:r w:rsidRPr="0031251E">
        <w:rPr>
          <w:rFonts w:ascii="Times New Roman" w:hAnsi="Times New Roman"/>
          <w:b/>
          <w:sz w:val="28"/>
          <w:szCs w:val="28"/>
        </w:rPr>
        <w:t xml:space="preserve">», </w:t>
      </w:r>
      <w:r w:rsidRPr="0031251E">
        <w:rPr>
          <w:rFonts w:ascii="Times New Roman" w:hAnsi="Times New Roman"/>
          <w:sz w:val="28"/>
          <w:szCs w:val="28"/>
        </w:rPr>
        <w:t xml:space="preserve">число </w:t>
      </w:r>
      <w:r w:rsidRPr="0031251E">
        <w:rPr>
          <w:rFonts w:ascii="Times New Roman" w:hAnsi="Times New Roman"/>
          <w:b/>
          <w:sz w:val="28"/>
          <w:szCs w:val="28"/>
        </w:rPr>
        <w:t>«1</w:t>
      </w:r>
      <w:r w:rsidR="000E56A6" w:rsidRPr="0031251E">
        <w:rPr>
          <w:rFonts w:ascii="Times New Roman" w:hAnsi="Times New Roman"/>
          <w:b/>
          <w:sz w:val="28"/>
          <w:szCs w:val="28"/>
        </w:rPr>
        <w:t> 2</w:t>
      </w:r>
      <w:r w:rsidR="00035C2E">
        <w:rPr>
          <w:rFonts w:ascii="Times New Roman" w:hAnsi="Times New Roman"/>
          <w:b/>
          <w:sz w:val="28"/>
          <w:szCs w:val="28"/>
        </w:rPr>
        <w:t>69</w:t>
      </w:r>
      <w:r w:rsidR="000E56A6" w:rsidRPr="0031251E">
        <w:rPr>
          <w:rFonts w:ascii="Times New Roman" w:hAnsi="Times New Roman"/>
          <w:b/>
          <w:sz w:val="28"/>
          <w:szCs w:val="28"/>
        </w:rPr>
        <w:t> </w:t>
      </w:r>
      <w:r w:rsidR="00BC3C6D" w:rsidRPr="0031251E">
        <w:rPr>
          <w:rFonts w:ascii="Times New Roman" w:hAnsi="Times New Roman"/>
          <w:b/>
          <w:sz w:val="28"/>
          <w:szCs w:val="28"/>
        </w:rPr>
        <w:t>5</w:t>
      </w:r>
      <w:r w:rsidR="00035C2E">
        <w:rPr>
          <w:rFonts w:ascii="Times New Roman" w:hAnsi="Times New Roman"/>
          <w:b/>
          <w:sz w:val="28"/>
          <w:szCs w:val="28"/>
        </w:rPr>
        <w:t>07</w:t>
      </w:r>
      <w:r w:rsidR="000E56A6" w:rsidRPr="0031251E">
        <w:rPr>
          <w:rFonts w:ascii="Times New Roman" w:hAnsi="Times New Roman"/>
          <w:b/>
          <w:sz w:val="28"/>
          <w:szCs w:val="28"/>
        </w:rPr>
        <w:t>,</w:t>
      </w:r>
      <w:r w:rsidR="00035C2E">
        <w:rPr>
          <w:rFonts w:ascii="Times New Roman" w:hAnsi="Times New Roman"/>
          <w:b/>
          <w:sz w:val="28"/>
          <w:szCs w:val="28"/>
        </w:rPr>
        <w:t>1</w:t>
      </w:r>
      <w:r w:rsidRPr="0031251E">
        <w:rPr>
          <w:rFonts w:ascii="Times New Roman" w:hAnsi="Times New Roman"/>
          <w:b/>
          <w:sz w:val="28"/>
          <w:szCs w:val="28"/>
        </w:rPr>
        <w:t>»</w:t>
      </w:r>
      <w:r w:rsidRPr="0031251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1251E">
        <w:rPr>
          <w:rFonts w:ascii="Times New Roman" w:hAnsi="Times New Roman"/>
          <w:b/>
          <w:sz w:val="28"/>
          <w:szCs w:val="28"/>
        </w:rPr>
        <w:t>«1</w:t>
      </w:r>
      <w:r w:rsidR="000E56A6" w:rsidRPr="0031251E">
        <w:rPr>
          <w:rFonts w:ascii="Times New Roman" w:hAnsi="Times New Roman"/>
          <w:b/>
          <w:sz w:val="28"/>
          <w:szCs w:val="28"/>
        </w:rPr>
        <w:t> </w:t>
      </w:r>
      <w:r w:rsidR="00BC3C6D" w:rsidRPr="0031251E">
        <w:rPr>
          <w:rFonts w:ascii="Times New Roman" w:hAnsi="Times New Roman"/>
          <w:b/>
          <w:sz w:val="28"/>
          <w:szCs w:val="28"/>
        </w:rPr>
        <w:t>3</w:t>
      </w:r>
      <w:r w:rsidR="00035C2E">
        <w:rPr>
          <w:rFonts w:ascii="Times New Roman" w:hAnsi="Times New Roman"/>
          <w:b/>
          <w:sz w:val="28"/>
          <w:szCs w:val="28"/>
        </w:rPr>
        <w:t>66</w:t>
      </w:r>
      <w:r w:rsidR="000E56A6" w:rsidRPr="0031251E">
        <w:rPr>
          <w:rFonts w:ascii="Times New Roman" w:hAnsi="Times New Roman"/>
          <w:b/>
          <w:sz w:val="28"/>
          <w:szCs w:val="28"/>
        </w:rPr>
        <w:t> </w:t>
      </w:r>
      <w:r w:rsidR="00BC3C6D" w:rsidRPr="0031251E">
        <w:rPr>
          <w:rFonts w:ascii="Times New Roman" w:hAnsi="Times New Roman"/>
          <w:b/>
          <w:sz w:val="28"/>
          <w:szCs w:val="28"/>
        </w:rPr>
        <w:t>6</w:t>
      </w:r>
      <w:r w:rsidR="00035C2E">
        <w:rPr>
          <w:rFonts w:ascii="Times New Roman" w:hAnsi="Times New Roman"/>
          <w:b/>
          <w:sz w:val="28"/>
          <w:szCs w:val="28"/>
        </w:rPr>
        <w:t>55</w:t>
      </w:r>
      <w:r w:rsidR="000E56A6" w:rsidRPr="0031251E">
        <w:rPr>
          <w:rFonts w:ascii="Times New Roman" w:hAnsi="Times New Roman"/>
          <w:b/>
          <w:sz w:val="28"/>
          <w:szCs w:val="28"/>
        </w:rPr>
        <w:t>,</w:t>
      </w:r>
      <w:r w:rsidR="00035C2E">
        <w:rPr>
          <w:rFonts w:ascii="Times New Roman" w:hAnsi="Times New Roman"/>
          <w:b/>
          <w:sz w:val="28"/>
          <w:szCs w:val="28"/>
        </w:rPr>
        <w:t>9</w:t>
      </w:r>
      <w:r w:rsidRPr="0031251E">
        <w:rPr>
          <w:rFonts w:ascii="Times New Roman" w:hAnsi="Times New Roman"/>
          <w:b/>
          <w:sz w:val="28"/>
          <w:szCs w:val="28"/>
        </w:rPr>
        <w:t>»</w:t>
      </w:r>
      <w:r w:rsidR="0031251E">
        <w:rPr>
          <w:rFonts w:ascii="Times New Roman" w:hAnsi="Times New Roman"/>
          <w:b/>
          <w:sz w:val="28"/>
          <w:szCs w:val="28"/>
        </w:rPr>
        <w:t>.</w:t>
      </w:r>
      <w:r w:rsidR="000E56A6" w:rsidRPr="0031251E">
        <w:rPr>
          <w:rFonts w:ascii="Times New Roman" w:hAnsi="Times New Roman"/>
          <w:sz w:val="28"/>
          <w:szCs w:val="28"/>
        </w:rPr>
        <w:t xml:space="preserve"> </w:t>
      </w:r>
    </w:p>
    <w:p w:rsidR="00CD0DA0" w:rsidRPr="0031251E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1.2. В пункте 9 решения:</w:t>
      </w:r>
    </w:p>
    <w:p w:rsidR="00CD0DA0" w:rsidRPr="0031251E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31251E">
        <w:rPr>
          <w:rFonts w:ascii="Times New Roman" w:hAnsi="Times New Roman"/>
          <w:b/>
          <w:sz w:val="28"/>
          <w:szCs w:val="28"/>
        </w:rPr>
        <w:t>«</w:t>
      </w:r>
      <w:r w:rsidR="0031251E" w:rsidRPr="0031251E">
        <w:rPr>
          <w:rFonts w:ascii="Times New Roman" w:hAnsi="Times New Roman"/>
          <w:b/>
          <w:sz w:val="28"/>
          <w:szCs w:val="28"/>
        </w:rPr>
        <w:t>7</w:t>
      </w:r>
      <w:r w:rsidR="00251010">
        <w:rPr>
          <w:rFonts w:ascii="Times New Roman" w:hAnsi="Times New Roman"/>
          <w:b/>
          <w:sz w:val="28"/>
          <w:szCs w:val="28"/>
        </w:rPr>
        <w:t>98</w:t>
      </w:r>
      <w:r w:rsidR="0031251E" w:rsidRPr="0031251E">
        <w:rPr>
          <w:rFonts w:ascii="Times New Roman" w:hAnsi="Times New Roman"/>
          <w:b/>
          <w:sz w:val="28"/>
          <w:szCs w:val="28"/>
        </w:rPr>
        <w:t xml:space="preserve"> 7</w:t>
      </w:r>
      <w:r w:rsidR="00251010">
        <w:rPr>
          <w:rFonts w:ascii="Times New Roman" w:hAnsi="Times New Roman"/>
          <w:b/>
          <w:sz w:val="28"/>
          <w:szCs w:val="28"/>
        </w:rPr>
        <w:t>56</w:t>
      </w:r>
      <w:r w:rsidR="0031251E" w:rsidRPr="0031251E">
        <w:rPr>
          <w:rFonts w:ascii="Times New Roman" w:hAnsi="Times New Roman"/>
          <w:b/>
          <w:sz w:val="28"/>
          <w:szCs w:val="28"/>
        </w:rPr>
        <w:t>,</w:t>
      </w:r>
      <w:r w:rsidR="00251010">
        <w:rPr>
          <w:rFonts w:ascii="Times New Roman" w:hAnsi="Times New Roman"/>
          <w:b/>
          <w:sz w:val="28"/>
          <w:szCs w:val="28"/>
        </w:rPr>
        <w:t>3</w:t>
      </w:r>
      <w:r w:rsidRPr="0031251E">
        <w:rPr>
          <w:rFonts w:ascii="Times New Roman" w:hAnsi="Times New Roman"/>
          <w:b/>
          <w:sz w:val="28"/>
          <w:szCs w:val="28"/>
        </w:rPr>
        <w:t>»</w:t>
      </w:r>
      <w:r w:rsidRPr="0031251E">
        <w:rPr>
          <w:rFonts w:ascii="Times New Roman" w:hAnsi="Times New Roman"/>
          <w:sz w:val="28"/>
          <w:szCs w:val="28"/>
        </w:rPr>
        <w:t xml:space="preserve"> заменить числом </w:t>
      </w:r>
      <w:r w:rsidR="00690A9C" w:rsidRPr="0031251E">
        <w:rPr>
          <w:rFonts w:ascii="Times New Roman" w:hAnsi="Times New Roman"/>
          <w:b/>
          <w:sz w:val="28"/>
          <w:szCs w:val="28"/>
        </w:rPr>
        <w:t>«</w:t>
      </w:r>
      <w:r w:rsidR="0031251E">
        <w:rPr>
          <w:rFonts w:ascii="Times New Roman" w:hAnsi="Times New Roman"/>
          <w:b/>
          <w:sz w:val="28"/>
          <w:szCs w:val="28"/>
        </w:rPr>
        <w:t>8</w:t>
      </w:r>
      <w:r w:rsidR="00251010">
        <w:rPr>
          <w:rFonts w:ascii="Times New Roman" w:hAnsi="Times New Roman"/>
          <w:b/>
          <w:sz w:val="28"/>
          <w:szCs w:val="28"/>
        </w:rPr>
        <w:t>95</w:t>
      </w:r>
      <w:r w:rsidR="0031251E">
        <w:rPr>
          <w:rFonts w:ascii="Times New Roman" w:hAnsi="Times New Roman"/>
          <w:b/>
          <w:sz w:val="28"/>
          <w:szCs w:val="28"/>
        </w:rPr>
        <w:t> 9</w:t>
      </w:r>
      <w:r w:rsidR="00251010">
        <w:rPr>
          <w:rFonts w:ascii="Times New Roman" w:hAnsi="Times New Roman"/>
          <w:b/>
          <w:sz w:val="28"/>
          <w:szCs w:val="28"/>
        </w:rPr>
        <w:t>05</w:t>
      </w:r>
      <w:r w:rsidR="0031251E">
        <w:rPr>
          <w:rFonts w:ascii="Times New Roman" w:hAnsi="Times New Roman"/>
          <w:b/>
          <w:sz w:val="28"/>
          <w:szCs w:val="28"/>
        </w:rPr>
        <w:t>,</w:t>
      </w:r>
      <w:r w:rsidR="00251010">
        <w:rPr>
          <w:rFonts w:ascii="Times New Roman" w:hAnsi="Times New Roman"/>
          <w:b/>
          <w:sz w:val="28"/>
          <w:szCs w:val="28"/>
        </w:rPr>
        <w:t>1</w:t>
      </w:r>
      <w:r w:rsidRPr="0031251E">
        <w:rPr>
          <w:rFonts w:ascii="Times New Roman" w:hAnsi="Times New Roman"/>
          <w:b/>
          <w:sz w:val="28"/>
          <w:szCs w:val="28"/>
        </w:rPr>
        <w:t>»</w:t>
      </w:r>
      <w:r w:rsidR="0031251E">
        <w:rPr>
          <w:rFonts w:ascii="Times New Roman" w:hAnsi="Times New Roman"/>
          <w:sz w:val="28"/>
          <w:szCs w:val="28"/>
        </w:rPr>
        <w:t>.</w:t>
      </w:r>
    </w:p>
    <w:p w:rsidR="00CD0DA0" w:rsidRPr="00932E5D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2E5D">
        <w:rPr>
          <w:rFonts w:ascii="Times New Roman" w:hAnsi="Times New Roman"/>
          <w:sz w:val="28"/>
          <w:szCs w:val="28"/>
        </w:rPr>
        <w:t>1.</w:t>
      </w:r>
      <w:r w:rsidR="0031251E" w:rsidRPr="00932E5D">
        <w:rPr>
          <w:rFonts w:ascii="Times New Roman" w:hAnsi="Times New Roman"/>
          <w:sz w:val="28"/>
          <w:szCs w:val="28"/>
        </w:rPr>
        <w:t>3</w:t>
      </w:r>
      <w:r w:rsidRPr="00932E5D">
        <w:rPr>
          <w:rFonts w:ascii="Times New Roman" w:hAnsi="Times New Roman"/>
          <w:sz w:val="28"/>
          <w:szCs w:val="28"/>
        </w:rPr>
        <w:t>. В пункте 13 решения:</w:t>
      </w:r>
    </w:p>
    <w:p w:rsidR="00A97053" w:rsidRPr="0031251E" w:rsidRDefault="00A97053" w:rsidP="00A970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2E5D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932E5D">
        <w:rPr>
          <w:rFonts w:ascii="Times New Roman" w:hAnsi="Times New Roman"/>
          <w:b/>
          <w:sz w:val="28"/>
          <w:szCs w:val="28"/>
        </w:rPr>
        <w:t>«</w:t>
      </w:r>
      <w:r w:rsidR="00932E5D" w:rsidRPr="00932E5D">
        <w:rPr>
          <w:rFonts w:ascii="Times New Roman" w:hAnsi="Times New Roman"/>
          <w:b/>
          <w:sz w:val="28"/>
          <w:szCs w:val="28"/>
        </w:rPr>
        <w:t>117 585,1</w:t>
      </w:r>
      <w:r w:rsidRPr="00932E5D">
        <w:rPr>
          <w:rFonts w:ascii="Times New Roman" w:hAnsi="Times New Roman"/>
          <w:b/>
          <w:sz w:val="28"/>
          <w:szCs w:val="28"/>
        </w:rPr>
        <w:t>»</w:t>
      </w:r>
      <w:r w:rsidRPr="00932E5D">
        <w:rPr>
          <w:rFonts w:ascii="Times New Roman" w:hAnsi="Times New Roman"/>
          <w:sz w:val="28"/>
          <w:szCs w:val="28"/>
        </w:rPr>
        <w:t xml:space="preserve"> заменить числом </w:t>
      </w:r>
      <w:r w:rsidRPr="00932E5D">
        <w:rPr>
          <w:rFonts w:ascii="Times New Roman" w:hAnsi="Times New Roman"/>
          <w:b/>
          <w:sz w:val="28"/>
          <w:szCs w:val="28"/>
        </w:rPr>
        <w:t>«</w:t>
      </w:r>
      <w:r w:rsidR="00932E5D" w:rsidRPr="00932E5D">
        <w:rPr>
          <w:rFonts w:ascii="Times New Roman" w:hAnsi="Times New Roman"/>
          <w:b/>
          <w:sz w:val="28"/>
          <w:szCs w:val="28"/>
        </w:rPr>
        <w:t>116 736,1</w:t>
      </w:r>
      <w:r w:rsidRPr="00932E5D">
        <w:rPr>
          <w:rFonts w:ascii="Times New Roman" w:hAnsi="Times New Roman"/>
          <w:b/>
          <w:sz w:val="28"/>
          <w:szCs w:val="28"/>
        </w:rPr>
        <w:t>»</w:t>
      </w:r>
      <w:r w:rsidRPr="00932E5D">
        <w:rPr>
          <w:rFonts w:ascii="Times New Roman" w:hAnsi="Times New Roman"/>
          <w:sz w:val="28"/>
          <w:szCs w:val="28"/>
        </w:rPr>
        <w:t>;</w:t>
      </w:r>
    </w:p>
    <w:p w:rsidR="00187DCA" w:rsidRPr="0031251E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31251E">
        <w:rPr>
          <w:rFonts w:ascii="Times New Roman" w:hAnsi="Times New Roman"/>
          <w:sz w:val="28"/>
          <w:szCs w:val="28"/>
        </w:rPr>
        <w:t>4</w:t>
      </w:r>
      <w:r w:rsidR="003C524F" w:rsidRPr="0031251E">
        <w:rPr>
          <w:rFonts w:ascii="Times New Roman" w:hAnsi="Times New Roman"/>
          <w:sz w:val="28"/>
          <w:szCs w:val="28"/>
        </w:rPr>
        <w:t xml:space="preserve">. Приложение </w:t>
      </w:r>
      <w:r w:rsidR="00A97053" w:rsidRPr="0031251E">
        <w:rPr>
          <w:rFonts w:ascii="Times New Roman" w:hAnsi="Times New Roman"/>
          <w:sz w:val="28"/>
          <w:szCs w:val="28"/>
        </w:rPr>
        <w:t>1</w:t>
      </w:r>
      <w:r w:rsidRPr="0031251E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31251E">
        <w:rPr>
          <w:rFonts w:ascii="Times New Roman" w:hAnsi="Times New Roman"/>
          <w:sz w:val="28"/>
          <w:szCs w:val="28"/>
        </w:rPr>
        <w:t>от 20.12.2017 № 48/342«О бюджете городского округа Кинешма на 2018 год и плановый период 2019 и 2020 годов»</w:t>
      </w:r>
      <w:r w:rsidR="00005ECD" w:rsidRPr="0031251E">
        <w:rPr>
          <w:rFonts w:ascii="Times New Roman" w:hAnsi="Times New Roman"/>
          <w:sz w:val="28"/>
          <w:szCs w:val="28"/>
        </w:rPr>
        <w:t xml:space="preserve"> </w:t>
      </w:r>
      <w:r w:rsidRPr="0031251E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3C524F" w:rsidRPr="0031251E">
        <w:rPr>
          <w:rFonts w:ascii="Times New Roman" w:hAnsi="Times New Roman"/>
          <w:sz w:val="28"/>
          <w:szCs w:val="28"/>
        </w:rPr>
        <w:t>1</w:t>
      </w:r>
      <w:r w:rsidRPr="0031251E">
        <w:rPr>
          <w:rFonts w:ascii="Times New Roman" w:hAnsi="Times New Roman"/>
          <w:sz w:val="28"/>
          <w:szCs w:val="28"/>
        </w:rPr>
        <w:t>).</w:t>
      </w:r>
    </w:p>
    <w:p w:rsidR="00187DCA" w:rsidRPr="0031251E" w:rsidRDefault="00187DCA" w:rsidP="00187D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31251E">
        <w:rPr>
          <w:rFonts w:ascii="Times New Roman" w:hAnsi="Times New Roman"/>
          <w:sz w:val="28"/>
          <w:szCs w:val="28"/>
        </w:rPr>
        <w:t>5</w:t>
      </w:r>
      <w:r w:rsidRPr="0031251E">
        <w:rPr>
          <w:rFonts w:ascii="Times New Roman" w:hAnsi="Times New Roman"/>
          <w:sz w:val="28"/>
          <w:szCs w:val="28"/>
        </w:rPr>
        <w:t xml:space="preserve">. Приложение </w:t>
      </w:r>
      <w:r w:rsidR="00A97053" w:rsidRPr="0031251E">
        <w:rPr>
          <w:rFonts w:ascii="Times New Roman" w:hAnsi="Times New Roman"/>
          <w:sz w:val="28"/>
          <w:szCs w:val="28"/>
        </w:rPr>
        <w:t>2</w:t>
      </w:r>
      <w:r w:rsidRPr="0031251E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31251E">
        <w:rPr>
          <w:rFonts w:ascii="Times New Roman" w:hAnsi="Times New Roman"/>
          <w:sz w:val="28"/>
          <w:szCs w:val="28"/>
        </w:rPr>
        <w:t>от 20.12.2017 № 48/342«О бюджете городского округа Кинешма на 2018 год и плановый период 2019 и 2020 годов»</w:t>
      </w:r>
      <w:r w:rsidRPr="0031251E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3C524F" w:rsidRPr="0031251E">
        <w:rPr>
          <w:rFonts w:ascii="Times New Roman" w:hAnsi="Times New Roman"/>
          <w:sz w:val="28"/>
          <w:szCs w:val="28"/>
        </w:rPr>
        <w:t>2</w:t>
      </w:r>
      <w:r w:rsidRPr="0031251E">
        <w:rPr>
          <w:rFonts w:ascii="Times New Roman" w:hAnsi="Times New Roman"/>
          <w:sz w:val="28"/>
          <w:szCs w:val="28"/>
        </w:rPr>
        <w:t>).</w:t>
      </w:r>
    </w:p>
    <w:p w:rsidR="00A97053" w:rsidRPr="0031251E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31251E">
        <w:rPr>
          <w:rFonts w:ascii="Times New Roman" w:hAnsi="Times New Roman"/>
          <w:sz w:val="28"/>
          <w:szCs w:val="28"/>
        </w:rPr>
        <w:t>6</w:t>
      </w:r>
      <w:r w:rsidRPr="0031251E">
        <w:rPr>
          <w:rFonts w:ascii="Times New Roman" w:hAnsi="Times New Roman"/>
          <w:sz w:val="28"/>
          <w:szCs w:val="28"/>
        </w:rPr>
        <w:t>. Приложение 3 к решению от 20.12.2017 № 48/342«О бюджете городского округа Кинешма на 2018 год и плановый период 2019 и 2020 годов» изложить в новой редакции (Приложение 3).</w:t>
      </w:r>
    </w:p>
    <w:p w:rsidR="00A97053" w:rsidRPr="0031251E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1.7. Приложение 4 к решению от 20.12.2017 № 48/342«О бюджете городского округа Кинешма на 2018 год и плановый период 2019 и 2020 годов» изложить в новой редакции (Приложение 4).</w:t>
      </w:r>
    </w:p>
    <w:p w:rsidR="00A97053" w:rsidRPr="0031251E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lastRenderedPageBreak/>
        <w:t>1.</w:t>
      </w:r>
      <w:r w:rsidR="0031251E">
        <w:rPr>
          <w:rFonts w:ascii="Times New Roman" w:hAnsi="Times New Roman"/>
          <w:sz w:val="28"/>
          <w:szCs w:val="28"/>
        </w:rPr>
        <w:t>8</w:t>
      </w:r>
      <w:r w:rsidRPr="0031251E">
        <w:rPr>
          <w:rFonts w:ascii="Times New Roman" w:hAnsi="Times New Roman"/>
          <w:sz w:val="28"/>
          <w:szCs w:val="28"/>
        </w:rPr>
        <w:t>. Приложение 5 к решению от 20.12.2017 № 48/342«О бюджете городского округа Кинешма на 2018 год и плановый период 2019 и 2020 годов» изложить в новой редакции (Приложение 5).</w:t>
      </w:r>
    </w:p>
    <w:p w:rsidR="00A97053" w:rsidRPr="0031251E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31251E">
        <w:rPr>
          <w:rFonts w:ascii="Times New Roman" w:hAnsi="Times New Roman"/>
          <w:sz w:val="28"/>
          <w:szCs w:val="28"/>
        </w:rPr>
        <w:t>9</w:t>
      </w:r>
      <w:r w:rsidRPr="0031251E">
        <w:rPr>
          <w:rFonts w:ascii="Times New Roman" w:hAnsi="Times New Roman"/>
          <w:sz w:val="28"/>
          <w:szCs w:val="28"/>
        </w:rPr>
        <w:t>. Приложение 6 к решению от 20.12.2017 № 48/342«О бюджете городского округа Кинешма на 2018 год и плановый период 2019 и 2020 годов» изложить в новой редакции (Приложение 6).</w:t>
      </w:r>
    </w:p>
    <w:p w:rsidR="006E302D" w:rsidRPr="0031251E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2. </w:t>
      </w:r>
      <w:r w:rsidR="009B3359" w:rsidRPr="0031251E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>на глав</w:t>
      </w:r>
      <w:r w:rsidR="002527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2D44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3E4A">
        <w:rPr>
          <w:rFonts w:ascii="Times New Roman" w:hAnsi="Times New Roman"/>
          <w:sz w:val="28"/>
          <w:szCs w:val="28"/>
        </w:rPr>
        <w:t>А.В.</w:t>
      </w:r>
      <w:r w:rsidR="00E71155">
        <w:rPr>
          <w:rFonts w:ascii="Times New Roman" w:hAnsi="Times New Roman"/>
          <w:sz w:val="28"/>
          <w:szCs w:val="28"/>
        </w:rPr>
        <w:t>Пахолков</w:t>
      </w:r>
      <w:proofErr w:type="spellEnd"/>
      <w:r w:rsidR="002D4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01F30" w:rsidRPr="00BA77DA" w:rsidRDefault="00601F3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9DC" w:rsidRDefault="003219DC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AA169B" w:rsidRDefault="00C27D24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6E302D" w:rsidRPr="00AF7233" w:rsidRDefault="006E302D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062" w:rsidRDefault="00015062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A2457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A2457A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6E302D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D43FE9" w:rsidRPr="003F068F" w:rsidRDefault="00D43FE9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19DC" w:rsidRDefault="003219DC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F3B96" w:rsidRDefault="00EF3B96" w:rsidP="00275E1C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9938" w:type="dxa"/>
        <w:tblInd w:w="-176" w:type="dxa"/>
        <w:tblLayout w:type="fixed"/>
        <w:tblLook w:val="04A0"/>
      </w:tblPr>
      <w:tblGrid>
        <w:gridCol w:w="2283"/>
        <w:gridCol w:w="3686"/>
        <w:gridCol w:w="1276"/>
        <w:gridCol w:w="1275"/>
        <w:gridCol w:w="1418"/>
      </w:tblGrid>
      <w:tr w:rsidR="00EF3B96" w:rsidRPr="00EF3B96" w:rsidTr="00FD6321">
        <w:trPr>
          <w:trHeight w:val="1244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96" w:rsidRPr="00EF3B96" w:rsidRDefault="00EF3B96" w:rsidP="00EF3B96">
            <w:pPr>
              <w:jc w:val="right"/>
              <w:rPr>
                <w:rFonts w:ascii="Times New Roman" w:hAnsi="Times New Roman"/>
              </w:rPr>
            </w:pPr>
            <w:bookmarkStart w:id="0" w:name="RANGE!A1:E132"/>
            <w:r w:rsidRPr="00EF3B96">
              <w:rPr>
                <w:rFonts w:ascii="Times New Roman" w:hAnsi="Times New Roman"/>
              </w:rPr>
              <w:lastRenderedPageBreak/>
              <w:t>Приложение 1</w:t>
            </w:r>
            <w:r w:rsidRPr="00EF3B96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EF3B96">
              <w:rPr>
                <w:rFonts w:ascii="Times New Roman" w:hAnsi="Times New Roman"/>
              </w:rPr>
              <w:t> городской Думы </w:t>
            </w:r>
            <w:r w:rsidRPr="00EF3B96">
              <w:rPr>
                <w:rFonts w:ascii="Times New Roman" w:hAnsi="Times New Roman"/>
              </w:rPr>
              <w:br/>
              <w:t>городского округа Кинешма  </w:t>
            </w:r>
            <w:r w:rsidRPr="00EF3B96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EF3B96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EF3B96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28.03.2018</w:t>
            </w:r>
            <w:r w:rsidRPr="00EF3B9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55/370</w:t>
            </w:r>
            <w:r w:rsidRPr="00EF3B96">
              <w:rPr>
                <w:rFonts w:ascii="Times New Roman" w:hAnsi="Times New Roman"/>
              </w:rPr>
              <w:t xml:space="preserve">  </w:t>
            </w:r>
            <w:bookmarkEnd w:id="0"/>
          </w:p>
        </w:tc>
      </w:tr>
      <w:tr w:rsidR="00EF3B96" w:rsidRPr="00EF3B96" w:rsidTr="00FD6321">
        <w:trPr>
          <w:trHeight w:val="256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96" w:rsidRPr="00EF3B96" w:rsidRDefault="00EF3B96" w:rsidP="00EF3B96">
            <w:pPr>
              <w:jc w:val="right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Приложение 1</w:t>
            </w:r>
            <w:r w:rsidRPr="00EF3B96">
              <w:rPr>
                <w:rFonts w:ascii="Times New Roman" w:hAnsi="Times New Roman"/>
              </w:rPr>
              <w:br/>
              <w:t>к решению городской Думы </w:t>
            </w:r>
            <w:r w:rsidRPr="00EF3B96">
              <w:rPr>
                <w:rFonts w:ascii="Times New Roman" w:hAnsi="Times New Roman"/>
              </w:rPr>
              <w:br/>
              <w:t>городского округа Кинешма  </w:t>
            </w:r>
            <w:r w:rsidRPr="00EF3B96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EF3B96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EF3B96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EF3B96" w:rsidRPr="00EF3B96" w:rsidTr="00FD6321">
        <w:trPr>
          <w:trHeight w:val="132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EF3B96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2018 год</w:t>
            </w:r>
            <w:r w:rsidRPr="00EF3B96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EF3B96" w:rsidRPr="00EF3B96" w:rsidTr="00FD6321">
        <w:trPr>
          <w:trHeight w:val="60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right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(тыс</w:t>
            </w:r>
            <w:proofErr w:type="gramStart"/>
            <w:r w:rsidRPr="00EF3B96">
              <w:rPr>
                <w:rFonts w:ascii="Times New Roman" w:hAnsi="Times New Roman"/>
              </w:rPr>
              <w:t>.р</w:t>
            </w:r>
            <w:proofErr w:type="gramEnd"/>
            <w:r w:rsidRPr="00EF3B96">
              <w:rPr>
                <w:rFonts w:ascii="Times New Roman" w:hAnsi="Times New Roman"/>
              </w:rPr>
              <w:t>уб.)</w:t>
            </w:r>
          </w:p>
        </w:tc>
      </w:tr>
      <w:tr w:rsidR="00EF3B96" w:rsidRPr="00EF3B96" w:rsidTr="00FD6321">
        <w:trPr>
          <w:trHeight w:val="5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Сумма</w:t>
            </w:r>
          </w:p>
        </w:tc>
      </w:tr>
      <w:tr w:rsidR="00EF3B96" w:rsidRPr="00EF3B96" w:rsidTr="00FD6321">
        <w:trPr>
          <w:trHeight w:val="10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2020 год</w:t>
            </w:r>
          </w:p>
        </w:tc>
      </w:tr>
      <w:tr w:rsidR="00EF3B96" w:rsidRPr="00EF3B96" w:rsidTr="00FD632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437 879,30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387 465,40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400 361,50</w:t>
            </w:r>
          </w:p>
        </w:tc>
      </w:tr>
      <w:tr w:rsidR="00EF3B96" w:rsidRPr="00EF3B96" w:rsidTr="00FD632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153 239,30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154 604,80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165 462,70</w:t>
            </w:r>
          </w:p>
        </w:tc>
      </w:tr>
      <w:tr w:rsidR="00EF3B96" w:rsidRPr="00EF3B96" w:rsidTr="00FD6321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153 239,30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154 604,80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165 462,70</w:t>
            </w:r>
          </w:p>
        </w:tc>
      </w:tr>
      <w:tr w:rsidR="00EF3B96" w:rsidRPr="00EF3B96" w:rsidTr="00FD6321">
        <w:trPr>
          <w:trHeight w:val="18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151 239,30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152 517,30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163 262,70</w:t>
            </w:r>
          </w:p>
        </w:tc>
      </w:tr>
      <w:tr w:rsidR="00EF3B96" w:rsidRPr="00EF3B96" w:rsidTr="00FD6321">
        <w:trPr>
          <w:trHeight w:val="2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837,50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875,00</w:t>
            </w:r>
          </w:p>
        </w:tc>
      </w:tr>
      <w:tr w:rsidR="00EF3B96" w:rsidRPr="00EF3B96" w:rsidTr="00FD6321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750,00</w:t>
            </w:r>
          </w:p>
        </w:tc>
      </w:tr>
      <w:tr w:rsidR="00EF3B96" w:rsidRPr="00EF3B96" w:rsidTr="00FD6321">
        <w:trPr>
          <w:trHeight w:val="20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lastRenderedPageBreak/>
              <w:t>1 01 02040 01 0000 110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575,00</w:t>
            </w:r>
          </w:p>
        </w:tc>
      </w:tr>
      <w:tr w:rsidR="00EF3B96" w:rsidRPr="00EF3B96" w:rsidTr="00FD6321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5 638,80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EF3B96" w:rsidRPr="00EF3B96" w:rsidTr="00FD6321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5 638,80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6 347,60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6 347,60</w:t>
            </w:r>
          </w:p>
        </w:tc>
      </w:tr>
      <w:tr w:rsidR="00EF3B96" w:rsidRPr="00EF3B96" w:rsidTr="00FD6321">
        <w:trPr>
          <w:trHeight w:val="16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1 03 02230 01 0000 110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1 960,70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2 187,40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2 187,40</w:t>
            </w:r>
          </w:p>
        </w:tc>
      </w:tr>
      <w:tr w:rsidR="00EF3B96" w:rsidRPr="00EF3B96" w:rsidTr="00FD6321">
        <w:trPr>
          <w:trHeight w:val="21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1 03 02240 01 0000 110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3B96">
              <w:rPr>
                <w:rFonts w:ascii="Times New Roman" w:hAnsi="Times New Roman"/>
              </w:rPr>
              <w:t>инжекторных</w:t>
            </w:r>
            <w:proofErr w:type="spellEnd"/>
            <w:r w:rsidRPr="00EF3B96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18,80</w:t>
            </w:r>
          </w:p>
        </w:tc>
      </w:tr>
      <w:tr w:rsidR="00EF3B96" w:rsidRPr="00EF3B96" w:rsidTr="00FD6321">
        <w:trPr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4 067,10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4 560,90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4 560,90</w:t>
            </w:r>
          </w:p>
        </w:tc>
      </w:tr>
      <w:tr w:rsidR="00EF3B96" w:rsidRPr="00EF3B96" w:rsidTr="00FD6321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-406,90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-419,50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-419,50</w:t>
            </w:r>
          </w:p>
        </w:tc>
      </w:tr>
      <w:tr w:rsidR="00EF3B96" w:rsidRPr="00EF3B96" w:rsidTr="00FD6321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63 504,30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56 706,00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57 209,00</w:t>
            </w:r>
          </w:p>
        </w:tc>
      </w:tr>
      <w:tr w:rsidR="00EF3B96" w:rsidRPr="00EF3B96" w:rsidTr="00FD6321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54 700,00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47 700,00</w:t>
            </w:r>
          </w:p>
        </w:tc>
      </w:tr>
      <w:tr w:rsidR="00EF3B96" w:rsidRPr="00EF3B96" w:rsidTr="00FD6321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54 700,00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47 700,00</w:t>
            </w:r>
          </w:p>
        </w:tc>
      </w:tr>
      <w:tr w:rsidR="00EF3B96" w:rsidRPr="00EF3B96" w:rsidTr="00FD6321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9,00</w:t>
            </w:r>
          </w:p>
        </w:tc>
      </w:tr>
      <w:tr w:rsidR="00EF3B96" w:rsidRPr="00EF3B96" w:rsidTr="00FD632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lastRenderedPageBreak/>
              <w:t xml:space="preserve"> 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9,00</w:t>
            </w:r>
          </w:p>
        </w:tc>
      </w:tr>
      <w:tr w:rsidR="00EF3B96" w:rsidRPr="00EF3B96" w:rsidTr="00FD6321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9 500,00</w:t>
            </w:r>
          </w:p>
        </w:tc>
      </w:tr>
      <w:tr w:rsidR="00EF3B96" w:rsidRPr="00EF3B96" w:rsidTr="00FD6321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9 500,00</w:t>
            </w:r>
          </w:p>
        </w:tc>
      </w:tr>
      <w:tr w:rsidR="00EF3B96" w:rsidRPr="00EF3B96" w:rsidTr="00FD6321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116 754,60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103 900,00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105 700,00</w:t>
            </w:r>
          </w:p>
        </w:tc>
      </w:tr>
      <w:tr w:rsidR="00EF3B96" w:rsidRPr="00EF3B96" w:rsidTr="00FD6321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19 504,30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13 500,00</w:t>
            </w:r>
          </w:p>
        </w:tc>
      </w:tr>
      <w:tr w:rsidR="00EF3B96" w:rsidRPr="00EF3B96" w:rsidTr="00FD6321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19 504,30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13 500,00</w:t>
            </w:r>
          </w:p>
        </w:tc>
      </w:tr>
      <w:tr w:rsidR="00EF3B96" w:rsidRPr="00EF3B96" w:rsidTr="00FD6321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97 250,30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90 400,00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92 200,00</w:t>
            </w:r>
          </w:p>
        </w:tc>
      </w:tr>
      <w:tr w:rsidR="00EF3B96" w:rsidRPr="00EF3B96" w:rsidTr="00FD632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67 453,50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69 000,00</w:t>
            </w:r>
          </w:p>
        </w:tc>
      </w:tr>
      <w:tr w:rsidR="00EF3B96" w:rsidRPr="00EF3B96" w:rsidTr="00FD6321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29 796,80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23 200,00</w:t>
            </w:r>
          </w:p>
        </w:tc>
      </w:tr>
      <w:tr w:rsidR="00EF3B96" w:rsidRPr="00EF3B96" w:rsidTr="00FD6321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6 160,00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6 260,00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6 360,00</w:t>
            </w:r>
          </w:p>
        </w:tc>
      </w:tr>
      <w:tr w:rsidR="00EF3B96" w:rsidRPr="00EF3B96" w:rsidTr="00FD6321">
        <w:trPr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6 300,00</w:t>
            </w:r>
          </w:p>
        </w:tc>
      </w:tr>
      <w:tr w:rsidR="00EF3B96" w:rsidRPr="00EF3B96" w:rsidTr="00FD632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6 300,00</w:t>
            </w:r>
          </w:p>
        </w:tc>
      </w:tr>
      <w:tr w:rsidR="00EF3B96" w:rsidRPr="00EF3B96" w:rsidTr="00FD6321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60,00</w:t>
            </w:r>
          </w:p>
        </w:tc>
      </w:tr>
      <w:tr w:rsidR="00EF3B96" w:rsidRPr="00EF3B96" w:rsidTr="00FD6321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60,00</w:t>
            </w:r>
          </w:p>
        </w:tc>
      </w:tr>
      <w:tr w:rsidR="00EF3B96" w:rsidRPr="00EF3B96" w:rsidTr="00FD6321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45 035,30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39 144,60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38 667,60</w:t>
            </w:r>
          </w:p>
        </w:tc>
      </w:tr>
      <w:tr w:rsidR="00EF3B96" w:rsidRPr="00EF3B96" w:rsidTr="00FD632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lastRenderedPageBreak/>
              <w:t xml:space="preserve"> 1 11 05000 00 0000 120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34 900,80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28 500,00</w:t>
            </w:r>
          </w:p>
        </w:tc>
      </w:tr>
      <w:tr w:rsidR="00EF3B96" w:rsidRPr="00EF3B96" w:rsidTr="00FD6321">
        <w:trPr>
          <w:trHeight w:val="14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31 650,80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27 000,00</w:t>
            </w:r>
          </w:p>
        </w:tc>
      </w:tr>
      <w:tr w:rsidR="00EF3B96" w:rsidRPr="00EF3B96" w:rsidTr="00FD6321">
        <w:trPr>
          <w:trHeight w:val="18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31 650,80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27 000,00</w:t>
            </w:r>
          </w:p>
        </w:tc>
      </w:tr>
      <w:tr w:rsidR="00EF3B96" w:rsidRPr="00EF3B96" w:rsidTr="00FD6321">
        <w:trPr>
          <w:trHeight w:val="18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1 500,00</w:t>
            </w:r>
          </w:p>
        </w:tc>
      </w:tr>
      <w:tr w:rsidR="00EF3B96" w:rsidRPr="00EF3B96" w:rsidTr="00FD6321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1 500,00</w:t>
            </w:r>
          </w:p>
        </w:tc>
      </w:tr>
      <w:tr w:rsidR="00EF3B96" w:rsidRPr="00EF3B96" w:rsidTr="00FD6321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3 114,40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3 124,50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3 147,50</w:t>
            </w:r>
          </w:p>
        </w:tc>
      </w:tr>
      <w:tr w:rsidR="00EF3B96" w:rsidRPr="00EF3B96" w:rsidTr="00FD632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3 114,40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3 124,50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3 147,50</w:t>
            </w:r>
          </w:p>
        </w:tc>
      </w:tr>
      <w:tr w:rsidR="00EF3B96" w:rsidRPr="00EF3B96" w:rsidTr="00FD6321">
        <w:trPr>
          <w:trHeight w:val="14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3 114,40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3 124,50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3 147,50</w:t>
            </w:r>
          </w:p>
        </w:tc>
      </w:tr>
      <w:tr w:rsidR="00EF3B96" w:rsidRPr="00EF3B96" w:rsidTr="00FD6321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7 020,10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7 020,10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7 020,10</w:t>
            </w:r>
          </w:p>
        </w:tc>
      </w:tr>
      <w:tr w:rsidR="00EF3B96" w:rsidRPr="00EF3B96" w:rsidTr="00FD6321">
        <w:trPr>
          <w:trHeight w:val="15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lastRenderedPageBreak/>
              <w:t xml:space="preserve"> 1 11 09044 04 0000 120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7 020,10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7 020,10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7 020,10</w:t>
            </w:r>
          </w:p>
        </w:tc>
      </w:tr>
      <w:tr w:rsidR="00EF3B96" w:rsidRPr="00EF3B96" w:rsidTr="00FD632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1 454,10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EF3B96" w:rsidRPr="00EF3B96" w:rsidTr="00FD6321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1 454,10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1 526,70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1 603,10</w:t>
            </w:r>
          </w:p>
        </w:tc>
      </w:tr>
      <w:tr w:rsidR="00EF3B96" w:rsidRPr="00EF3B96" w:rsidTr="00FD6321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93,80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103,40</w:t>
            </w:r>
          </w:p>
        </w:tc>
      </w:tr>
      <w:tr w:rsidR="00EF3B96" w:rsidRPr="00EF3B96" w:rsidTr="00FD6321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1 12 01020 01 0000 120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</w:tr>
      <w:tr w:rsidR="00EF3B96" w:rsidRPr="00EF3B96" w:rsidTr="00FD6321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719,90</w:t>
            </w:r>
          </w:p>
        </w:tc>
      </w:tr>
      <w:tr w:rsidR="00EF3B96" w:rsidRPr="00EF3B96" w:rsidTr="00FD6321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1 12 01040 01 0000 120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707,30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779,80</w:t>
            </w:r>
          </w:p>
        </w:tc>
      </w:tr>
      <w:tr w:rsidR="00EF3B96" w:rsidRPr="00EF3B96" w:rsidTr="00FD6321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1 773,00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1 773,00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1 773,00</w:t>
            </w:r>
          </w:p>
        </w:tc>
      </w:tr>
      <w:tr w:rsidR="00EF3B96" w:rsidRPr="00EF3B96" w:rsidTr="00FD6321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1 773,00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1 773,00</w:t>
            </w:r>
          </w:p>
        </w:tc>
      </w:tr>
      <w:tr w:rsidR="00EF3B96" w:rsidRPr="00EF3B96" w:rsidTr="00FD6321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1 773,00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1 773,00</w:t>
            </w:r>
          </w:p>
        </w:tc>
      </w:tr>
      <w:tr w:rsidR="00EF3B96" w:rsidRPr="00EF3B96" w:rsidTr="00FD6321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38 572,30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12 000,00</w:t>
            </w:r>
          </w:p>
        </w:tc>
      </w:tr>
      <w:tr w:rsidR="00EF3B96" w:rsidRPr="00EF3B96" w:rsidTr="00FD6321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1 14 01000 00 0000 410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</w:tr>
      <w:tr w:rsidR="00EF3B96" w:rsidRPr="00EF3B96" w:rsidTr="00FD6321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</w:tr>
      <w:tr w:rsidR="00EF3B96" w:rsidRPr="00EF3B96" w:rsidTr="00FD6321">
        <w:trPr>
          <w:trHeight w:val="18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lastRenderedPageBreak/>
              <w:t xml:space="preserve"> 1 14 02000 00 0000 410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33 382,90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8 000,00</w:t>
            </w:r>
          </w:p>
        </w:tc>
      </w:tr>
      <w:tr w:rsidR="00EF3B96" w:rsidRPr="00EF3B96" w:rsidTr="00FD6321">
        <w:trPr>
          <w:trHeight w:val="20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33 382,90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8 000,00</w:t>
            </w:r>
          </w:p>
        </w:tc>
      </w:tr>
      <w:tr w:rsidR="00EF3B96" w:rsidRPr="00EF3B96" w:rsidTr="00FD6321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4 000,00</w:t>
            </w:r>
          </w:p>
        </w:tc>
      </w:tr>
      <w:tr w:rsidR="00EF3B96" w:rsidRPr="00EF3B96" w:rsidTr="00FD6321">
        <w:trPr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4 000,00</w:t>
            </w:r>
          </w:p>
        </w:tc>
      </w:tr>
      <w:tr w:rsidR="00EF3B96" w:rsidRPr="00EF3B96" w:rsidTr="00FD6321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3 395,00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3 367,00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3 411,50</w:t>
            </w:r>
          </w:p>
        </w:tc>
      </w:tr>
      <w:tr w:rsidR="00EF3B96" w:rsidRPr="00EF3B96" w:rsidTr="00FD6321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197,50</w:t>
            </w:r>
          </w:p>
        </w:tc>
      </w:tr>
      <w:tr w:rsidR="00EF3B96" w:rsidRPr="00EF3B96" w:rsidTr="00FD6321">
        <w:trPr>
          <w:trHeight w:val="18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150,00</w:t>
            </w:r>
          </w:p>
        </w:tc>
      </w:tr>
      <w:tr w:rsidR="00EF3B96" w:rsidRPr="00EF3B96" w:rsidTr="00FD6321">
        <w:trPr>
          <w:trHeight w:val="15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47,50</w:t>
            </w:r>
          </w:p>
        </w:tc>
      </w:tr>
      <w:tr w:rsidR="00EF3B96" w:rsidRPr="00EF3B96" w:rsidTr="00FD6321">
        <w:trPr>
          <w:trHeight w:val="16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120,00</w:t>
            </w:r>
          </w:p>
        </w:tc>
      </w:tr>
      <w:tr w:rsidR="00EF3B96" w:rsidRPr="00EF3B96" w:rsidTr="00FD6321">
        <w:trPr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1 16 08000 01 0000 140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140,00</w:t>
            </w:r>
          </w:p>
        </w:tc>
      </w:tr>
      <w:tr w:rsidR="00EF3B96" w:rsidRPr="00EF3B96" w:rsidTr="00FD6321">
        <w:trPr>
          <w:trHeight w:val="17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lastRenderedPageBreak/>
              <w:t>1 16 08010 01 0000 140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140,00</w:t>
            </w:r>
          </w:p>
        </w:tc>
      </w:tr>
      <w:tr w:rsidR="00EF3B96" w:rsidRPr="00EF3B96" w:rsidTr="00FD6321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12,00</w:t>
            </w:r>
          </w:p>
        </w:tc>
      </w:tr>
      <w:tr w:rsidR="00EF3B96" w:rsidRPr="00EF3B96" w:rsidTr="00FD6321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12,00</w:t>
            </w:r>
          </w:p>
        </w:tc>
      </w:tr>
      <w:tr w:rsidR="00EF3B96" w:rsidRPr="00EF3B96" w:rsidTr="00FD6321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74,00</w:t>
            </w:r>
          </w:p>
        </w:tc>
      </w:tr>
      <w:tr w:rsidR="00EF3B96" w:rsidRPr="00EF3B96" w:rsidTr="00FD6321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EF3B96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74,00</w:t>
            </w:r>
          </w:p>
        </w:tc>
      </w:tr>
      <w:tr w:rsidR="00EF3B96" w:rsidRPr="00EF3B96" w:rsidTr="00FD6321">
        <w:trPr>
          <w:trHeight w:val="24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1 16 25000 00 0000 140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103,00</w:t>
            </w:r>
          </w:p>
        </w:tc>
      </w:tr>
      <w:tr w:rsidR="00EF3B96" w:rsidRPr="00EF3B96" w:rsidTr="00FD6321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48,00</w:t>
            </w:r>
          </w:p>
        </w:tc>
      </w:tr>
      <w:tr w:rsidR="00EF3B96" w:rsidRPr="00EF3B96" w:rsidTr="00FD632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55,00</w:t>
            </w:r>
          </w:p>
        </w:tc>
      </w:tr>
      <w:tr w:rsidR="00EF3B96" w:rsidRPr="00EF3B96" w:rsidTr="00FD6321">
        <w:trPr>
          <w:trHeight w:val="14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222,00</w:t>
            </w:r>
          </w:p>
        </w:tc>
      </w:tr>
      <w:tr w:rsidR="00EF3B96" w:rsidRPr="00EF3B96" w:rsidTr="00FD6321">
        <w:trPr>
          <w:trHeight w:val="18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1 16 33000 00 0000 140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72,00</w:t>
            </w:r>
          </w:p>
        </w:tc>
      </w:tr>
      <w:tr w:rsidR="00EF3B96" w:rsidRPr="00EF3B96" w:rsidTr="00FD6321">
        <w:trPr>
          <w:trHeight w:val="17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lastRenderedPageBreak/>
              <w:t xml:space="preserve">1 16 33040 04 0000 140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  <w:r w:rsidRPr="00EF3B96">
              <w:rPr>
                <w:rFonts w:ascii="Times New Roman" w:hAnsi="Times New Roman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72,00</w:t>
            </w:r>
          </w:p>
        </w:tc>
      </w:tr>
      <w:tr w:rsidR="00EF3B96" w:rsidRPr="00EF3B96" w:rsidTr="00FD6321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61,00</w:t>
            </w:r>
          </w:p>
        </w:tc>
      </w:tr>
      <w:tr w:rsidR="00EF3B96" w:rsidRPr="00EF3B96" w:rsidTr="00FD6321">
        <w:trPr>
          <w:trHeight w:val="15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30,00</w:t>
            </w:r>
          </w:p>
        </w:tc>
      </w:tr>
      <w:tr w:rsidR="00EF3B96" w:rsidRPr="00EF3B96" w:rsidTr="00FD6321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2 441,50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2 380,00</w:t>
            </w:r>
          </w:p>
        </w:tc>
      </w:tr>
      <w:tr w:rsidR="00EF3B96" w:rsidRPr="00EF3B96" w:rsidTr="00FD6321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2 441,50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2 380,00</w:t>
            </w:r>
          </w:p>
        </w:tc>
      </w:tr>
      <w:tr w:rsidR="00EF3B96" w:rsidRPr="00EF3B96" w:rsidTr="00FD632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2 352,60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1 835,70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1 827,00</w:t>
            </w:r>
          </w:p>
        </w:tc>
      </w:tr>
      <w:tr w:rsidR="00EF3B96" w:rsidRPr="00EF3B96" w:rsidTr="00FD6321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2 352,60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1 835,70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1 827,00</w:t>
            </w:r>
          </w:p>
        </w:tc>
      </w:tr>
      <w:tr w:rsidR="00EF3B96" w:rsidRPr="00EF3B96" w:rsidTr="00FD6321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670,50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670,50</w:t>
            </w:r>
          </w:p>
        </w:tc>
      </w:tr>
      <w:tr w:rsidR="00EF3B96" w:rsidRPr="00EF3B96" w:rsidTr="00FD6321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303,40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230,80</w:t>
            </w:r>
          </w:p>
        </w:tc>
      </w:tr>
      <w:tr w:rsidR="00EF3B96" w:rsidRPr="00EF3B96" w:rsidTr="00FD6321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582,00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29,60</w:t>
            </w:r>
          </w:p>
        </w:tc>
      </w:tr>
      <w:tr w:rsidR="00EF3B96" w:rsidRPr="00EF3B96" w:rsidTr="00FD6321">
        <w:trPr>
          <w:trHeight w:val="1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</w:tr>
      <w:tr w:rsidR="00EF3B96" w:rsidRPr="00EF3B96" w:rsidTr="00FD6321">
        <w:trPr>
          <w:trHeight w:val="1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796,70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861,70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896,10</w:t>
            </w:r>
          </w:p>
        </w:tc>
      </w:tr>
      <w:tr w:rsidR="00EF3B96" w:rsidRPr="00EF3B96" w:rsidTr="00FD6321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895 715,70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283 205,20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EF3B96" w:rsidRPr="00EF3B96" w:rsidTr="00FD6321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lastRenderedPageBreak/>
              <w:t xml:space="preserve"> 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895 905,10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283 205,20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EF3B96" w:rsidRPr="00EF3B96" w:rsidTr="00FD6321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2 02 10000 00 0000 151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282 022,20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252 949,60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254 087,60</w:t>
            </w:r>
          </w:p>
        </w:tc>
      </w:tr>
      <w:tr w:rsidR="00EF3B96" w:rsidRPr="00EF3B96" w:rsidTr="00FD6321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216 237,60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200 298,40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203 659,30</w:t>
            </w:r>
          </w:p>
        </w:tc>
      </w:tr>
      <w:tr w:rsidR="00EF3B96" w:rsidRPr="00EF3B96" w:rsidTr="00FD6321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65 784,60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52 651,20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50 428,30</w:t>
            </w:r>
          </w:p>
        </w:tc>
      </w:tr>
      <w:tr w:rsidR="00EF3B96" w:rsidRPr="00EF3B96" w:rsidTr="00FD6321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2 02 20000 00 0000 151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163 028,30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10 147,00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10 472,00</w:t>
            </w:r>
          </w:p>
        </w:tc>
      </w:tr>
      <w:tr w:rsidR="00EF3B96" w:rsidRPr="00EF3B96" w:rsidTr="00FD6321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EF3B96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F3B96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95 963,70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</w:tr>
      <w:tr w:rsidR="00EF3B96" w:rsidRPr="00EF3B96" w:rsidTr="00FD6321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2 678,70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</w:tr>
      <w:tr w:rsidR="00EF3B96" w:rsidRPr="00EF3B96" w:rsidTr="00FD6321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32,30</w:t>
            </w:r>
          </w:p>
        </w:tc>
      </w:tr>
      <w:tr w:rsidR="00EF3B96" w:rsidRPr="00EF3B96" w:rsidTr="00FD6321">
        <w:trPr>
          <w:trHeight w:val="14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EF3B96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28 965,60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</w:tr>
      <w:tr w:rsidR="00EF3B96" w:rsidRPr="00EF3B96" w:rsidTr="00FD6321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35 388,90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10 114,70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10 439,70</w:t>
            </w:r>
          </w:p>
        </w:tc>
      </w:tr>
      <w:tr w:rsidR="00EF3B96" w:rsidRPr="00EF3B96" w:rsidTr="00FD6321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2 02 30000 00 0000 151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411 977,70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20 108,60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23 151,80</w:t>
            </w:r>
          </w:p>
        </w:tc>
      </w:tr>
      <w:tr w:rsidR="00EF3B96" w:rsidRPr="00EF3B96" w:rsidTr="00FD6321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 xml:space="preserve"> 2 02 30024 04 0000 151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10 090,10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9 973,30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9 973,30</w:t>
            </w:r>
          </w:p>
        </w:tc>
      </w:tr>
      <w:tr w:rsidR="00EF3B96" w:rsidRPr="00EF3B96" w:rsidTr="00FD6321">
        <w:trPr>
          <w:trHeight w:val="15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10 127,00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13 165,10</w:t>
            </w:r>
          </w:p>
        </w:tc>
      </w:tr>
      <w:tr w:rsidR="00EF3B96" w:rsidRPr="00EF3B96" w:rsidTr="00FD6321">
        <w:trPr>
          <w:trHeight w:val="15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lastRenderedPageBreak/>
              <w:t>2 02 35120 04 0000 151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123,90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13,40</w:t>
            </w:r>
          </w:p>
        </w:tc>
      </w:tr>
      <w:tr w:rsidR="00EF3B96" w:rsidRPr="00EF3B96" w:rsidTr="00FD6321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401 763,70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</w:tr>
      <w:tr w:rsidR="00EF3B96" w:rsidRPr="00EF3B96" w:rsidTr="00FD6321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2 02 40000 00 0000 151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38 876,90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</w:tr>
      <w:tr w:rsidR="00EF3B96" w:rsidRPr="00EF3B96" w:rsidTr="00FD6321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2 02 49999 04 0000 151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38 876,90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</w:tr>
      <w:tr w:rsidR="00EF3B96" w:rsidRPr="00EF3B96" w:rsidTr="00FD6321">
        <w:trPr>
          <w:trHeight w:val="25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F3B96" w:rsidRPr="00EF3B96" w:rsidTr="00FD6321">
        <w:trPr>
          <w:trHeight w:val="20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</w:tr>
      <w:tr w:rsidR="00EF3B96" w:rsidRPr="00EF3B96" w:rsidTr="00FD6321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-189,40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F3B96" w:rsidRPr="00EF3B96" w:rsidTr="00FD6321">
        <w:trPr>
          <w:trHeight w:val="13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-66,90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</w:tr>
      <w:tr w:rsidR="00EF3B96" w:rsidRPr="00EF3B96" w:rsidTr="00FD6321">
        <w:trPr>
          <w:trHeight w:val="13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-122,50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0,00</w:t>
            </w:r>
          </w:p>
        </w:tc>
      </w:tr>
      <w:tr w:rsidR="00EF3B96" w:rsidRPr="00EF3B96" w:rsidTr="00FD6321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</w:rPr>
            </w:pPr>
            <w:r w:rsidRPr="00EF3B96">
              <w:rPr>
                <w:rFonts w:ascii="Times New Roman" w:hAnsi="Times New Roma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3B96" w:rsidRPr="00EF3B96" w:rsidRDefault="00EF3B96" w:rsidP="00EF3B96">
            <w:pPr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1 333 595,00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670 670,60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6" w:rsidRPr="00EF3B96" w:rsidRDefault="00EF3B96" w:rsidP="00EF3B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3B96">
              <w:rPr>
                <w:rFonts w:ascii="Times New Roman" w:hAnsi="Times New Roman"/>
                <w:b/>
                <w:bCs/>
              </w:rPr>
              <w:t>688 072,90</w:t>
            </w:r>
          </w:p>
        </w:tc>
      </w:tr>
    </w:tbl>
    <w:p w:rsidR="00EF3B96" w:rsidRDefault="00EF3B96" w:rsidP="00275E1C">
      <w:pPr>
        <w:tabs>
          <w:tab w:val="left" w:pos="3917"/>
        </w:tabs>
        <w:rPr>
          <w:rFonts w:ascii="Times New Roman" w:hAnsi="Times New Roman"/>
        </w:rPr>
      </w:pPr>
    </w:p>
    <w:p w:rsidR="00FD6321" w:rsidRDefault="00FD6321" w:rsidP="00275E1C">
      <w:pPr>
        <w:tabs>
          <w:tab w:val="left" w:pos="3917"/>
        </w:tabs>
        <w:rPr>
          <w:rFonts w:ascii="Times New Roman" w:hAnsi="Times New Roman"/>
        </w:rPr>
      </w:pPr>
    </w:p>
    <w:p w:rsidR="00FD6321" w:rsidRDefault="00FD6321" w:rsidP="00275E1C">
      <w:pPr>
        <w:tabs>
          <w:tab w:val="left" w:pos="3917"/>
        </w:tabs>
        <w:rPr>
          <w:rFonts w:ascii="Times New Roman" w:hAnsi="Times New Roman"/>
        </w:rPr>
      </w:pPr>
    </w:p>
    <w:p w:rsidR="00FD6321" w:rsidRDefault="00FD6321" w:rsidP="00275E1C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065" w:type="dxa"/>
        <w:tblInd w:w="-176" w:type="dxa"/>
        <w:tblLook w:val="04A0"/>
      </w:tblPr>
      <w:tblGrid>
        <w:gridCol w:w="2848"/>
        <w:gridCol w:w="838"/>
        <w:gridCol w:w="1592"/>
        <w:gridCol w:w="676"/>
        <w:gridCol w:w="756"/>
        <w:gridCol w:w="520"/>
        <w:gridCol w:w="925"/>
        <w:gridCol w:w="493"/>
        <w:gridCol w:w="1417"/>
      </w:tblGrid>
      <w:tr w:rsidR="00FD6321" w:rsidRPr="00FD6321" w:rsidTr="00FD6321">
        <w:trPr>
          <w:trHeight w:val="1528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321" w:rsidRPr="00FD6321" w:rsidRDefault="00FD6321" w:rsidP="00FD6321">
            <w:pPr>
              <w:jc w:val="right"/>
              <w:rPr>
                <w:rFonts w:ascii="Times New Roman" w:hAnsi="Times New Roman"/>
              </w:rPr>
            </w:pPr>
            <w:bookmarkStart w:id="1" w:name="RANGE!A1:E124"/>
            <w:r w:rsidRPr="00FD6321">
              <w:rPr>
                <w:rFonts w:ascii="Times New Roman" w:hAnsi="Times New Roman"/>
              </w:rPr>
              <w:lastRenderedPageBreak/>
              <w:t>Приложение 2</w:t>
            </w:r>
            <w:r w:rsidRPr="00FD6321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FD6321">
              <w:rPr>
                <w:rFonts w:ascii="Times New Roman" w:hAnsi="Times New Roman"/>
              </w:rPr>
              <w:t> городской Думы </w:t>
            </w:r>
            <w:r w:rsidRPr="00FD6321">
              <w:rPr>
                <w:rFonts w:ascii="Times New Roman" w:hAnsi="Times New Roman"/>
              </w:rPr>
              <w:br/>
              <w:t>городского округа Кинешма  </w:t>
            </w:r>
            <w:r w:rsidRPr="00FD6321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FD6321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FD6321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 xml:space="preserve">28.03.2018 </w:t>
            </w:r>
            <w:r w:rsidRPr="00FD6321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55/370</w:t>
            </w:r>
            <w:r w:rsidRPr="00FD6321">
              <w:rPr>
                <w:rFonts w:ascii="Times New Roman" w:hAnsi="Times New Roman"/>
              </w:rPr>
              <w:t xml:space="preserve">  </w:t>
            </w:r>
            <w:bookmarkEnd w:id="1"/>
          </w:p>
        </w:tc>
      </w:tr>
      <w:tr w:rsidR="00FD6321" w:rsidRPr="00FD6321" w:rsidTr="00FD6321">
        <w:trPr>
          <w:trHeight w:val="24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321" w:rsidRPr="00FD6321" w:rsidRDefault="00FD6321" w:rsidP="00FD6321">
            <w:pPr>
              <w:jc w:val="right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Приложение 2</w:t>
            </w:r>
            <w:r w:rsidRPr="00FD6321">
              <w:rPr>
                <w:rFonts w:ascii="Times New Roman" w:hAnsi="Times New Roman"/>
              </w:rPr>
              <w:br/>
              <w:t>к решению городской Думы </w:t>
            </w:r>
            <w:r w:rsidRPr="00FD6321">
              <w:rPr>
                <w:rFonts w:ascii="Times New Roman" w:hAnsi="Times New Roman"/>
              </w:rPr>
              <w:br/>
              <w:t>городского округа Кинешма  </w:t>
            </w:r>
            <w:r w:rsidRPr="00FD6321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FD6321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FD6321">
              <w:rPr>
                <w:rFonts w:ascii="Times New Roman" w:hAnsi="Times New Roman"/>
              </w:rPr>
              <w:br/>
              <w:t xml:space="preserve">от 20.12.2017 № 48/342       </w:t>
            </w:r>
          </w:p>
        </w:tc>
      </w:tr>
      <w:tr w:rsidR="00FD6321" w:rsidRPr="00FD6321" w:rsidTr="00FD6321">
        <w:trPr>
          <w:trHeight w:val="14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FD6321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FD6321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2018 год</w:t>
            </w:r>
            <w:r w:rsidRPr="00FD6321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FD6321" w:rsidRPr="00FD6321" w:rsidTr="00FD6321">
        <w:trPr>
          <w:trHeight w:val="78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6321" w:rsidRPr="00FD6321" w:rsidTr="00FD6321">
        <w:trPr>
          <w:trHeight w:val="360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right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(тыс. руб.)</w:t>
            </w:r>
          </w:p>
        </w:tc>
      </w:tr>
      <w:tr w:rsidR="00FD6321" w:rsidRPr="00FD6321" w:rsidTr="00FD6321">
        <w:trPr>
          <w:trHeight w:val="570"/>
        </w:trPr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Сумма </w:t>
            </w:r>
          </w:p>
        </w:tc>
      </w:tr>
      <w:tr w:rsidR="00FD6321" w:rsidRPr="00FD6321" w:rsidTr="00FD6321">
        <w:trPr>
          <w:trHeight w:val="300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</w:p>
        </w:tc>
      </w:tr>
      <w:tr w:rsidR="00FD6321" w:rsidRPr="00FD6321" w:rsidTr="00FD6321">
        <w:trPr>
          <w:trHeight w:val="630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на 2020 год</w:t>
            </w:r>
          </w:p>
        </w:tc>
      </w:tr>
      <w:tr w:rsidR="00FD6321" w:rsidRPr="00FD6321" w:rsidTr="00FD6321">
        <w:trPr>
          <w:trHeight w:val="118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природопользования (</w:t>
            </w:r>
            <w:proofErr w:type="spellStart"/>
            <w:r w:rsidRPr="00FD6321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FD6321">
              <w:rPr>
                <w:rFonts w:ascii="Times New Roman" w:hAnsi="Times New Roman"/>
                <w:b/>
                <w:bCs/>
              </w:rPr>
              <w:t>) по Ивановской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1 454,10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FD6321" w:rsidRPr="00FD6321" w:rsidTr="00FD6321">
        <w:trPr>
          <w:trHeight w:val="109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93,80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103,40</w:t>
            </w:r>
          </w:p>
        </w:tc>
      </w:tr>
      <w:tr w:rsidR="00FD6321" w:rsidRPr="00FD6321" w:rsidTr="00FD6321">
        <w:trPr>
          <w:trHeight w:val="97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1 12 01020 01 6000 120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9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685,60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719,90</w:t>
            </w:r>
          </w:p>
        </w:tc>
      </w:tr>
      <w:tr w:rsidR="00FD6321" w:rsidRPr="00FD6321" w:rsidTr="00FD6321">
        <w:trPr>
          <w:trHeight w:val="97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1 12 01040 01 6000 120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707,30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742,60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779,80</w:t>
            </w:r>
          </w:p>
        </w:tc>
      </w:tr>
      <w:tr w:rsidR="00FD6321" w:rsidRPr="00FD6321" w:rsidTr="00FD6321">
        <w:trPr>
          <w:trHeight w:val="15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FD6321" w:rsidRPr="00FD6321" w:rsidTr="00FD6321">
        <w:trPr>
          <w:trHeight w:val="12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lastRenderedPageBreak/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48,00</w:t>
            </w:r>
          </w:p>
        </w:tc>
      </w:tr>
      <w:tr w:rsidR="00FD6321" w:rsidRPr="00FD6321" w:rsidTr="00FD6321">
        <w:trPr>
          <w:trHeight w:val="20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15,00</w:t>
            </w:r>
          </w:p>
        </w:tc>
      </w:tr>
      <w:tr w:rsidR="00FD6321" w:rsidRPr="00FD6321" w:rsidTr="00FD6321">
        <w:trPr>
          <w:trHeight w:val="139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250,00</w:t>
            </w:r>
          </w:p>
        </w:tc>
      </w:tr>
      <w:tr w:rsidR="00FD6321" w:rsidRPr="00FD6321" w:rsidTr="00FD6321">
        <w:trPr>
          <w:trHeight w:val="11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5 638,80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FD6321" w:rsidRPr="00FD6321" w:rsidTr="00FD6321">
        <w:trPr>
          <w:trHeight w:val="22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1 960,70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2 187,40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2 187,40</w:t>
            </w:r>
          </w:p>
        </w:tc>
      </w:tr>
      <w:tr w:rsidR="00FD6321" w:rsidRPr="00FD6321" w:rsidTr="00FD6321">
        <w:trPr>
          <w:trHeight w:val="22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6321">
              <w:rPr>
                <w:rFonts w:ascii="Times New Roman" w:hAnsi="Times New Roman"/>
              </w:rPr>
              <w:t>инжекторных</w:t>
            </w:r>
            <w:proofErr w:type="spellEnd"/>
            <w:r w:rsidRPr="00FD6321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18,80</w:t>
            </w:r>
          </w:p>
        </w:tc>
      </w:tr>
      <w:tr w:rsidR="00FD6321" w:rsidRPr="00FD6321" w:rsidTr="00FD6321">
        <w:trPr>
          <w:trHeight w:val="22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4 067,10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4 560,90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4 560,90</w:t>
            </w:r>
          </w:p>
        </w:tc>
      </w:tr>
      <w:tr w:rsidR="00FD6321" w:rsidRPr="00FD6321" w:rsidTr="00FD6321">
        <w:trPr>
          <w:trHeight w:val="208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-406,90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-          419,50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-              419,50</w:t>
            </w:r>
          </w:p>
        </w:tc>
      </w:tr>
      <w:tr w:rsidR="00FD6321" w:rsidRPr="00FD6321" w:rsidTr="00FD6321">
        <w:trPr>
          <w:trHeight w:val="13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lastRenderedPageBreak/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FD6321" w:rsidRPr="00FD6321" w:rsidTr="00FD6321">
        <w:trPr>
          <w:trHeight w:val="1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5,00</w:t>
            </w:r>
          </w:p>
        </w:tc>
      </w:tr>
      <w:tr w:rsidR="00FD6321" w:rsidRPr="00FD6321" w:rsidTr="00FD6321">
        <w:trPr>
          <w:trHeight w:val="127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12,00</w:t>
            </w:r>
          </w:p>
        </w:tc>
      </w:tr>
      <w:tr w:rsidR="00FD6321" w:rsidRPr="00FD6321" w:rsidTr="00FD6321">
        <w:trPr>
          <w:trHeight w:val="148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12,00</w:t>
            </w:r>
          </w:p>
        </w:tc>
      </w:tr>
      <w:tr w:rsidR="00FD6321" w:rsidRPr="00FD6321" w:rsidTr="00FD6321">
        <w:trPr>
          <w:trHeight w:val="13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11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161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72,00</w:t>
            </w:r>
          </w:p>
        </w:tc>
      </w:tr>
      <w:tr w:rsidR="00FD6321" w:rsidRPr="00FD6321" w:rsidTr="00FD6321">
        <w:trPr>
          <w:trHeight w:val="17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1 16 33040 04 6000 140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72,00</w:t>
            </w:r>
          </w:p>
        </w:tc>
      </w:tr>
      <w:tr w:rsidR="00FD6321" w:rsidRPr="00FD6321" w:rsidTr="00FD6321">
        <w:trPr>
          <w:trHeight w:val="20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FD6321" w:rsidRPr="00FD6321" w:rsidTr="00FD6321">
        <w:trPr>
          <w:trHeight w:val="12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7,00</w:t>
            </w:r>
          </w:p>
        </w:tc>
      </w:tr>
      <w:tr w:rsidR="00FD6321" w:rsidRPr="00FD6321" w:rsidTr="00FD6321">
        <w:trPr>
          <w:trHeight w:val="112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339 885,70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321 715,80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334 989,20</w:t>
            </w:r>
          </w:p>
        </w:tc>
      </w:tr>
      <w:tr w:rsidR="00FD6321" w:rsidRPr="00FD6321" w:rsidTr="00FD6321">
        <w:trPr>
          <w:trHeight w:val="20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151 239,30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152 517,30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163 262,70</w:t>
            </w:r>
          </w:p>
        </w:tc>
      </w:tr>
      <w:tr w:rsidR="00FD6321" w:rsidRPr="00FD6321" w:rsidTr="00FD6321">
        <w:trPr>
          <w:trHeight w:val="259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837,50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875,00</w:t>
            </w:r>
          </w:p>
        </w:tc>
      </w:tr>
      <w:tr w:rsidR="00FD6321" w:rsidRPr="00FD6321" w:rsidTr="00FD6321">
        <w:trPr>
          <w:trHeight w:val="139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675,00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750,00</w:t>
            </w:r>
          </w:p>
        </w:tc>
      </w:tr>
      <w:tr w:rsidR="00FD6321" w:rsidRPr="00FD6321" w:rsidTr="00FD6321">
        <w:trPr>
          <w:trHeight w:val="19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525,00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575,00</w:t>
            </w:r>
          </w:p>
        </w:tc>
      </w:tr>
      <w:tr w:rsidR="00FD6321" w:rsidRPr="00FD6321" w:rsidTr="00FD6321">
        <w:trPr>
          <w:trHeight w:val="10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54 700,00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47 700,00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47 700,00</w:t>
            </w:r>
          </w:p>
        </w:tc>
      </w:tr>
      <w:tr w:rsidR="00FD6321" w:rsidRPr="00FD6321" w:rsidTr="00FD6321">
        <w:trPr>
          <w:trHeight w:val="7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9,00</w:t>
            </w:r>
          </w:p>
        </w:tc>
      </w:tr>
      <w:tr w:rsidR="00FD6321" w:rsidRPr="00FD6321" w:rsidTr="00FD6321">
        <w:trPr>
          <w:trHeight w:val="15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9 500,00</w:t>
            </w:r>
          </w:p>
        </w:tc>
      </w:tr>
      <w:tr w:rsidR="00FD6321" w:rsidRPr="00FD6321" w:rsidTr="00FD6321">
        <w:trPr>
          <w:trHeight w:val="12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19 504,30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13 500,00</w:t>
            </w:r>
          </w:p>
        </w:tc>
      </w:tr>
      <w:tr w:rsidR="00FD6321" w:rsidRPr="00FD6321" w:rsidTr="00FD6321">
        <w:trPr>
          <w:trHeight w:val="11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67 453,50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67 500,00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69 000,00</w:t>
            </w:r>
          </w:p>
        </w:tc>
      </w:tr>
      <w:tr w:rsidR="00FD6321" w:rsidRPr="00FD6321" w:rsidTr="00FD6321">
        <w:trPr>
          <w:trHeight w:val="109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29 796,80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23 200,00</w:t>
            </w:r>
          </w:p>
        </w:tc>
      </w:tr>
      <w:tr w:rsidR="00FD6321" w:rsidRPr="00FD6321" w:rsidTr="00FD6321">
        <w:trPr>
          <w:trHeight w:val="13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6 100,00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6 300,00</w:t>
            </w:r>
          </w:p>
        </w:tc>
      </w:tr>
      <w:tr w:rsidR="00FD6321" w:rsidRPr="00FD6321" w:rsidTr="00FD6321">
        <w:trPr>
          <w:trHeight w:val="18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150,00</w:t>
            </w:r>
          </w:p>
        </w:tc>
      </w:tr>
      <w:tr w:rsidR="00FD6321" w:rsidRPr="00FD6321" w:rsidTr="00FD6321">
        <w:trPr>
          <w:trHeight w:val="15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42,50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47,50</w:t>
            </w:r>
          </w:p>
        </w:tc>
      </w:tr>
      <w:tr w:rsidR="00FD6321" w:rsidRPr="00FD6321" w:rsidTr="00FD6321">
        <w:trPr>
          <w:trHeight w:val="16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120,00</w:t>
            </w:r>
          </w:p>
        </w:tc>
      </w:tr>
      <w:tr w:rsidR="00FD6321" w:rsidRPr="00FD6321" w:rsidTr="00FD6321">
        <w:trPr>
          <w:trHeight w:val="9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2 350,00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2 394,00</w:t>
            </w:r>
          </w:p>
        </w:tc>
      </w:tr>
      <w:tr w:rsidR="00FD6321" w:rsidRPr="00FD6321" w:rsidTr="00FD6321">
        <w:trPr>
          <w:trHeight w:val="16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140,00</w:t>
            </w:r>
          </w:p>
        </w:tc>
      </w:tr>
      <w:tr w:rsidR="00FD6321" w:rsidRPr="00FD6321" w:rsidTr="00FD6321">
        <w:trPr>
          <w:trHeight w:val="14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74,00</w:t>
            </w:r>
          </w:p>
        </w:tc>
      </w:tr>
      <w:tr w:rsidR="00FD6321" w:rsidRPr="00FD6321" w:rsidTr="00FD6321">
        <w:trPr>
          <w:trHeight w:val="16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210,00</w:t>
            </w:r>
          </w:p>
        </w:tc>
      </w:tr>
      <w:tr w:rsidR="00FD6321" w:rsidRPr="00FD6321" w:rsidTr="00FD6321">
        <w:trPr>
          <w:trHeight w:val="19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10,00</w:t>
            </w:r>
          </w:p>
        </w:tc>
      </w:tr>
      <w:tr w:rsidR="00FD6321" w:rsidRPr="00FD6321" w:rsidTr="00FD6321">
        <w:trPr>
          <w:trHeight w:val="12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1 940,00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1 960,00</w:t>
            </w:r>
          </w:p>
        </w:tc>
      </w:tr>
      <w:tr w:rsidR="00FD6321" w:rsidRPr="00FD6321" w:rsidTr="00FD6321">
        <w:trPr>
          <w:trHeight w:val="12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FD6321" w:rsidRPr="00FD6321" w:rsidTr="00FD6321">
        <w:trPr>
          <w:trHeight w:val="10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55,00</w:t>
            </w:r>
          </w:p>
        </w:tc>
      </w:tr>
      <w:tr w:rsidR="00FD6321" w:rsidRPr="00FD6321" w:rsidTr="00FD6321">
        <w:trPr>
          <w:trHeight w:val="10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36,00</w:t>
            </w:r>
          </w:p>
        </w:tc>
      </w:tr>
      <w:tr w:rsidR="00FD6321" w:rsidRPr="00FD6321" w:rsidTr="00FD6321">
        <w:trPr>
          <w:trHeight w:val="105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36,00</w:t>
            </w:r>
          </w:p>
        </w:tc>
      </w:tr>
      <w:tr w:rsidR="00FD6321" w:rsidRPr="00FD6321" w:rsidTr="00FD6321">
        <w:trPr>
          <w:trHeight w:val="7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76,50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D6321" w:rsidRPr="00FD6321" w:rsidTr="00FD6321">
        <w:trPr>
          <w:trHeight w:val="109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76,50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9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280,10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D6321" w:rsidRPr="00FD6321" w:rsidTr="00FD6321">
        <w:trPr>
          <w:trHeight w:val="75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7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280,10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10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897 879,50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285 260,80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289 727,20</w:t>
            </w:r>
          </w:p>
        </w:tc>
      </w:tr>
      <w:tr w:rsidR="00FD6321" w:rsidRPr="00FD6321" w:rsidTr="00FD6321">
        <w:trPr>
          <w:trHeight w:val="10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1 773,00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1 773,00</w:t>
            </w:r>
          </w:p>
        </w:tc>
      </w:tr>
      <w:tr w:rsidR="00FD6321" w:rsidRPr="00FD6321" w:rsidTr="00FD6321">
        <w:trPr>
          <w:trHeight w:val="10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12,00</w:t>
            </w:r>
          </w:p>
        </w:tc>
      </w:tr>
      <w:tr w:rsidR="00FD6321" w:rsidRPr="00FD6321" w:rsidTr="00FD6321">
        <w:trPr>
          <w:trHeight w:val="12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303,40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230,80</w:t>
            </w:r>
          </w:p>
        </w:tc>
      </w:tr>
      <w:tr w:rsidR="00FD6321" w:rsidRPr="00FD6321" w:rsidTr="00FD6321">
        <w:trPr>
          <w:trHeight w:val="10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75,40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10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216 237,60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200 298,40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203 659,30</w:t>
            </w:r>
          </w:p>
        </w:tc>
      </w:tr>
      <w:tr w:rsidR="00FD6321" w:rsidRPr="00FD6321" w:rsidTr="00FD6321">
        <w:trPr>
          <w:trHeight w:val="97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65 784,60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52 651,20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50 428,30</w:t>
            </w:r>
          </w:p>
        </w:tc>
      </w:tr>
      <w:tr w:rsidR="00FD6321" w:rsidRPr="00FD6321" w:rsidTr="00FD6321">
        <w:trPr>
          <w:trHeight w:val="11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FD6321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D6321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95 963,70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105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2 678,70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12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31,40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32,30</w:t>
            </w:r>
          </w:p>
        </w:tc>
      </w:tr>
      <w:tr w:rsidR="00FD6321" w:rsidRPr="00FD6321" w:rsidTr="00FD6321">
        <w:trPr>
          <w:trHeight w:val="14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FD6321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28 965,60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7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35 388,90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10 114,70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10 439,70</w:t>
            </w:r>
          </w:p>
        </w:tc>
      </w:tr>
      <w:tr w:rsidR="00FD6321" w:rsidRPr="00FD6321" w:rsidTr="00FD6321">
        <w:trPr>
          <w:trHeight w:val="11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2 02 30024 04 0000 151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10 090,10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9 973,30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9 973,30</w:t>
            </w:r>
          </w:p>
        </w:tc>
      </w:tr>
      <w:tr w:rsidR="00FD6321" w:rsidRPr="00FD6321" w:rsidTr="00FD6321">
        <w:trPr>
          <w:trHeight w:val="16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10 127,00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13 165,10</w:t>
            </w:r>
          </w:p>
        </w:tc>
      </w:tr>
      <w:tr w:rsidR="00FD6321" w:rsidRPr="00FD6321" w:rsidTr="00FD6321">
        <w:trPr>
          <w:trHeight w:val="16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123,90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13,40</w:t>
            </w:r>
          </w:p>
        </w:tc>
      </w:tr>
      <w:tr w:rsidR="00FD6321" w:rsidRPr="00FD6321" w:rsidTr="00FD6321">
        <w:trPr>
          <w:trHeight w:val="8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401 763,70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88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lastRenderedPageBreak/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2 02 49999 04 0000 151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38 876,90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22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13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-122,50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13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-66,90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10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955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7 436,00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7 053,00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7 049,70</w:t>
            </w:r>
          </w:p>
        </w:tc>
      </w:tr>
      <w:tr w:rsidR="00FD6321" w:rsidRPr="00FD6321" w:rsidTr="00FD6321">
        <w:trPr>
          <w:trHeight w:val="19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7 020,10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7 020,10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7 020,10</w:t>
            </w:r>
          </w:p>
        </w:tc>
      </w:tr>
      <w:tr w:rsidR="00FD6321" w:rsidRPr="00FD6321" w:rsidTr="00FD6321">
        <w:trPr>
          <w:trHeight w:val="7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189,40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10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8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226,50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32,90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29,60</w:t>
            </w:r>
          </w:p>
        </w:tc>
      </w:tr>
      <w:tr w:rsidR="00FD6321" w:rsidRPr="00FD6321" w:rsidTr="00FD6321">
        <w:trPr>
          <w:trHeight w:val="8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4 829,60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4 904,70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4 962,10</w:t>
            </w:r>
          </w:p>
        </w:tc>
      </w:tr>
      <w:tr w:rsidR="00FD6321" w:rsidRPr="00FD6321" w:rsidTr="00FD6321">
        <w:trPr>
          <w:trHeight w:val="10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60,00</w:t>
            </w:r>
          </w:p>
        </w:tc>
      </w:tr>
      <w:tr w:rsidR="00FD6321" w:rsidRPr="00FD6321" w:rsidTr="00FD6321">
        <w:trPr>
          <w:trHeight w:val="15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3 114,40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3 124,50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3 147,50</w:t>
            </w:r>
          </w:p>
        </w:tc>
      </w:tr>
      <w:tr w:rsidR="00FD6321" w:rsidRPr="00FD6321" w:rsidTr="00FD6321">
        <w:trPr>
          <w:trHeight w:val="157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30,00</w:t>
            </w:r>
          </w:p>
        </w:tc>
      </w:tr>
      <w:tr w:rsidR="00FD6321" w:rsidRPr="00FD6321" w:rsidTr="00FD6321">
        <w:trPr>
          <w:trHeight w:val="135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158,00</w:t>
            </w:r>
          </w:p>
        </w:tc>
      </w:tr>
      <w:tr w:rsidR="00FD6321" w:rsidRPr="00FD6321" w:rsidTr="00FD6321">
        <w:trPr>
          <w:trHeight w:val="10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12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670,50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670,50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670,50</w:t>
            </w:r>
          </w:p>
        </w:tc>
      </w:tr>
      <w:tr w:rsidR="00FD6321" w:rsidRPr="00FD6321" w:rsidTr="00FD6321">
        <w:trPr>
          <w:trHeight w:val="7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17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17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796,70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861,70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896,10</w:t>
            </w:r>
          </w:p>
        </w:tc>
      </w:tr>
      <w:tr w:rsidR="00FD6321" w:rsidRPr="00FD6321" w:rsidTr="00FD6321">
        <w:trPr>
          <w:trHeight w:val="14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73 283,70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40 500,00</w:t>
            </w:r>
          </w:p>
        </w:tc>
      </w:tr>
      <w:tr w:rsidR="00FD6321" w:rsidRPr="00FD6321" w:rsidTr="00FD6321">
        <w:trPr>
          <w:trHeight w:val="18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31 650,80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27 000,00</w:t>
            </w:r>
          </w:p>
        </w:tc>
      </w:tr>
      <w:tr w:rsidR="00FD6321" w:rsidRPr="00FD6321" w:rsidTr="00FD6321">
        <w:trPr>
          <w:trHeight w:val="19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3 250,00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1 500,00</w:t>
            </w:r>
          </w:p>
        </w:tc>
      </w:tr>
      <w:tr w:rsidR="00FD6321" w:rsidRPr="00FD6321" w:rsidTr="00FD6321">
        <w:trPr>
          <w:trHeight w:val="22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33 382,90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8 000,00</w:t>
            </w:r>
          </w:p>
        </w:tc>
      </w:tr>
      <w:tr w:rsidR="00FD6321" w:rsidRPr="00FD6321" w:rsidTr="00FD6321">
        <w:trPr>
          <w:trHeight w:val="12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4 000,00</w:t>
            </w:r>
          </w:p>
        </w:tc>
      </w:tr>
      <w:tr w:rsidR="00FD6321" w:rsidRPr="00FD6321" w:rsidTr="00FD6321">
        <w:trPr>
          <w:trHeight w:val="9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9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</w:rPr>
            </w:pPr>
            <w:r w:rsidRPr="00FD6321">
              <w:rPr>
                <w:rFonts w:ascii="Times New Roman" w:hAnsi="Times New Roman"/>
              </w:rPr>
              <w:t>0,00</w:t>
            </w:r>
          </w:p>
        </w:tc>
      </w:tr>
      <w:tr w:rsidR="00FD6321" w:rsidRPr="00FD6321" w:rsidTr="00FD6321">
        <w:trPr>
          <w:trHeight w:val="51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1 333 595,00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670 670,60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6321" w:rsidRPr="00FD6321" w:rsidRDefault="00FD6321" w:rsidP="00FD63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321">
              <w:rPr>
                <w:rFonts w:ascii="Times New Roman" w:hAnsi="Times New Roman"/>
                <w:b/>
                <w:bCs/>
              </w:rPr>
              <w:t>688 072,90</w:t>
            </w:r>
          </w:p>
        </w:tc>
      </w:tr>
    </w:tbl>
    <w:p w:rsidR="00FD6321" w:rsidRDefault="00FD632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291"/>
        <w:gridCol w:w="116"/>
        <w:gridCol w:w="2152"/>
        <w:gridCol w:w="2552"/>
        <w:gridCol w:w="1417"/>
        <w:gridCol w:w="1276"/>
        <w:gridCol w:w="1276"/>
      </w:tblGrid>
      <w:tr w:rsidR="00F01201" w:rsidRPr="00F01201" w:rsidTr="00262A0C">
        <w:trPr>
          <w:trHeight w:val="783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201" w:rsidRPr="00F01201" w:rsidRDefault="00F01201" w:rsidP="00F01201">
            <w:pPr>
              <w:jc w:val="right"/>
              <w:rPr>
                <w:rFonts w:ascii="Times New Roman" w:hAnsi="Times New Roman"/>
              </w:rPr>
            </w:pPr>
            <w:bookmarkStart w:id="2" w:name="RANGE!A1:J23"/>
            <w:r w:rsidRPr="00F01201">
              <w:rPr>
                <w:rFonts w:ascii="Times New Roman" w:hAnsi="Times New Roman"/>
              </w:rPr>
              <w:t>Приложение 3</w:t>
            </w:r>
            <w:r w:rsidRPr="00F01201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F01201">
              <w:rPr>
                <w:rFonts w:ascii="Times New Roman" w:hAnsi="Times New Roman"/>
              </w:rPr>
              <w:t> городской Думы </w:t>
            </w:r>
            <w:r w:rsidRPr="00F01201">
              <w:rPr>
                <w:rFonts w:ascii="Times New Roman" w:hAnsi="Times New Roman"/>
              </w:rPr>
              <w:br/>
              <w:t>городского округа Кинешма  </w:t>
            </w:r>
            <w:r w:rsidRPr="00F01201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F01201">
              <w:rPr>
                <w:rFonts w:ascii="Times New Roman" w:hAnsi="Times New Roman"/>
              </w:rPr>
              <w:br/>
              <w:t xml:space="preserve"> и плановый</w:t>
            </w:r>
            <w:r>
              <w:rPr>
                <w:rFonts w:ascii="Times New Roman" w:hAnsi="Times New Roman"/>
              </w:rPr>
              <w:t xml:space="preserve"> период 2019 и 2020 годов" </w:t>
            </w:r>
            <w:r>
              <w:rPr>
                <w:rFonts w:ascii="Times New Roman" w:hAnsi="Times New Roman"/>
              </w:rPr>
              <w:br/>
              <w:t>от 28.03.2018</w:t>
            </w:r>
            <w:r w:rsidRPr="00F012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01201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55/370</w:t>
            </w:r>
            <w:r w:rsidRPr="00F01201">
              <w:rPr>
                <w:rFonts w:ascii="Times New Roman" w:hAnsi="Times New Roman"/>
              </w:rPr>
              <w:t xml:space="preserve">  </w:t>
            </w:r>
            <w:bookmarkEnd w:id="2"/>
          </w:p>
        </w:tc>
      </w:tr>
      <w:tr w:rsidR="00F01201" w:rsidRPr="00F01201" w:rsidTr="00262A0C">
        <w:trPr>
          <w:trHeight w:val="25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201" w:rsidRPr="00F01201" w:rsidRDefault="00F01201" w:rsidP="00F01201">
            <w:pPr>
              <w:jc w:val="right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Приложение 3</w:t>
            </w:r>
            <w:r w:rsidRPr="00F01201">
              <w:rPr>
                <w:rFonts w:ascii="Times New Roman" w:hAnsi="Times New Roman"/>
              </w:rPr>
              <w:br/>
              <w:t>к  решению городской Думы </w:t>
            </w:r>
            <w:r w:rsidRPr="00F01201">
              <w:rPr>
                <w:rFonts w:ascii="Times New Roman" w:hAnsi="Times New Roman"/>
              </w:rPr>
              <w:br/>
              <w:t xml:space="preserve">городского округа Кинешма    </w:t>
            </w:r>
            <w:r w:rsidRPr="00F01201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F01201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F01201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F01201" w:rsidRPr="00F01201" w:rsidTr="00262A0C">
        <w:trPr>
          <w:trHeight w:val="645"/>
        </w:trPr>
        <w:tc>
          <w:tcPr>
            <w:tcW w:w="100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201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F01201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F01201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2018 год и плановый период 2019 и 2020 годов</w:t>
            </w:r>
          </w:p>
        </w:tc>
      </w:tr>
      <w:tr w:rsidR="00F01201" w:rsidRPr="00F01201" w:rsidTr="00262A0C">
        <w:trPr>
          <w:trHeight w:val="360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01201" w:rsidRPr="00F01201" w:rsidTr="00262A0C">
        <w:trPr>
          <w:trHeight w:val="900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01201" w:rsidRPr="00F01201" w:rsidTr="00262A0C">
        <w:trPr>
          <w:trHeight w:val="345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</w:rPr>
            </w:pPr>
          </w:p>
        </w:tc>
        <w:tc>
          <w:tcPr>
            <w:tcW w:w="8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201" w:rsidRPr="00F01201" w:rsidRDefault="00F01201" w:rsidP="00F01201">
            <w:pPr>
              <w:jc w:val="right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(тыс. руб.)</w:t>
            </w:r>
          </w:p>
        </w:tc>
      </w:tr>
      <w:tr w:rsidR="00F01201" w:rsidRPr="00F01201" w:rsidTr="00262A0C">
        <w:trPr>
          <w:trHeight w:val="78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Код бюджетной классификации</w:t>
            </w:r>
            <w:r w:rsidRPr="00F01201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 xml:space="preserve">Сумма </w:t>
            </w:r>
          </w:p>
        </w:tc>
      </w:tr>
      <w:tr w:rsidR="00F01201" w:rsidRPr="00F01201" w:rsidTr="00262A0C">
        <w:trPr>
          <w:trHeight w:val="6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главного</w:t>
            </w:r>
            <w:r w:rsidRPr="00F01201">
              <w:rPr>
                <w:rFonts w:ascii="Times New Roman" w:hAnsi="Times New Roman"/>
              </w:rPr>
              <w:br/>
              <w:t xml:space="preserve"> администратора </w:t>
            </w:r>
            <w:r w:rsidRPr="00F01201">
              <w:rPr>
                <w:rFonts w:ascii="Times New Roman" w:hAnsi="Times New Roman"/>
              </w:rPr>
              <w:br/>
              <w:t>источников</w:t>
            </w:r>
            <w:r w:rsidRPr="00F01201">
              <w:rPr>
                <w:rFonts w:ascii="Times New Roman" w:hAnsi="Times New Roman"/>
              </w:rPr>
              <w:br/>
              <w:t>финансирования</w:t>
            </w:r>
            <w:r w:rsidRPr="00F01201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</w:rPr>
            </w:pPr>
          </w:p>
        </w:tc>
      </w:tr>
      <w:tr w:rsidR="00F01201" w:rsidRPr="00F01201" w:rsidTr="00262A0C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на 2020 год</w:t>
            </w:r>
          </w:p>
        </w:tc>
      </w:tr>
      <w:tr w:rsidR="00F01201" w:rsidRPr="00F01201" w:rsidTr="00262A0C">
        <w:trPr>
          <w:trHeight w:val="9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201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20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201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F01201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201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201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201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F01201" w:rsidRPr="00F01201" w:rsidTr="00262A0C">
        <w:trPr>
          <w:trHeight w:val="17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201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201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201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F01201" w:rsidRPr="00F01201" w:rsidTr="00262A0C">
        <w:trPr>
          <w:trHeight w:val="17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-1 606 133,60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-904 718,20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-937 420,50</w:t>
            </w:r>
          </w:p>
        </w:tc>
      </w:tr>
      <w:tr w:rsidR="00F01201" w:rsidRPr="00F01201" w:rsidTr="00262A0C">
        <w:trPr>
          <w:trHeight w:val="17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1 610 646,90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921 678,80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955 377,10</w:t>
            </w:r>
          </w:p>
        </w:tc>
      </w:tr>
      <w:tr w:rsidR="00F01201" w:rsidRPr="00F01201" w:rsidTr="00262A0C">
        <w:trPr>
          <w:trHeight w:val="7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201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201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201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201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201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F01201" w:rsidRPr="00F01201" w:rsidTr="00262A0C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212 547,60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234 047,60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249 347,60</w:t>
            </w:r>
          </w:p>
        </w:tc>
      </w:tr>
      <w:tr w:rsidR="00F01201" w:rsidRPr="00F01201" w:rsidTr="00262A0C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-184 000,00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-212 547,60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-234 047,60</w:t>
            </w:r>
          </w:p>
        </w:tc>
      </w:tr>
      <w:tr w:rsidR="00F01201" w:rsidRPr="00F01201" w:rsidTr="00262A0C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59 991,00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0,00</w:t>
            </w:r>
          </w:p>
        </w:tc>
      </w:tr>
      <w:tr w:rsidR="00F01201" w:rsidRPr="00F01201" w:rsidTr="00262A0C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201" w:rsidRPr="00F01201" w:rsidRDefault="00F01201" w:rsidP="00F01201">
            <w:pPr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-59 991,00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0,00</w:t>
            </w:r>
          </w:p>
        </w:tc>
      </w:tr>
      <w:tr w:rsidR="00F01201" w:rsidRPr="00F01201" w:rsidTr="00262A0C">
        <w:trPr>
          <w:trHeight w:val="10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</w:rPr>
            </w:pPr>
            <w:r w:rsidRPr="00F01201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201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201">
              <w:rPr>
                <w:rFonts w:ascii="Times New Roman" w:hAnsi="Times New Roman"/>
                <w:b/>
                <w:bCs/>
              </w:rPr>
              <w:t xml:space="preserve">Итого источников внутреннего </w:t>
            </w:r>
            <w:r w:rsidRPr="00F01201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201">
              <w:rPr>
                <w:rFonts w:ascii="Times New Roman" w:hAnsi="Times New Roman"/>
                <w:b/>
                <w:bCs/>
              </w:rPr>
              <w:t>33 060,90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201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01" w:rsidRPr="00F01201" w:rsidRDefault="00F01201" w:rsidP="00F012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201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F01201" w:rsidRDefault="00F01201" w:rsidP="00FD6321">
      <w:pPr>
        <w:tabs>
          <w:tab w:val="left" w:pos="3917"/>
        </w:tabs>
        <w:rPr>
          <w:rFonts w:ascii="Times New Roman" w:hAnsi="Times New Roman"/>
        </w:rPr>
      </w:pPr>
    </w:p>
    <w:p w:rsidR="00F12FBA" w:rsidRDefault="00F12FBA" w:rsidP="00FD6321">
      <w:pPr>
        <w:tabs>
          <w:tab w:val="left" w:pos="3917"/>
        </w:tabs>
        <w:rPr>
          <w:rFonts w:ascii="Times New Roman" w:hAnsi="Times New Roman"/>
        </w:rPr>
      </w:pPr>
    </w:p>
    <w:p w:rsidR="00F12FBA" w:rsidRDefault="00F12FBA" w:rsidP="00FD6321">
      <w:pPr>
        <w:tabs>
          <w:tab w:val="left" w:pos="3917"/>
        </w:tabs>
        <w:rPr>
          <w:rFonts w:ascii="Times New Roman" w:hAnsi="Times New Roman"/>
        </w:rPr>
      </w:pPr>
    </w:p>
    <w:p w:rsidR="00F12FBA" w:rsidRDefault="00F12FBA" w:rsidP="00FD6321">
      <w:pPr>
        <w:tabs>
          <w:tab w:val="left" w:pos="3917"/>
        </w:tabs>
        <w:rPr>
          <w:rFonts w:ascii="Times New Roman" w:hAnsi="Times New Roman"/>
        </w:rPr>
      </w:pPr>
    </w:p>
    <w:p w:rsidR="00F12FBA" w:rsidRDefault="00F12FBA" w:rsidP="00FD6321">
      <w:pPr>
        <w:tabs>
          <w:tab w:val="left" w:pos="3917"/>
        </w:tabs>
        <w:rPr>
          <w:rFonts w:ascii="Times New Roman" w:hAnsi="Times New Roman"/>
        </w:rPr>
      </w:pPr>
    </w:p>
    <w:p w:rsidR="00F12FBA" w:rsidRDefault="00F12FBA" w:rsidP="00FD6321">
      <w:pPr>
        <w:tabs>
          <w:tab w:val="left" w:pos="3917"/>
        </w:tabs>
        <w:rPr>
          <w:rFonts w:ascii="Times New Roman" w:hAnsi="Times New Roman"/>
        </w:rPr>
      </w:pPr>
    </w:p>
    <w:p w:rsidR="00F12FBA" w:rsidRDefault="00F12FBA" w:rsidP="00FD6321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567"/>
        <w:gridCol w:w="567"/>
        <w:gridCol w:w="1276"/>
        <w:gridCol w:w="709"/>
        <w:gridCol w:w="1417"/>
        <w:gridCol w:w="1276"/>
        <w:gridCol w:w="1276"/>
      </w:tblGrid>
      <w:tr w:rsidR="00F12FBA" w:rsidRPr="00F12FBA" w:rsidTr="00F12FBA">
        <w:trPr>
          <w:trHeight w:val="1953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FBA" w:rsidRPr="00F12FBA" w:rsidRDefault="00F12FBA" w:rsidP="00F12FBA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3" w:name="RANGE!A1:H714"/>
            <w:r w:rsidRPr="00F12FBA">
              <w:rPr>
                <w:rFonts w:ascii="Times New Roman" w:hAnsi="Times New Roman"/>
              </w:rPr>
              <w:lastRenderedPageBreak/>
              <w:t>Приложение 4</w:t>
            </w:r>
            <w:r w:rsidRPr="00F12FBA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F12FBA">
              <w:rPr>
                <w:rFonts w:ascii="Times New Roman" w:hAnsi="Times New Roman"/>
              </w:rPr>
              <w:t> городской Думы </w:t>
            </w:r>
            <w:r w:rsidRPr="00F12FBA">
              <w:rPr>
                <w:rFonts w:ascii="Times New Roman" w:hAnsi="Times New Roman"/>
              </w:rPr>
              <w:br/>
              <w:t>городского округа Кинешма  </w:t>
            </w:r>
            <w:r w:rsidRPr="00F12FBA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F12FBA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F12FBA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28.03.2018</w:t>
            </w:r>
            <w:r w:rsidRPr="00F12FBA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55/370</w:t>
            </w:r>
            <w:r w:rsidRPr="00F12FBA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F12FBA" w:rsidRPr="00F12FBA" w:rsidTr="00F12FBA">
        <w:trPr>
          <w:trHeight w:val="229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Приложение 4</w:t>
            </w:r>
            <w:r w:rsidRPr="00F12FBA">
              <w:rPr>
                <w:rFonts w:ascii="Times New Roman" w:hAnsi="Times New Roman"/>
                <w:color w:val="000000"/>
              </w:rPr>
              <w:br/>
              <w:t xml:space="preserve">к решению городской </w:t>
            </w:r>
            <w:r w:rsidRPr="00F12FBA">
              <w:rPr>
                <w:rFonts w:ascii="Times New Roman" w:hAnsi="Times New Roman"/>
                <w:color w:val="000000"/>
              </w:rPr>
              <w:br/>
              <w:t xml:space="preserve">Думы городского округа Кинешма </w:t>
            </w:r>
            <w:r w:rsidRPr="00F12FBA">
              <w:rPr>
                <w:rFonts w:ascii="Times New Roman" w:hAnsi="Times New Roman"/>
                <w:color w:val="000000"/>
              </w:rPr>
              <w:br/>
              <w:t>"О бюджете городского округа Кинешма</w:t>
            </w:r>
            <w:r w:rsidRPr="00F12FBA">
              <w:rPr>
                <w:rFonts w:ascii="Times New Roman" w:hAnsi="Times New Roman"/>
                <w:color w:val="000000"/>
              </w:rPr>
              <w:br/>
              <w:t xml:space="preserve"> на 2018 год и плановый период 2019 и 2020 годов" </w:t>
            </w:r>
            <w:r w:rsidRPr="00F12FBA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F12FBA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F12FBA" w:rsidRPr="00F12FBA" w:rsidTr="00F12FBA">
        <w:trPr>
          <w:trHeight w:val="135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FBA" w:rsidRPr="00F12FBA" w:rsidRDefault="00F12FBA" w:rsidP="00F12FB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2FBA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F12FBA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F12FBA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2018 год и плановый период 2019 и 2020 годов</w:t>
            </w:r>
          </w:p>
        </w:tc>
      </w:tr>
      <w:tr w:rsidR="00F12FBA" w:rsidRPr="00F12FBA" w:rsidTr="00F12FB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12FBA" w:rsidRPr="00F12FBA" w:rsidTr="00F12FB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(тыс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>ублей)</w:t>
            </w:r>
          </w:p>
        </w:tc>
      </w:tr>
      <w:tr w:rsidR="00F12FBA" w:rsidRPr="00F12FBA" w:rsidTr="00F12FBA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FBA" w:rsidRPr="00F12FBA" w:rsidRDefault="00F12FBA" w:rsidP="00F12F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FBA" w:rsidRPr="00F12FBA" w:rsidRDefault="00F12FBA" w:rsidP="00F12F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FBA" w:rsidRPr="00F12FBA" w:rsidRDefault="00F12FBA" w:rsidP="00F12F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FBA" w:rsidRPr="00F12FBA" w:rsidRDefault="00F12FBA" w:rsidP="00F12F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FBA" w:rsidRPr="00F12FBA" w:rsidRDefault="00F12FBA" w:rsidP="00F12F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FBA" w:rsidRPr="00F12FBA" w:rsidRDefault="00F12FBA" w:rsidP="00F12FB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12FBA">
              <w:rPr>
                <w:rFonts w:ascii="Times New Roman" w:hAnsi="Times New Roman"/>
                <w:color w:val="000000"/>
              </w:rPr>
              <w:t>Бюджетные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12FBA">
              <w:rPr>
                <w:rFonts w:ascii="Times New Roman" w:hAnsi="Times New Roman"/>
                <w:color w:val="000000"/>
              </w:rPr>
              <w:t>ассигнвания</w:t>
            </w:r>
            <w:proofErr w:type="spellEnd"/>
            <w:r w:rsidRPr="00F12FBA">
              <w:rPr>
                <w:rFonts w:ascii="Times New Roman" w:hAnsi="Times New Roman"/>
                <w:color w:val="000000"/>
              </w:rPr>
              <w:t xml:space="preserve"> 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FBA" w:rsidRPr="00F12FBA" w:rsidRDefault="00F12FBA" w:rsidP="00F12FB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12FBA">
              <w:rPr>
                <w:rFonts w:ascii="Times New Roman" w:hAnsi="Times New Roman"/>
                <w:color w:val="000000"/>
              </w:rPr>
              <w:t>Бюджетные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12FBA">
              <w:rPr>
                <w:rFonts w:ascii="Times New Roman" w:hAnsi="Times New Roman"/>
                <w:color w:val="000000"/>
              </w:rPr>
              <w:t>ассигнвания</w:t>
            </w:r>
            <w:proofErr w:type="spellEnd"/>
            <w:r w:rsidRPr="00F12FBA">
              <w:rPr>
                <w:rFonts w:ascii="Times New Roman" w:hAnsi="Times New Roman"/>
                <w:color w:val="000000"/>
              </w:rPr>
              <w:t xml:space="preserve"> 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FBA" w:rsidRPr="00F12FBA" w:rsidRDefault="00F12FBA" w:rsidP="00F12FB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12FBA">
              <w:rPr>
                <w:rFonts w:ascii="Times New Roman" w:hAnsi="Times New Roman"/>
                <w:color w:val="000000"/>
              </w:rPr>
              <w:t>Бюджетные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12FBA">
              <w:rPr>
                <w:rFonts w:ascii="Times New Roman" w:hAnsi="Times New Roman"/>
                <w:color w:val="000000"/>
              </w:rPr>
              <w:t>ассигнвания</w:t>
            </w:r>
            <w:proofErr w:type="spellEnd"/>
            <w:r w:rsidRPr="00F12FBA">
              <w:rPr>
                <w:rFonts w:ascii="Times New Roman" w:hAnsi="Times New Roman"/>
                <w:color w:val="000000"/>
              </w:rPr>
              <w:t xml:space="preserve"> 2020 год</w:t>
            </w:r>
          </w:p>
        </w:tc>
      </w:tr>
      <w:tr w:rsidR="00F12FBA" w:rsidRPr="00F12FBA" w:rsidTr="00F12FBA">
        <w:trPr>
          <w:trHeight w:val="795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FBA" w:rsidRPr="00F12FBA" w:rsidRDefault="00F12FBA" w:rsidP="00F12F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FBA" w:rsidRPr="00F12FBA" w:rsidRDefault="00F12FBA" w:rsidP="00F12F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FBA" w:rsidRPr="00F12FBA" w:rsidRDefault="00F12FBA" w:rsidP="00F12F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FBA" w:rsidRPr="00F12FBA" w:rsidRDefault="00F12FBA" w:rsidP="00F12F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FBA" w:rsidRPr="00F12FBA" w:rsidRDefault="00F12FBA" w:rsidP="00F12F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FBA" w:rsidRPr="00F12FBA" w:rsidRDefault="00F12FBA" w:rsidP="00F12F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FBA" w:rsidRPr="00F12FBA" w:rsidRDefault="00F12FBA" w:rsidP="00F12F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FBA" w:rsidRPr="00F12FBA" w:rsidRDefault="00F12FBA" w:rsidP="00F12F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891 653,93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340 573,17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340 573,17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330 388,37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330 388,37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330 388,37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70 395,89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70 395,89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F12FBA" w:rsidRPr="00F12FBA" w:rsidTr="00F12FBA">
        <w:trPr>
          <w:trHeight w:val="37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F12FBA" w:rsidRPr="00F12FBA" w:rsidTr="00F12FBA">
        <w:trPr>
          <w:trHeight w:val="47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198 652,63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198 652,63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112 205,58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9 070,48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9 070,48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F12FB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12FBA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5 640,69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5 640,69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3 336,09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3 336,09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12FBA" w:rsidRPr="00F12FBA" w:rsidTr="00F12FB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279 969,58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279 969,58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279 969,58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17 727,41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17 727,41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F12FBA" w:rsidRPr="00F12FBA" w:rsidTr="00F12FBA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200 714,89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200 714,89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2 396,11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2 396,11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100 490,58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96 233,94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96 233,94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18 765,37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18 765,37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13 326,32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13 326,32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48 461,25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48 461,25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8 539,89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8 539,89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37 123,95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37 123,95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2 657,53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2 657,53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24 135,82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24 135,82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5 803,66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5 803,66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1 143,99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1 143,99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1 143,99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16 354,22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16 354,22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16 354,22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13 654,50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2 699,73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F12FBA" w:rsidRPr="00F12FBA" w:rsidTr="00F12FBA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51 101,61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48 400,81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48 400,81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пожарной безопасности муниципальных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5 993,91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5 993,91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Корректировка проектной документации по объекту "Здание МБОУ "Лицей им. Д.А. Фурманова", расположенного по адресу: Ивановская область, г. Кинешма, ул. им. Ленина, д.42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 и творческого потенциала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58 208,98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41 103,42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41 103,42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26 176,67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20 832,50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20 832,50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22 922,57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22 922,57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14 271,79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14 271,79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5 082,12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5 082,12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F12FBA" w:rsidRPr="00F12FBA" w:rsidTr="00F12FBA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31 033,31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27 533,31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27 517,31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18 094,06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18 094,06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6 089,05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6 089,05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культурно-досугового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2 831,48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1 284,52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F12FBA" w:rsidRPr="00F12FBA" w:rsidTr="00F12FBA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1 546,96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1 496,96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1 496,96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Монтаж системы вентиляции в здании МБУДО ДЮСШ "Волжанин" г. о. Кинешма, расположенного по адресу: г. Кинешма, ул. </w:t>
            </w:r>
            <w:proofErr w:type="spellStart"/>
            <w:r w:rsidRPr="00F12FBA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F12FBA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16 904,26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24 039,57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27 125,68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жильем молодых семей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F12FB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12FBA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44101R4970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2 678,73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44101R4970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2 678,73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Ремонт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F12FB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12FBA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организацию целевой подготовки педагогов для работы в муниципальных 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44201S2700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44201S2700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2 121,80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2 121,80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Поддержка кадетских классов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проездными билетами учащихся школы-интерната и МБОУ "Лицей им. Д.А. Фурманова"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Организация благотворительной акции "Поможем собрать детей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"Финансирование из бюджета городского округа расходов на погребение"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в связи с погребением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12FBA" w:rsidRPr="00F12FBA" w:rsidTr="00F12FB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12 744,94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10 086,50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10 266,50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9 434,04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F12FBA" w:rsidRPr="00F12FBA" w:rsidTr="00F12FBA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9 434,04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9 404,04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9 780,50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9 960,50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Установка </w:t>
            </w:r>
            <w:proofErr w:type="spellStart"/>
            <w:r w:rsidRPr="00F12FBA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F12FBA">
              <w:rPr>
                <w:rFonts w:ascii="Times New Roman" w:hAnsi="Times New Roman"/>
                <w:color w:val="000000"/>
              </w:rPr>
              <w:t xml:space="preserve"> приборов учета, </w:t>
            </w:r>
            <w:proofErr w:type="spellStart"/>
            <w:r w:rsidRPr="00F12FBA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F12FBA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1 185,09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1 185,09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spellStart"/>
            <w:r w:rsidRPr="00F12FB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12FBA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"Снабжение жителей питьевой водой"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Устройство сетей водоснабжения в границах городского округа Кинешма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116 736,13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67 151,19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67 151,19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41 792,93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36 838,47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36 838,47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spellStart"/>
            <w:r w:rsidRPr="00F12FB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12FBA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36 354,22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33 704,22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17 651,53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F12FBA" w:rsidRPr="00F12FBA" w:rsidTr="00F12FBA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16 408,22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1 283,07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"Противопожарное водоснабжение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F12FBA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F12FBA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6 797,95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"Открытая информационная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6 797,95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"Производство и распространение радиопрограмм"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1 203,79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1 203,79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10 810,10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5 767,20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5 767,20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5 767,20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1 788,22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1 788,22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69 741,04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59 105,10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59 430,09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10 326,90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10 131,60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10 131,59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 и памятных знаков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Благоустройство территории городского округа Кинешма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строительство тротуаров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12FBA" w:rsidRPr="00F12FBA" w:rsidTr="00F12FB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(дамбы, дренажные системы </w:t>
            </w:r>
            <w:proofErr w:type="spellStart"/>
            <w:r w:rsidRPr="00F12FBA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F12FBA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F12FBA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F12FBA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8 222,77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8 547,80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8 222,77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8 547,80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F12FB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12FBA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текущее содержание инженерной защиты (дамбы, дренажные системы, </w:t>
            </w:r>
            <w:proofErr w:type="spellStart"/>
            <w:r w:rsidRPr="00F12FBA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F12FBA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401,33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401,30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401,33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401,30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"Организация наружного освещения вдоль автомобильных дорог в границах городского округа </w:t>
            </w:r>
            <w:r w:rsidRPr="00F12FBA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664,17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9 681,37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"Приобретение автотранспортных средств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12FBA" w:rsidRPr="00F12FBA" w:rsidTr="00F12FB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6 490,30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5 605,40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5 605,40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"Молодежь города Кинешмы"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работы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консультационных и методических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"Сохранение, развитие и улучшение качества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деятельности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20 502,02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20 517,12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20 517,12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Содержание финансового управления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"Управление муниципальным долгом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"Муниципальный долг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61 159,89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60 285,42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60 237,43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53 731,79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53 236,91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53 188,92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52 232,52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51 782,94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51 734,94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31 595,40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31 595,40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24 786,71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25 006,60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25 006,60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6 492,80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5 915,15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5 867,16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8 343,30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8 420,60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8 420,60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5 289,30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282,50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2 791,02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2 791,02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1 499,27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1 453,98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1 453,98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F12FBA" w:rsidRPr="00F12FBA" w:rsidTr="00F12FBA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6 476,10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6 476,10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6 476,10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1 385,54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5420111400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5420111400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420,40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420,40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431,61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"Ликвидация (ГТС) пруда - накопителя жидких химических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Разработка проекта ликвидации (ГТС) пруда - накопителя жидких химических отходов".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F12FB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12FBA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56101R5550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28 965,59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56101R5550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28 965,59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7 219,90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7 150,95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7 150,95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1 802,75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F12FBA" w:rsidRPr="00F12FBA" w:rsidTr="00F12FB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12FBA" w:rsidRPr="00F12FBA" w:rsidTr="00F12FBA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3 227,94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3 227,94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3 183,56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1 058,70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2FBA" w:rsidRPr="00F12FBA" w:rsidTr="00F12FB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12FBA" w:rsidRPr="00F12FBA" w:rsidTr="00F12FB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Расходные обязательства на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23 968,49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23 968,49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2 141,42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F12FBA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Нераспределенные расходы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F12FBA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6 312,80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6 312,80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6 312,80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1 184,28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1 184,28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1 184,28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357,79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357,79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357,79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color w:val="000000"/>
              </w:rPr>
            </w:pPr>
            <w:r w:rsidRPr="00F12FB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2FBA" w:rsidRPr="00F12FBA" w:rsidTr="00F12FB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12FB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12FB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12FB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12FB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2FBA" w:rsidRPr="00F12FBA" w:rsidRDefault="00F12FBA" w:rsidP="00F12FB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12FB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12FBA">
              <w:rPr>
                <w:rFonts w:ascii="Times New Roman" w:hAnsi="Times New Roman"/>
                <w:b/>
                <w:bCs/>
                <w:color w:val="000000"/>
              </w:rPr>
              <w:t>1 366 655,87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12FBA">
              <w:rPr>
                <w:rFonts w:ascii="Times New Roman" w:hAnsi="Times New Roman"/>
                <w:b/>
                <w:bCs/>
                <w:color w:val="000000"/>
              </w:rPr>
              <w:t>709 131,18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2FBA" w:rsidRPr="00F12FBA" w:rsidRDefault="00F12FBA" w:rsidP="00F12FB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12FBA">
              <w:rPr>
                <w:rFonts w:ascii="Times New Roman" w:hAnsi="Times New Roman"/>
                <w:b/>
                <w:bCs/>
                <w:color w:val="000000"/>
              </w:rPr>
              <w:t>721 329,48</w:t>
            </w:r>
          </w:p>
        </w:tc>
      </w:tr>
    </w:tbl>
    <w:p w:rsidR="00F12FBA" w:rsidRDefault="00F12FBA" w:rsidP="00FD6321">
      <w:pPr>
        <w:tabs>
          <w:tab w:val="left" w:pos="3917"/>
        </w:tabs>
        <w:rPr>
          <w:rFonts w:ascii="Times New Roman" w:hAnsi="Times New Roman"/>
        </w:rPr>
      </w:pPr>
    </w:p>
    <w:p w:rsidR="00AE4CB0" w:rsidRDefault="00AE4CB0" w:rsidP="00FD6321">
      <w:pPr>
        <w:tabs>
          <w:tab w:val="left" w:pos="3917"/>
        </w:tabs>
        <w:rPr>
          <w:rFonts w:ascii="Times New Roman" w:hAnsi="Times New Roman"/>
        </w:rPr>
      </w:pPr>
    </w:p>
    <w:p w:rsidR="00AE4CB0" w:rsidRDefault="00AE4CB0" w:rsidP="00FD6321">
      <w:pPr>
        <w:tabs>
          <w:tab w:val="left" w:pos="3917"/>
        </w:tabs>
        <w:rPr>
          <w:rFonts w:ascii="Times New Roman" w:hAnsi="Times New Roman"/>
        </w:rPr>
      </w:pPr>
    </w:p>
    <w:p w:rsidR="00AE4CB0" w:rsidRDefault="00AE4CB0" w:rsidP="00FD6321">
      <w:pPr>
        <w:tabs>
          <w:tab w:val="left" w:pos="3917"/>
        </w:tabs>
        <w:rPr>
          <w:rFonts w:ascii="Times New Roman" w:hAnsi="Times New Roman"/>
        </w:rPr>
      </w:pPr>
    </w:p>
    <w:p w:rsidR="00AE4CB0" w:rsidRDefault="00AE4CB0" w:rsidP="00FD6321">
      <w:pPr>
        <w:tabs>
          <w:tab w:val="left" w:pos="3917"/>
        </w:tabs>
        <w:rPr>
          <w:rFonts w:ascii="Times New Roman" w:hAnsi="Times New Roman"/>
        </w:rPr>
      </w:pPr>
    </w:p>
    <w:p w:rsidR="00AE4CB0" w:rsidRDefault="00AE4CB0" w:rsidP="00FD6321">
      <w:pPr>
        <w:tabs>
          <w:tab w:val="left" w:pos="3917"/>
        </w:tabs>
        <w:rPr>
          <w:rFonts w:ascii="Times New Roman" w:hAnsi="Times New Roman"/>
        </w:rPr>
      </w:pPr>
    </w:p>
    <w:p w:rsidR="00AE4CB0" w:rsidRDefault="00AE4CB0" w:rsidP="00FD6321">
      <w:pPr>
        <w:tabs>
          <w:tab w:val="left" w:pos="3917"/>
        </w:tabs>
        <w:rPr>
          <w:rFonts w:ascii="Times New Roman" w:hAnsi="Times New Roman"/>
        </w:rPr>
      </w:pPr>
    </w:p>
    <w:p w:rsidR="00AE4CB0" w:rsidRDefault="00AE4CB0" w:rsidP="00FD6321">
      <w:pPr>
        <w:tabs>
          <w:tab w:val="left" w:pos="3917"/>
        </w:tabs>
        <w:rPr>
          <w:rFonts w:ascii="Times New Roman" w:hAnsi="Times New Roman"/>
        </w:rPr>
      </w:pPr>
    </w:p>
    <w:p w:rsidR="00AE4CB0" w:rsidRDefault="00AE4CB0" w:rsidP="00FD6321">
      <w:pPr>
        <w:tabs>
          <w:tab w:val="left" w:pos="3917"/>
        </w:tabs>
        <w:rPr>
          <w:rFonts w:ascii="Times New Roman" w:hAnsi="Times New Roman"/>
        </w:rPr>
      </w:pPr>
    </w:p>
    <w:p w:rsidR="00AE4CB0" w:rsidRDefault="00AE4CB0" w:rsidP="00FD6321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2676"/>
        <w:gridCol w:w="160"/>
        <w:gridCol w:w="339"/>
        <w:gridCol w:w="228"/>
        <w:gridCol w:w="263"/>
        <w:gridCol w:w="304"/>
        <w:gridCol w:w="240"/>
        <w:gridCol w:w="327"/>
        <w:gridCol w:w="1275"/>
        <w:gridCol w:w="709"/>
        <w:gridCol w:w="1276"/>
        <w:gridCol w:w="1276"/>
        <w:gridCol w:w="1275"/>
      </w:tblGrid>
      <w:tr w:rsidR="00AE4CB0" w:rsidRPr="00AE4CB0" w:rsidTr="00AE4CB0">
        <w:trPr>
          <w:trHeight w:val="1304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B0" w:rsidRPr="00AE4CB0" w:rsidRDefault="00AE4CB0" w:rsidP="00AE4CB0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4" w:name="RANGE!A1:I847"/>
            <w:r w:rsidRPr="00AE4CB0">
              <w:rPr>
                <w:rFonts w:ascii="Times New Roman" w:hAnsi="Times New Roman"/>
              </w:rPr>
              <w:t>Приложение 5</w:t>
            </w:r>
            <w:r w:rsidRPr="00AE4CB0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AE4CB0">
              <w:rPr>
                <w:rFonts w:ascii="Times New Roman" w:hAnsi="Times New Roman"/>
              </w:rPr>
              <w:t> городской Думы </w:t>
            </w:r>
            <w:r w:rsidRPr="00AE4CB0">
              <w:rPr>
                <w:rFonts w:ascii="Times New Roman" w:hAnsi="Times New Roman"/>
              </w:rPr>
              <w:br/>
              <w:t>городского округа Кинешма  </w:t>
            </w:r>
            <w:r w:rsidRPr="00AE4CB0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AE4CB0">
              <w:rPr>
                <w:rFonts w:ascii="Times New Roman" w:hAnsi="Times New Roman"/>
              </w:rPr>
              <w:br/>
              <w:t xml:space="preserve"> и плановый</w:t>
            </w:r>
            <w:r>
              <w:rPr>
                <w:rFonts w:ascii="Times New Roman" w:hAnsi="Times New Roman"/>
              </w:rPr>
              <w:t xml:space="preserve"> период 2019 и 2020 годов" </w:t>
            </w:r>
            <w:r>
              <w:rPr>
                <w:rFonts w:ascii="Times New Roman" w:hAnsi="Times New Roman"/>
              </w:rPr>
              <w:br/>
              <w:t>от 28.03.2018</w:t>
            </w:r>
            <w:r w:rsidRPr="00AE4CB0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55/370</w:t>
            </w:r>
            <w:r w:rsidRPr="00AE4CB0">
              <w:rPr>
                <w:rFonts w:ascii="Times New Roman" w:hAnsi="Times New Roman"/>
              </w:rPr>
              <w:t xml:space="preserve">  </w:t>
            </w:r>
            <w:bookmarkEnd w:id="4"/>
          </w:p>
        </w:tc>
      </w:tr>
      <w:tr w:rsidR="00AE4CB0" w:rsidRPr="00AE4CB0" w:rsidTr="00AE4CB0">
        <w:trPr>
          <w:trHeight w:val="256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Приложение 5</w:t>
            </w:r>
            <w:r w:rsidRPr="00AE4CB0">
              <w:rPr>
                <w:rFonts w:ascii="Times New Roman" w:hAnsi="Times New Roman"/>
                <w:color w:val="000000"/>
              </w:rPr>
              <w:br/>
              <w:t xml:space="preserve">к решению городской                                                                               Думы городского округа Кинешма                                                                                                                            "О бюджете городского округа Кинешма                                                                                                       на 2018 год и плановый период 2019 и 2020 годов" </w:t>
            </w:r>
            <w:r w:rsidRPr="00AE4CB0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AE4CB0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AE4CB0" w:rsidRPr="00AE4CB0" w:rsidTr="00AE4CB0">
        <w:trPr>
          <w:trHeight w:val="1245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CB0" w:rsidRPr="00AE4CB0" w:rsidRDefault="00AE4CB0" w:rsidP="00AE4CB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4CB0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2018 год и плановый период 2019 и 2020 годов</w:t>
            </w:r>
          </w:p>
        </w:tc>
      </w:tr>
      <w:tr w:rsidR="00AE4CB0" w:rsidRPr="00AE4CB0" w:rsidTr="00AE4CB0">
        <w:trPr>
          <w:trHeight w:val="315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E4CB0" w:rsidRPr="00AE4CB0" w:rsidTr="00AE4CB0">
        <w:trPr>
          <w:trHeight w:val="315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(тыс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AE4CB0">
              <w:rPr>
                <w:rFonts w:ascii="Times New Roman" w:hAnsi="Times New Roman"/>
                <w:color w:val="000000"/>
              </w:rPr>
              <w:t>ублей)</w:t>
            </w:r>
          </w:p>
        </w:tc>
      </w:tr>
      <w:tr w:rsidR="00AE4CB0" w:rsidRPr="00AE4CB0" w:rsidTr="00AE4CB0">
        <w:trPr>
          <w:trHeight w:val="300"/>
        </w:trPr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B0" w:rsidRPr="00AE4CB0" w:rsidRDefault="00AE4CB0" w:rsidP="00AE4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B0" w:rsidRPr="00AE4CB0" w:rsidRDefault="00AE4CB0" w:rsidP="00AE4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КВ 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B0" w:rsidRPr="00AE4CB0" w:rsidRDefault="00AE4CB0" w:rsidP="00AE4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Раз дел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B0" w:rsidRPr="00AE4CB0" w:rsidRDefault="00AE4CB0" w:rsidP="00AE4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Под раз 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B0" w:rsidRPr="00AE4CB0" w:rsidRDefault="00AE4CB0" w:rsidP="00AE4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B0" w:rsidRPr="00AE4CB0" w:rsidRDefault="00AE4CB0" w:rsidP="00AE4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CB0" w:rsidRPr="00AE4CB0" w:rsidRDefault="00AE4CB0" w:rsidP="00AE4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B0" w:rsidRPr="00AE4CB0" w:rsidRDefault="00AE4CB0" w:rsidP="00AE4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AE4CB0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AE4CB0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AE4CB0">
              <w:rPr>
                <w:rFonts w:ascii="Times New Roman" w:hAnsi="Times New Roman"/>
                <w:color w:val="000000"/>
              </w:rPr>
              <w:t xml:space="preserve">     </w:t>
            </w:r>
            <w:proofErr w:type="spellStart"/>
            <w:r w:rsidRPr="00AE4CB0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AE4CB0">
              <w:rPr>
                <w:rFonts w:ascii="Times New Roman" w:hAnsi="Times New Roman"/>
                <w:color w:val="000000"/>
              </w:rPr>
              <w:br/>
              <w:t xml:space="preserve"> 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B0" w:rsidRPr="00AE4CB0" w:rsidRDefault="00AE4CB0" w:rsidP="00AE4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AE4CB0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AE4CB0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AE4CB0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E4CB0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AE4CB0">
              <w:rPr>
                <w:rFonts w:ascii="Times New Roman" w:hAnsi="Times New Roman"/>
                <w:color w:val="000000"/>
              </w:rPr>
              <w:br/>
              <w:t xml:space="preserve"> 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B0" w:rsidRPr="00AE4CB0" w:rsidRDefault="00AE4CB0" w:rsidP="00AE4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AE4CB0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AE4CB0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AE4CB0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E4CB0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AE4CB0">
              <w:rPr>
                <w:rFonts w:ascii="Times New Roman" w:hAnsi="Times New Roman"/>
                <w:color w:val="000000"/>
              </w:rPr>
              <w:br/>
              <w:t xml:space="preserve"> 2020 год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97 223,64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76 929,36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76 929,36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33 594,81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33 594,81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33 323,97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AE4CB0" w:rsidRPr="00AE4CB0" w:rsidTr="00AE4CB0">
        <w:trPr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24 135,82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24 135,82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AE4CB0" w:rsidRPr="00AE4CB0" w:rsidTr="00AE4CB0">
        <w:trPr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5 803,66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5 803,66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58 218,64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41 332,92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41 332,92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54 851,24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37 965,52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37 965,52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54 052,78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37 646,22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37 646,22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23 035,47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17 591,30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17 591,30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22 922,57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AE4CB0" w:rsidRPr="00AE4CB0" w:rsidTr="00AE4CB0">
        <w:trPr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AE4CB0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14 271,79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14 271,79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библиотек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AE4CB0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5 082,12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5 082,12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AE4CB0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AE4CB0" w:rsidRPr="00AE4CB0" w:rsidTr="00AE4CB0">
        <w:trPr>
          <w:trHeight w:val="283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31 017,31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27 517,31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AE4CB0" w:rsidRPr="00AE4CB0" w:rsidTr="00AE4CB0">
        <w:trPr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</w:t>
            </w:r>
            <w:r w:rsidRPr="00AE4CB0">
              <w:rPr>
                <w:rFonts w:ascii="Times New Roman" w:hAnsi="Times New Roman"/>
                <w:color w:val="000000"/>
              </w:rPr>
              <w:lastRenderedPageBreak/>
              <w:t>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18 094,06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18 094,06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AE4CB0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6 089,05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6 089,05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культурно-досугового типа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"Производство и распространение радиопрограмм"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1 203,79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1 203,79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732 470,35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270 876,66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270 876,66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727 149,87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265 556,18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265 556,18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344 570,31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336 029,06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330 388,37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330 388,37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</w:t>
            </w:r>
            <w:r w:rsidRPr="00AE4CB0">
              <w:rPr>
                <w:rFonts w:ascii="Times New Roman" w:hAnsi="Times New Roman"/>
                <w:color w:val="000000"/>
              </w:rPr>
              <w:lastRenderedPageBreak/>
              <w:t>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70 395,89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70 395,89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AE4CB0" w:rsidRPr="00AE4CB0" w:rsidTr="00AE4CB0">
        <w:trPr>
          <w:trHeight w:val="378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AE4CB0" w:rsidRPr="00AE4CB0" w:rsidTr="00AE4CB0">
        <w:trPr>
          <w:trHeight w:val="472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198 652,63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198 652,63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5 640,69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5 640,69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338 664,70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84 030,88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84 030,88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331 071,19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83 430,88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83 430,88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279 969,58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279 969,58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17 727,41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17 727,41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AE4CB0" w:rsidRPr="00AE4CB0" w:rsidTr="00AE4CB0">
        <w:trPr>
          <w:trHeight w:val="44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200 714,89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200 714,89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44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2 396,11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2 396,11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51 101,61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48 400,81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5 993,91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5 993,91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Корректировка проектной документации по объекту "Здание МБОУ "Лицей им. Д.А. Фурманова", расположенного по адресу: Ивановская область, г. Кинешма, ул. им. Ленина, д.42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 и творческого потенциала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AE4CB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проездными билетами учащихся школы-интерната и МБОУ "Лицей им. Д.А. Фурманова"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Организация благотворительной акции "Поможем собрать детей в школу"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0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6 312,80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6 312,80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6 312,80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6 312,80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20 014,11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19 849,35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18 765,37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18 765,37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AE4CB0" w:rsidRPr="00AE4CB0" w:rsidTr="00AE4CB0">
        <w:trPr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13 326,32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13 326,32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21 840,85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22 638,65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22 638,65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16 354,22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16 354,22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16 354,22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13 654,50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2 699,73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AE4CB0" w:rsidRPr="00AE4CB0" w:rsidTr="00AE4CB0">
        <w:trPr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AE4CB0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AE4CB0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организацию целевой подготовки педагогов для работы в муниципальных образовательных организациях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44201S2700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44201S2700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5 400,00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5 289,30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5 289,30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AE4CB0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5 289,30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СОЦИАЛЬНАЯ </w:t>
            </w:r>
            <w:r w:rsidRPr="00AE4CB0">
              <w:rPr>
                <w:rFonts w:ascii="Times New Roman" w:hAnsi="Times New Roman"/>
                <w:color w:val="000000"/>
              </w:rPr>
              <w:lastRenderedPageBreak/>
              <w:t>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AE4CB0" w:rsidRPr="00AE4CB0" w:rsidTr="00AE4CB0">
        <w:trPr>
          <w:trHeight w:val="252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370 408,59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198 470,82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207 445,91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25 458,12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43 883,42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52 533,52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8 135,02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7 850,12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7 850,12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Содержание финансового управления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14 323,10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33 033,30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41 683,40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AE4CB0" w:rsidRPr="00AE4CB0" w:rsidTr="00AE4CB0">
        <w:trPr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6 476,10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6 476,10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6 476,10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1 385,54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5420111400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5420111400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2 319,04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2 319,04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194,17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194,17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283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AE4CB0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Нераспределенные расходы бюджета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17 695,90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17 695,90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17 651,53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AE4CB0" w:rsidRPr="00AE4CB0" w:rsidTr="00AE4CB0">
        <w:trPr>
          <w:trHeight w:val="3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</w:t>
            </w:r>
            <w:r w:rsidRPr="00AE4CB0">
              <w:rPr>
                <w:rFonts w:ascii="Times New Roman" w:hAnsi="Times New Roman"/>
                <w:color w:val="000000"/>
              </w:rPr>
              <w:lastRenderedPageBreak/>
              <w:t>техногенного характера"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16 408,22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1 283,07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"Противопожарное водоснабжение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AE4CB0" w:rsidRPr="00AE4CB0" w:rsidTr="00AE4CB0">
        <w:trPr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AE4CB0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AE4CB0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119 725,04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76 563,60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76 563,60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AE4CB0" w:rsidRPr="00AE4CB0" w:rsidTr="00AE4CB0">
        <w:trPr>
          <w:trHeight w:val="315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119 597,54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116 736,13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67 151,19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67 151,19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41 792,93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36 838,47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283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AE4CB0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AE4CB0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36 354,22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33 704,22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AE4CB0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105 981,13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59 533,60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59 858,59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Ремонт жилых помещений специализированного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AE4CB0" w:rsidRPr="00AE4CB0" w:rsidTr="00AE4CB0">
        <w:trPr>
          <w:trHeight w:val="3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10 427,30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"Снабжение жителей питьевой водой"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Устройство сетей водоснабжения в границах городского округа Кинешма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AE4CB0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(дамбы, дренажные системы </w:t>
            </w:r>
            <w:proofErr w:type="spellStart"/>
            <w:r w:rsidRPr="00AE4CB0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AE4CB0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AE4CB0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AE4CB0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8 222,77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8 547,80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8 222,77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8 547,80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AE4CB0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AE4CB0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текущее содержание инженерной защиты (дамбы, дренажные системы, </w:t>
            </w:r>
            <w:proofErr w:type="spellStart"/>
            <w:r w:rsidRPr="00AE4CB0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AE4CB0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401,33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401,30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401,33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401,30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90 003,83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56 186,24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"Организация уличного освещения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"Уличное освещение"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"Организация и содержание мест захоронения"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 и памятных знаков на территории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Благоустройство территории городского округа Кинешма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AE4CB0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Разработка проектно-сметной документации на строительство тротуаров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AE4CB0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AE4CB0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664,17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9 681,37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AE4CB0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AE4CB0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56101R5550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28 965,59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56101R5550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28 965,59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Расходные обязательства на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"Приобретение автотранспортных средств и коммунальной техники"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AE4CB0" w:rsidRPr="00AE4CB0" w:rsidTr="00AE4CB0">
        <w:trPr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(ГТС) пруда - накопителя жидких химических отходов"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Разработка проекта ликвидации (ГТС) пруда - накопителя жидких химических отходов".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AE4CB0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AE4CB0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21 443,22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26 744,14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29 962,25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AE4CB0" w:rsidRPr="00AE4CB0" w:rsidTr="00AE4CB0">
        <w:trPr>
          <w:trHeight w:val="3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15 462,30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14 362,20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14 542,20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10 530,60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9 004,04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9 004,04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AE4CB0" w:rsidRPr="00AE4CB0" w:rsidTr="00AE4CB0">
        <w:trPr>
          <w:trHeight w:val="34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9 004,04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</w:t>
            </w:r>
            <w:proofErr w:type="spellStart"/>
            <w:r w:rsidRPr="00AE4CB0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AE4CB0">
              <w:rPr>
                <w:rFonts w:ascii="Times New Roman" w:hAnsi="Times New Roman"/>
                <w:color w:val="000000"/>
              </w:rPr>
              <w:t xml:space="preserve"> приборов учета, </w:t>
            </w:r>
            <w:proofErr w:type="spellStart"/>
            <w:r w:rsidRPr="00AE4CB0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AE4CB0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4 931,70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"Финансирование из бюджета городского округа расходов на погребение"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в связи с погребением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AE4CB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AE4CB0" w:rsidRPr="00AE4CB0" w:rsidTr="00AE4CB0">
        <w:trPr>
          <w:trHeight w:val="283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4 856,30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5 950,93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12 351,94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15 390,05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5 950,93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2 224,90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2 224,90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spellStart"/>
            <w:r w:rsidRPr="00AE4CB0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AE4CB0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44101R4970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2 678,73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44101R4970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2 678,73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AE4CB0" w:rsidRPr="00AE4CB0" w:rsidTr="00AE4CB0">
        <w:trPr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AE4CB0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1 185,09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1 185,09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spellStart"/>
            <w:r w:rsidRPr="00AE4CB0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AE4CB0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AE4CB0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55 355,26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51 755,00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51 755,00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49 377,72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49 269,93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48 461,25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48 461,25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48 461,25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AE4CB0" w:rsidRPr="00AE4CB0" w:rsidTr="00AE4CB0">
        <w:trPr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8 539,89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8 539,89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37 123,95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37 123,95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AE4CB0" w:rsidRPr="00AE4CB0" w:rsidTr="00AE4CB0">
        <w:trPr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2 657,53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2 657,53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5 977,54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4 597,90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4 597,90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3 169,52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2 831,48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1 284,52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AE4CB0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1 546,96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1 496,96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Монтаж системы вентиляции в здании МБУДО ДЮСШ "Волжанин" г. о. Кинешма, расположенного по адресу: г. Кинешма, ул. </w:t>
            </w:r>
            <w:proofErr w:type="spellStart"/>
            <w:r w:rsidRPr="00AE4CB0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AE4CB0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2 808,02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2 808,02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2 791,02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2 791,02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2 791,02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52 975,17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50 577,00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50 582,10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37 408,77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34 446,60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34 403,70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33 249,12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32 846,06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32 798,07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33 249,12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32 846,06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32 798,07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33 061,12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32 658,06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32 610,07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31 595,40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деятельности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31 595,40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24 786,71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25 006,60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25 006,60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6 492,80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5 915,15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5 867,16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AE4CB0" w:rsidRPr="00AE4CB0" w:rsidTr="00AE4CB0">
        <w:trPr>
          <w:trHeight w:val="252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2 708,66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265,16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265,16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265,16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165,16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131,61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315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283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AE4CB0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AE4CB0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3 349,00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>городская Дума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7 219,90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7 219,90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7 219,90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7 219,90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7 150,95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1 802,75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E4CB0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11 424,14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11 424,14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11 424,14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10 810,10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5 767,20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5 767,20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1 788,22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1 788,22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AE4CB0" w:rsidRPr="00AE4CB0" w:rsidTr="00AE4CB0">
        <w:trPr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Комитет по социальной и молодежной политике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16 153,90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14 155,10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14 155,10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13 976,90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13 478,10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13 478,10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10 902,90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10 404,10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10 404,10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4 146,60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4 782,70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4 782,70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6 490,30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5 605,40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5 605,40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"Сохранение, развитие и улучшение качества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AE4CB0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AE4CB0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МУ ДБО "Радуга"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отдыха детей в каникулярное время"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 ДБО "Радуга"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3 074,00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3 074,00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AE4CB0" w:rsidRPr="00AE4CB0" w:rsidTr="00AE4CB0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282,50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AE4CB0" w:rsidRPr="00AE4CB0" w:rsidTr="00AE4CB0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2 177,00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677,00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AE4CB0" w:rsidRPr="00AE4CB0" w:rsidTr="00AE4CB0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AE4CB0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color w:val="000000"/>
              </w:rPr>
            </w:pPr>
            <w:r w:rsidRPr="00AE4CB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E4CB0" w:rsidRPr="00AE4CB0" w:rsidTr="00AE4CB0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E4CB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E4CB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E4CB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E4CB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E4CB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4CB0" w:rsidRPr="00AE4CB0" w:rsidRDefault="00AE4CB0" w:rsidP="00AE4CB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E4CB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E4CB0">
              <w:rPr>
                <w:rFonts w:ascii="Times New Roman" w:hAnsi="Times New Roman"/>
                <w:b/>
                <w:bCs/>
                <w:color w:val="000000"/>
              </w:rPr>
              <w:t>1 366 655,87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E4CB0">
              <w:rPr>
                <w:rFonts w:ascii="Times New Roman" w:hAnsi="Times New Roman"/>
                <w:b/>
                <w:bCs/>
                <w:color w:val="000000"/>
              </w:rPr>
              <w:t>709 131,18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4CB0" w:rsidRPr="00AE4CB0" w:rsidRDefault="00AE4CB0" w:rsidP="00AE4CB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E4CB0">
              <w:rPr>
                <w:rFonts w:ascii="Times New Roman" w:hAnsi="Times New Roman"/>
                <w:b/>
                <w:bCs/>
                <w:color w:val="000000"/>
              </w:rPr>
              <w:t>721 329,48</w:t>
            </w:r>
          </w:p>
        </w:tc>
      </w:tr>
    </w:tbl>
    <w:p w:rsidR="00AE4CB0" w:rsidRPr="00AE4CB0" w:rsidRDefault="00AE4CB0" w:rsidP="00FD6321">
      <w:pPr>
        <w:tabs>
          <w:tab w:val="left" w:pos="3917"/>
        </w:tabs>
        <w:rPr>
          <w:rFonts w:ascii="Times New Roman" w:hAnsi="Times New Roman"/>
        </w:rPr>
      </w:pPr>
    </w:p>
    <w:p w:rsidR="00AE4CB0" w:rsidRDefault="00AE4CB0" w:rsidP="00FD6321">
      <w:pPr>
        <w:tabs>
          <w:tab w:val="left" w:pos="3917"/>
        </w:tabs>
        <w:rPr>
          <w:rFonts w:ascii="Times New Roman" w:hAnsi="Times New Roman"/>
        </w:rPr>
      </w:pPr>
    </w:p>
    <w:p w:rsidR="00AE4CB0" w:rsidRDefault="00AE4CB0" w:rsidP="00FD6321">
      <w:pPr>
        <w:tabs>
          <w:tab w:val="left" w:pos="3917"/>
        </w:tabs>
        <w:rPr>
          <w:rFonts w:ascii="Times New Roman" w:hAnsi="Times New Roman"/>
        </w:rPr>
      </w:pPr>
    </w:p>
    <w:p w:rsidR="00AE4CB0" w:rsidRDefault="00AE4CB0" w:rsidP="00FD6321">
      <w:pPr>
        <w:tabs>
          <w:tab w:val="left" w:pos="3917"/>
        </w:tabs>
        <w:rPr>
          <w:rFonts w:ascii="Times New Roman" w:hAnsi="Times New Roman"/>
        </w:rPr>
      </w:pPr>
    </w:p>
    <w:p w:rsidR="00AE4CB0" w:rsidRDefault="00AE4CB0" w:rsidP="00FD6321">
      <w:pPr>
        <w:tabs>
          <w:tab w:val="left" w:pos="3917"/>
        </w:tabs>
        <w:rPr>
          <w:rFonts w:ascii="Times New Roman" w:hAnsi="Times New Roman"/>
        </w:rPr>
      </w:pPr>
    </w:p>
    <w:p w:rsidR="00D4382A" w:rsidRDefault="00D4382A" w:rsidP="00FD6321">
      <w:pPr>
        <w:tabs>
          <w:tab w:val="left" w:pos="3917"/>
        </w:tabs>
        <w:rPr>
          <w:rFonts w:ascii="Times New Roman" w:hAnsi="Times New Roman"/>
        </w:rPr>
      </w:pPr>
    </w:p>
    <w:p w:rsidR="00D4382A" w:rsidRDefault="00D4382A" w:rsidP="00FD6321">
      <w:pPr>
        <w:tabs>
          <w:tab w:val="left" w:pos="3917"/>
        </w:tabs>
        <w:rPr>
          <w:rFonts w:ascii="Times New Roman" w:hAnsi="Times New Roman"/>
        </w:rPr>
      </w:pPr>
    </w:p>
    <w:p w:rsidR="00D4382A" w:rsidRDefault="00D4382A" w:rsidP="00FD6321">
      <w:pPr>
        <w:tabs>
          <w:tab w:val="left" w:pos="3917"/>
        </w:tabs>
        <w:rPr>
          <w:rFonts w:ascii="Times New Roman" w:hAnsi="Times New Roman"/>
        </w:rPr>
      </w:pPr>
    </w:p>
    <w:p w:rsidR="00D4382A" w:rsidRDefault="00D4382A" w:rsidP="00FD6321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709"/>
        <w:gridCol w:w="598"/>
        <w:gridCol w:w="369"/>
        <w:gridCol w:w="358"/>
        <w:gridCol w:w="346"/>
        <w:gridCol w:w="339"/>
        <w:gridCol w:w="332"/>
        <w:gridCol w:w="328"/>
        <w:gridCol w:w="873"/>
        <w:gridCol w:w="729"/>
        <w:gridCol w:w="689"/>
        <w:gridCol w:w="893"/>
        <w:gridCol w:w="383"/>
        <w:gridCol w:w="1275"/>
      </w:tblGrid>
      <w:tr w:rsidR="00D4382A" w:rsidRPr="00D4382A" w:rsidTr="000A5985">
        <w:trPr>
          <w:trHeight w:val="1162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2A" w:rsidRPr="00D4382A" w:rsidRDefault="00D4382A" w:rsidP="00D4382A">
            <w:pPr>
              <w:jc w:val="right"/>
              <w:rPr>
                <w:rFonts w:ascii="Times New Roman" w:hAnsi="Times New Roman"/>
              </w:rPr>
            </w:pPr>
            <w:bookmarkStart w:id="5" w:name="RANGE!A1:J38"/>
            <w:r w:rsidRPr="00D4382A">
              <w:rPr>
                <w:rFonts w:ascii="Times New Roman" w:hAnsi="Times New Roman"/>
              </w:rPr>
              <w:t>Приложение 6</w:t>
            </w:r>
            <w:r w:rsidRPr="00D4382A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D4382A">
              <w:rPr>
                <w:rFonts w:ascii="Times New Roman" w:hAnsi="Times New Roman"/>
              </w:rPr>
              <w:t> городской Думы </w:t>
            </w:r>
            <w:r w:rsidRPr="00D4382A">
              <w:rPr>
                <w:rFonts w:ascii="Times New Roman" w:hAnsi="Times New Roman"/>
              </w:rPr>
              <w:br/>
              <w:t>городского округа Кинешма  </w:t>
            </w:r>
            <w:r w:rsidRPr="00D4382A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D4382A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D4382A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 xml:space="preserve">28.03.2018 </w:t>
            </w:r>
            <w:r w:rsidRPr="00D4382A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55/370</w:t>
            </w:r>
            <w:r w:rsidRPr="00D4382A">
              <w:rPr>
                <w:rFonts w:ascii="Times New Roman" w:hAnsi="Times New Roman"/>
              </w:rPr>
              <w:t xml:space="preserve"> </w:t>
            </w:r>
            <w:bookmarkEnd w:id="5"/>
          </w:p>
        </w:tc>
      </w:tr>
      <w:tr w:rsidR="00D4382A" w:rsidRPr="00D4382A" w:rsidTr="000A5985">
        <w:trPr>
          <w:trHeight w:val="240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jc w:val="right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Приложение 6</w:t>
            </w:r>
            <w:r w:rsidRPr="00D4382A">
              <w:rPr>
                <w:rFonts w:ascii="Times New Roman" w:hAnsi="Times New Roman"/>
              </w:rPr>
              <w:br/>
              <w:t>к  решению городской Думы </w:t>
            </w:r>
            <w:r w:rsidRPr="00D4382A">
              <w:rPr>
                <w:rFonts w:ascii="Times New Roman" w:hAnsi="Times New Roman"/>
              </w:rPr>
              <w:br/>
              <w:t xml:space="preserve">городского округа Кинешма    </w:t>
            </w:r>
            <w:r w:rsidRPr="00D4382A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D4382A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D4382A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D4382A" w:rsidRPr="00D4382A" w:rsidTr="000A5985">
        <w:trPr>
          <w:trHeight w:val="180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</w:tr>
      <w:tr w:rsidR="00D4382A" w:rsidRPr="00D4382A" w:rsidTr="000A5985">
        <w:trPr>
          <w:trHeight w:val="195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</w:tr>
      <w:tr w:rsidR="00D4382A" w:rsidRPr="00D4382A" w:rsidTr="000A5985">
        <w:trPr>
          <w:trHeight w:val="162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2018 год</w:t>
            </w:r>
            <w:r w:rsidRPr="00D4382A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D4382A" w:rsidRPr="00D4382A" w:rsidTr="000A5985">
        <w:trPr>
          <w:trHeight w:val="85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2A" w:rsidRPr="00D4382A" w:rsidRDefault="00D4382A" w:rsidP="00D4382A">
            <w:pPr>
              <w:jc w:val="right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(тыс. руб.)</w:t>
            </w:r>
          </w:p>
        </w:tc>
      </w:tr>
      <w:tr w:rsidR="00D4382A" w:rsidRPr="00D4382A" w:rsidTr="000A5985">
        <w:trPr>
          <w:trHeight w:val="73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 xml:space="preserve">Код </w:t>
            </w:r>
            <w:r w:rsidRPr="00D4382A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5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 xml:space="preserve">Сумма </w:t>
            </w:r>
          </w:p>
        </w:tc>
      </w:tr>
      <w:tr w:rsidR="00D4382A" w:rsidRPr="00D4382A" w:rsidTr="000A5985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</w:tr>
      <w:tr w:rsidR="00D4382A" w:rsidRPr="00D4382A" w:rsidTr="000A5985">
        <w:trPr>
          <w:trHeight w:val="73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на 2020 год</w:t>
            </w:r>
          </w:p>
        </w:tc>
      </w:tr>
      <w:tr w:rsidR="00D4382A" w:rsidRPr="00D4382A" w:rsidTr="000A5985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D4382A" w:rsidRPr="00D4382A" w:rsidTr="000A5985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-1 606 133,60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-904 718,20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-937 420,50</w:t>
            </w:r>
          </w:p>
        </w:tc>
      </w:tr>
      <w:tr w:rsidR="00D4382A" w:rsidRPr="00D4382A" w:rsidTr="000A5985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-1 606 133,60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-904 718,20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-937 420,50</w:t>
            </w:r>
          </w:p>
        </w:tc>
      </w:tr>
      <w:tr w:rsidR="00D4382A" w:rsidRPr="00D4382A" w:rsidTr="000A5985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-1 606 133,60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-904 718,20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-937 420,50</w:t>
            </w:r>
          </w:p>
        </w:tc>
      </w:tr>
      <w:tr w:rsidR="00D4382A" w:rsidRPr="00D4382A" w:rsidTr="000A5985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-1 606 133,60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-904 718,20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-937 420,50</w:t>
            </w:r>
          </w:p>
        </w:tc>
      </w:tr>
      <w:tr w:rsidR="00D4382A" w:rsidRPr="00D4382A" w:rsidTr="000A5985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1 610 646,90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921 678,80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955 377,10</w:t>
            </w:r>
          </w:p>
        </w:tc>
      </w:tr>
      <w:tr w:rsidR="00D4382A" w:rsidRPr="00D4382A" w:rsidTr="000A5985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1 610 646,90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921 678,80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955 377,10</w:t>
            </w:r>
          </w:p>
        </w:tc>
      </w:tr>
      <w:tr w:rsidR="00D4382A" w:rsidRPr="00D4382A" w:rsidTr="000A5985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lastRenderedPageBreak/>
              <w:t>954 01 05 02 01 00 0000 610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1 610 646,90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921 678,80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955 377,10</w:t>
            </w:r>
          </w:p>
        </w:tc>
      </w:tr>
      <w:tr w:rsidR="00D4382A" w:rsidRPr="00D4382A" w:rsidTr="000A5985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1 610 646,90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921 678,80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955 377,10</w:t>
            </w:r>
          </w:p>
        </w:tc>
      </w:tr>
      <w:tr w:rsidR="00D4382A" w:rsidRPr="00D4382A" w:rsidTr="000A5985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D4382A" w:rsidRPr="00D4382A" w:rsidTr="000A5985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212 547,60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234 047,60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249 347,60</w:t>
            </w:r>
          </w:p>
        </w:tc>
      </w:tr>
      <w:tr w:rsidR="00D4382A" w:rsidRPr="00D4382A" w:rsidTr="000A5985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212 547,60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234 047,60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249 347,60</w:t>
            </w:r>
          </w:p>
        </w:tc>
      </w:tr>
      <w:tr w:rsidR="00D4382A" w:rsidRPr="00D4382A" w:rsidTr="000A5985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-184 000,00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-212 547,60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-234 047,60</w:t>
            </w:r>
          </w:p>
        </w:tc>
      </w:tr>
      <w:tr w:rsidR="00D4382A" w:rsidRPr="00D4382A" w:rsidTr="000A5985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-184 000,00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-212 547,60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-234 047,60</w:t>
            </w:r>
          </w:p>
        </w:tc>
      </w:tr>
      <w:tr w:rsidR="00D4382A" w:rsidRPr="00D4382A" w:rsidTr="000A5985">
        <w:trPr>
          <w:trHeight w:val="1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4382A" w:rsidRPr="00D4382A" w:rsidTr="000A5985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59 991,00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4382A" w:rsidRPr="00D4382A" w:rsidTr="000A5985">
        <w:trPr>
          <w:trHeight w:val="1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59 991,00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0,00</w:t>
            </w:r>
          </w:p>
        </w:tc>
      </w:tr>
      <w:tr w:rsidR="00D4382A" w:rsidRPr="00D4382A" w:rsidTr="000A5985">
        <w:trPr>
          <w:trHeight w:val="15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-59 991,00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4382A" w:rsidRPr="00D4382A" w:rsidTr="000A5985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-59 991,00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</w:rPr>
            </w:pPr>
            <w:r w:rsidRPr="00D4382A">
              <w:rPr>
                <w:rFonts w:ascii="Times New Roman" w:hAnsi="Times New Roman"/>
              </w:rPr>
              <w:t>0,00</w:t>
            </w:r>
          </w:p>
        </w:tc>
      </w:tr>
      <w:tr w:rsidR="00D4382A" w:rsidRPr="00D4382A" w:rsidTr="000A5985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A" w:rsidRPr="00D4382A" w:rsidRDefault="00D4382A" w:rsidP="00D4382A">
            <w:pPr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33 060,90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82A" w:rsidRPr="00D4382A" w:rsidRDefault="00D4382A" w:rsidP="00D43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82A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D4382A" w:rsidRPr="00D4382A" w:rsidRDefault="00D4382A" w:rsidP="001D250C">
      <w:pPr>
        <w:tabs>
          <w:tab w:val="left" w:pos="3917"/>
        </w:tabs>
        <w:rPr>
          <w:rFonts w:ascii="Times New Roman" w:hAnsi="Times New Roman"/>
        </w:rPr>
      </w:pPr>
      <w:bookmarkStart w:id="6" w:name="_GoBack"/>
      <w:bookmarkEnd w:id="6"/>
    </w:p>
    <w:sectPr w:rsidR="00D4382A" w:rsidRPr="00D4382A" w:rsidSect="000A5985">
      <w:headerReference w:type="default" r:id="rId9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E6" w:rsidRDefault="007111E6" w:rsidP="00167D1C">
      <w:r>
        <w:separator/>
      </w:r>
    </w:p>
  </w:endnote>
  <w:endnote w:type="continuationSeparator" w:id="0">
    <w:p w:rsidR="007111E6" w:rsidRDefault="007111E6" w:rsidP="001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E6" w:rsidRDefault="007111E6" w:rsidP="00167D1C">
      <w:r>
        <w:separator/>
      </w:r>
    </w:p>
  </w:footnote>
  <w:footnote w:type="continuationSeparator" w:id="0">
    <w:p w:rsidR="007111E6" w:rsidRDefault="007111E6" w:rsidP="001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116383"/>
      <w:docPartObj>
        <w:docPartGallery w:val="Page Numbers (Top of Page)"/>
        <w:docPartUnique/>
      </w:docPartObj>
    </w:sdtPr>
    <w:sdtContent>
      <w:p w:rsidR="001D250C" w:rsidRDefault="00E04662">
        <w:pPr>
          <w:pStyle w:val="a5"/>
          <w:jc w:val="center"/>
        </w:pPr>
        <w:r>
          <w:fldChar w:fldCharType="begin"/>
        </w:r>
        <w:r w:rsidR="001D250C">
          <w:instrText xml:space="preserve"> PAGE   \* MERGEFORMAT </w:instrText>
        </w:r>
        <w:r>
          <w:fldChar w:fldCharType="separate"/>
        </w:r>
        <w:r w:rsidR="009A46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50C" w:rsidRDefault="001D25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2D"/>
    <w:rsid w:val="0000389D"/>
    <w:rsid w:val="00005ECD"/>
    <w:rsid w:val="000074DD"/>
    <w:rsid w:val="00012D16"/>
    <w:rsid w:val="00013316"/>
    <w:rsid w:val="00015062"/>
    <w:rsid w:val="00026D6E"/>
    <w:rsid w:val="00035C2E"/>
    <w:rsid w:val="00051447"/>
    <w:rsid w:val="00057FAE"/>
    <w:rsid w:val="0006021C"/>
    <w:rsid w:val="000640EA"/>
    <w:rsid w:val="00074BC4"/>
    <w:rsid w:val="00085171"/>
    <w:rsid w:val="0008652A"/>
    <w:rsid w:val="000A5985"/>
    <w:rsid w:val="000B48CC"/>
    <w:rsid w:val="000B668C"/>
    <w:rsid w:val="000E56A6"/>
    <w:rsid w:val="000F0486"/>
    <w:rsid w:val="000F45F9"/>
    <w:rsid w:val="001015DB"/>
    <w:rsid w:val="00101EC0"/>
    <w:rsid w:val="00103A6B"/>
    <w:rsid w:val="00107F97"/>
    <w:rsid w:val="00116AF0"/>
    <w:rsid w:val="0015180F"/>
    <w:rsid w:val="00151CE1"/>
    <w:rsid w:val="0016083F"/>
    <w:rsid w:val="00164A5E"/>
    <w:rsid w:val="00167D1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0C"/>
    <w:rsid w:val="001D5D14"/>
    <w:rsid w:val="001D6EA6"/>
    <w:rsid w:val="001E49E3"/>
    <w:rsid w:val="001F605C"/>
    <w:rsid w:val="001F69C5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52AC"/>
    <w:rsid w:val="002466CA"/>
    <w:rsid w:val="00251010"/>
    <w:rsid w:val="00252779"/>
    <w:rsid w:val="00257B09"/>
    <w:rsid w:val="00260974"/>
    <w:rsid w:val="00262A0C"/>
    <w:rsid w:val="00270F2D"/>
    <w:rsid w:val="00275324"/>
    <w:rsid w:val="00275E1C"/>
    <w:rsid w:val="00284AFD"/>
    <w:rsid w:val="002858A8"/>
    <w:rsid w:val="00290D25"/>
    <w:rsid w:val="0029513B"/>
    <w:rsid w:val="002A4C3A"/>
    <w:rsid w:val="002A6589"/>
    <w:rsid w:val="002B59F3"/>
    <w:rsid w:val="002B6C65"/>
    <w:rsid w:val="002D40E1"/>
    <w:rsid w:val="002D42BD"/>
    <w:rsid w:val="002D4441"/>
    <w:rsid w:val="002D6CB8"/>
    <w:rsid w:val="002E675C"/>
    <w:rsid w:val="002E721B"/>
    <w:rsid w:val="002F0168"/>
    <w:rsid w:val="002F358A"/>
    <w:rsid w:val="0031251E"/>
    <w:rsid w:val="003219DC"/>
    <w:rsid w:val="00323F7E"/>
    <w:rsid w:val="00326C72"/>
    <w:rsid w:val="003458F3"/>
    <w:rsid w:val="00346F3A"/>
    <w:rsid w:val="003514B8"/>
    <w:rsid w:val="003647F0"/>
    <w:rsid w:val="00376919"/>
    <w:rsid w:val="003866BE"/>
    <w:rsid w:val="00393B65"/>
    <w:rsid w:val="003A2F60"/>
    <w:rsid w:val="003A3BD3"/>
    <w:rsid w:val="003A4432"/>
    <w:rsid w:val="003C148E"/>
    <w:rsid w:val="003C2B0B"/>
    <w:rsid w:val="003C524F"/>
    <w:rsid w:val="003D1993"/>
    <w:rsid w:val="003D2BBA"/>
    <w:rsid w:val="003D359C"/>
    <w:rsid w:val="003E40BD"/>
    <w:rsid w:val="0040729E"/>
    <w:rsid w:val="00414F7E"/>
    <w:rsid w:val="00427563"/>
    <w:rsid w:val="004371F0"/>
    <w:rsid w:val="00440EEF"/>
    <w:rsid w:val="0044634E"/>
    <w:rsid w:val="004500DB"/>
    <w:rsid w:val="004545DA"/>
    <w:rsid w:val="00460E8E"/>
    <w:rsid w:val="0047560E"/>
    <w:rsid w:val="00482AC8"/>
    <w:rsid w:val="004908B9"/>
    <w:rsid w:val="0049153F"/>
    <w:rsid w:val="00491690"/>
    <w:rsid w:val="00497C48"/>
    <w:rsid w:val="004A4B21"/>
    <w:rsid w:val="004B1D97"/>
    <w:rsid w:val="004C6439"/>
    <w:rsid w:val="004D435C"/>
    <w:rsid w:val="004E0AB0"/>
    <w:rsid w:val="004F0273"/>
    <w:rsid w:val="004F6247"/>
    <w:rsid w:val="0052284B"/>
    <w:rsid w:val="0052319D"/>
    <w:rsid w:val="00525417"/>
    <w:rsid w:val="00527A2D"/>
    <w:rsid w:val="0054030E"/>
    <w:rsid w:val="00546783"/>
    <w:rsid w:val="0054749D"/>
    <w:rsid w:val="00550BAA"/>
    <w:rsid w:val="0055255A"/>
    <w:rsid w:val="00553924"/>
    <w:rsid w:val="005622E6"/>
    <w:rsid w:val="00573346"/>
    <w:rsid w:val="00580627"/>
    <w:rsid w:val="0059480C"/>
    <w:rsid w:val="00594D3E"/>
    <w:rsid w:val="005A232D"/>
    <w:rsid w:val="005A41C2"/>
    <w:rsid w:val="005C087A"/>
    <w:rsid w:val="005C1458"/>
    <w:rsid w:val="005D1CD3"/>
    <w:rsid w:val="005D4013"/>
    <w:rsid w:val="005E2A54"/>
    <w:rsid w:val="00600DFC"/>
    <w:rsid w:val="00601F30"/>
    <w:rsid w:val="00602A6C"/>
    <w:rsid w:val="00604E7F"/>
    <w:rsid w:val="00606872"/>
    <w:rsid w:val="00623514"/>
    <w:rsid w:val="00624987"/>
    <w:rsid w:val="00626D65"/>
    <w:rsid w:val="00634179"/>
    <w:rsid w:val="0063732B"/>
    <w:rsid w:val="00637490"/>
    <w:rsid w:val="00653F4F"/>
    <w:rsid w:val="006633C6"/>
    <w:rsid w:val="00690A9C"/>
    <w:rsid w:val="006C2D83"/>
    <w:rsid w:val="006E302D"/>
    <w:rsid w:val="006F0449"/>
    <w:rsid w:val="007111E6"/>
    <w:rsid w:val="00712113"/>
    <w:rsid w:val="007133DE"/>
    <w:rsid w:val="0071661E"/>
    <w:rsid w:val="007300C7"/>
    <w:rsid w:val="00732100"/>
    <w:rsid w:val="00733853"/>
    <w:rsid w:val="00741F6D"/>
    <w:rsid w:val="0074609C"/>
    <w:rsid w:val="007557BE"/>
    <w:rsid w:val="0075596C"/>
    <w:rsid w:val="0076116E"/>
    <w:rsid w:val="007659AF"/>
    <w:rsid w:val="007B5E7F"/>
    <w:rsid w:val="007D6DF9"/>
    <w:rsid w:val="007E2A7A"/>
    <w:rsid w:val="007F34F0"/>
    <w:rsid w:val="008055F0"/>
    <w:rsid w:val="00813102"/>
    <w:rsid w:val="008377D5"/>
    <w:rsid w:val="00857E75"/>
    <w:rsid w:val="00866CAD"/>
    <w:rsid w:val="00873E4A"/>
    <w:rsid w:val="0087565D"/>
    <w:rsid w:val="00892697"/>
    <w:rsid w:val="008934E7"/>
    <w:rsid w:val="008971BC"/>
    <w:rsid w:val="008A0DCC"/>
    <w:rsid w:val="008D083C"/>
    <w:rsid w:val="008D64BE"/>
    <w:rsid w:val="008D7F73"/>
    <w:rsid w:val="008F15B6"/>
    <w:rsid w:val="008F680E"/>
    <w:rsid w:val="009022BA"/>
    <w:rsid w:val="00902487"/>
    <w:rsid w:val="00922784"/>
    <w:rsid w:val="00927A2D"/>
    <w:rsid w:val="00932E5D"/>
    <w:rsid w:val="009337AC"/>
    <w:rsid w:val="009339EA"/>
    <w:rsid w:val="00935559"/>
    <w:rsid w:val="009558F6"/>
    <w:rsid w:val="009609D5"/>
    <w:rsid w:val="00961CA2"/>
    <w:rsid w:val="009645E3"/>
    <w:rsid w:val="009735BA"/>
    <w:rsid w:val="0097602E"/>
    <w:rsid w:val="00977A8B"/>
    <w:rsid w:val="00980B88"/>
    <w:rsid w:val="0099664F"/>
    <w:rsid w:val="009A4625"/>
    <w:rsid w:val="009A5125"/>
    <w:rsid w:val="009B17FC"/>
    <w:rsid w:val="009B3359"/>
    <w:rsid w:val="009B4DF4"/>
    <w:rsid w:val="009E5733"/>
    <w:rsid w:val="009E7CFF"/>
    <w:rsid w:val="009F2675"/>
    <w:rsid w:val="009F312D"/>
    <w:rsid w:val="00A10260"/>
    <w:rsid w:val="00A13C69"/>
    <w:rsid w:val="00A17051"/>
    <w:rsid w:val="00A2143C"/>
    <w:rsid w:val="00A238EA"/>
    <w:rsid w:val="00A23F1F"/>
    <w:rsid w:val="00A2457A"/>
    <w:rsid w:val="00A311AC"/>
    <w:rsid w:val="00A33336"/>
    <w:rsid w:val="00A33808"/>
    <w:rsid w:val="00A459C0"/>
    <w:rsid w:val="00A75847"/>
    <w:rsid w:val="00A83A3B"/>
    <w:rsid w:val="00A97053"/>
    <w:rsid w:val="00AA169B"/>
    <w:rsid w:val="00AA352D"/>
    <w:rsid w:val="00AA6D09"/>
    <w:rsid w:val="00AB5005"/>
    <w:rsid w:val="00AC2996"/>
    <w:rsid w:val="00AD437E"/>
    <w:rsid w:val="00AD65A2"/>
    <w:rsid w:val="00AE4CB0"/>
    <w:rsid w:val="00AF7233"/>
    <w:rsid w:val="00B02930"/>
    <w:rsid w:val="00B06085"/>
    <w:rsid w:val="00B20A91"/>
    <w:rsid w:val="00B503B4"/>
    <w:rsid w:val="00B5465E"/>
    <w:rsid w:val="00B61959"/>
    <w:rsid w:val="00B630A0"/>
    <w:rsid w:val="00B67B02"/>
    <w:rsid w:val="00B70926"/>
    <w:rsid w:val="00B71B02"/>
    <w:rsid w:val="00B7602E"/>
    <w:rsid w:val="00B80ECE"/>
    <w:rsid w:val="00BA22E5"/>
    <w:rsid w:val="00BA6749"/>
    <w:rsid w:val="00BB70B1"/>
    <w:rsid w:val="00BC03AD"/>
    <w:rsid w:val="00BC3C6D"/>
    <w:rsid w:val="00BD240C"/>
    <w:rsid w:val="00BD6084"/>
    <w:rsid w:val="00BE07CA"/>
    <w:rsid w:val="00BE3AF3"/>
    <w:rsid w:val="00BF14D1"/>
    <w:rsid w:val="00BF65A0"/>
    <w:rsid w:val="00C027C8"/>
    <w:rsid w:val="00C03734"/>
    <w:rsid w:val="00C06B9F"/>
    <w:rsid w:val="00C13DF7"/>
    <w:rsid w:val="00C13EA1"/>
    <w:rsid w:val="00C2060B"/>
    <w:rsid w:val="00C27D24"/>
    <w:rsid w:val="00C36929"/>
    <w:rsid w:val="00C420CF"/>
    <w:rsid w:val="00C46AAC"/>
    <w:rsid w:val="00C50036"/>
    <w:rsid w:val="00C6097A"/>
    <w:rsid w:val="00C77595"/>
    <w:rsid w:val="00C77CF2"/>
    <w:rsid w:val="00C77F0A"/>
    <w:rsid w:val="00CA031D"/>
    <w:rsid w:val="00CA0B51"/>
    <w:rsid w:val="00CA6DCA"/>
    <w:rsid w:val="00CA7F9A"/>
    <w:rsid w:val="00CB1762"/>
    <w:rsid w:val="00CB7B9D"/>
    <w:rsid w:val="00CD0DA0"/>
    <w:rsid w:val="00CE1589"/>
    <w:rsid w:val="00CE38C9"/>
    <w:rsid w:val="00CF42F8"/>
    <w:rsid w:val="00D0702B"/>
    <w:rsid w:val="00D123E5"/>
    <w:rsid w:val="00D25CC9"/>
    <w:rsid w:val="00D40417"/>
    <w:rsid w:val="00D40D51"/>
    <w:rsid w:val="00D4382A"/>
    <w:rsid w:val="00D43FE9"/>
    <w:rsid w:val="00D5420F"/>
    <w:rsid w:val="00D6559B"/>
    <w:rsid w:val="00D72FD8"/>
    <w:rsid w:val="00D735F9"/>
    <w:rsid w:val="00D7658C"/>
    <w:rsid w:val="00D82C2B"/>
    <w:rsid w:val="00D8314D"/>
    <w:rsid w:val="00D92C94"/>
    <w:rsid w:val="00D93C33"/>
    <w:rsid w:val="00DA2EBA"/>
    <w:rsid w:val="00DA57D9"/>
    <w:rsid w:val="00DB560A"/>
    <w:rsid w:val="00DF04C3"/>
    <w:rsid w:val="00E02524"/>
    <w:rsid w:val="00E04662"/>
    <w:rsid w:val="00E3520A"/>
    <w:rsid w:val="00E36435"/>
    <w:rsid w:val="00E36CBD"/>
    <w:rsid w:val="00E47BB2"/>
    <w:rsid w:val="00E56D62"/>
    <w:rsid w:val="00E65C00"/>
    <w:rsid w:val="00E71155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B2998"/>
    <w:rsid w:val="00EB622F"/>
    <w:rsid w:val="00EC3013"/>
    <w:rsid w:val="00EF345E"/>
    <w:rsid w:val="00EF3B96"/>
    <w:rsid w:val="00F01201"/>
    <w:rsid w:val="00F05053"/>
    <w:rsid w:val="00F12FBA"/>
    <w:rsid w:val="00F2688F"/>
    <w:rsid w:val="00F270A8"/>
    <w:rsid w:val="00F27D23"/>
    <w:rsid w:val="00F37CD8"/>
    <w:rsid w:val="00F5360D"/>
    <w:rsid w:val="00F56A7F"/>
    <w:rsid w:val="00F744AB"/>
    <w:rsid w:val="00F746B8"/>
    <w:rsid w:val="00F7776A"/>
    <w:rsid w:val="00F77A1A"/>
    <w:rsid w:val="00F810F0"/>
    <w:rsid w:val="00F922D5"/>
    <w:rsid w:val="00F93308"/>
    <w:rsid w:val="00FA7FC5"/>
    <w:rsid w:val="00FB34AD"/>
    <w:rsid w:val="00FD0089"/>
    <w:rsid w:val="00FD6321"/>
    <w:rsid w:val="00FF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1B263-00E3-41DC-807F-440ABCE0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147</Pages>
  <Words>41786</Words>
  <Characters>238184</Characters>
  <Application>Microsoft Office Word</Application>
  <DocSecurity>0</DocSecurity>
  <Lines>1984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user</cp:lastModifiedBy>
  <cp:revision>84</cp:revision>
  <cp:lastPrinted>2018-03-29T05:54:00Z</cp:lastPrinted>
  <dcterms:created xsi:type="dcterms:W3CDTF">2017-05-23T15:21:00Z</dcterms:created>
  <dcterms:modified xsi:type="dcterms:W3CDTF">2018-04-02T14:07:00Z</dcterms:modified>
</cp:coreProperties>
</file>