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A0" w:rsidRDefault="000E6071">
      <w:pPr>
        <w:rPr>
          <w:b/>
          <w:color w:val="FFFFFF" w:themeColor="background1"/>
          <w:sz w:val="20"/>
          <w:szCs w:val="20"/>
        </w:rPr>
      </w:pPr>
      <w:r w:rsidRPr="000E6071">
        <w:rPr>
          <w:b/>
          <w:noProof/>
          <w:color w:val="FFFFFF" w:themeColor="background1"/>
          <w:sz w:val="20"/>
          <w:szCs w:val="20"/>
          <w:lang w:eastAsia="ru-RU"/>
        </w:rPr>
        <w:drawing>
          <wp:anchor distT="0" distB="0" distL="114300" distR="114300" simplePos="0" relativeHeight="251658240" behindDoc="1" locked="0" layoutInCell="1" allowOverlap="1">
            <wp:simplePos x="0" y="0"/>
            <wp:positionH relativeFrom="column">
              <wp:posOffset>21590</wp:posOffset>
            </wp:positionH>
            <wp:positionV relativeFrom="paragraph">
              <wp:posOffset>1905</wp:posOffset>
            </wp:positionV>
            <wp:extent cx="6477000" cy="1047750"/>
            <wp:effectExtent l="19050" t="0" r="0" b="0"/>
            <wp:wrapNone/>
            <wp:docPr id="1" name="Рисунок 0" descr="шапка б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бн.jpg"/>
                    <pic:cNvPicPr/>
                  </pic:nvPicPr>
                  <pic:blipFill>
                    <a:blip r:embed="rId9" cstate="print"/>
                    <a:stretch>
                      <a:fillRect/>
                    </a:stretch>
                  </pic:blipFill>
                  <pic:spPr>
                    <a:xfrm>
                      <a:off x="0" y="0"/>
                      <a:ext cx="6477000" cy="1047750"/>
                    </a:xfrm>
                    <a:prstGeom prst="rect">
                      <a:avLst/>
                    </a:prstGeom>
                  </pic:spPr>
                </pic:pic>
              </a:graphicData>
            </a:graphic>
          </wp:anchor>
        </w:drawing>
      </w:r>
      <w:r w:rsidR="002757F9">
        <w:rPr>
          <w:b/>
          <w:noProof/>
          <w:color w:val="FFFFFF" w:themeColor="background1"/>
          <w:sz w:val="20"/>
          <w:szCs w:val="20"/>
          <w:lang w:eastAsia="ru-RU"/>
        </w:rPr>
        <w:t xml:space="preserve"> 16</w:t>
      </w:r>
      <w:r w:rsidR="00DA5270">
        <w:rPr>
          <w:b/>
          <w:color w:val="FFFFFF" w:themeColor="background1"/>
          <w:sz w:val="20"/>
          <w:szCs w:val="20"/>
        </w:rPr>
        <w:t xml:space="preserve"> </w:t>
      </w:r>
      <w:r w:rsidR="005779B5">
        <w:rPr>
          <w:b/>
          <w:color w:val="FFFFFF" w:themeColor="background1"/>
          <w:sz w:val="20"/>
          <w:szCs w:val="20"/>
        </w:rPr>
        <w:t>апрел</w:t>
      </w:r>
      <w:r w:rsidR="00DA5270">
        <w:rPr>
          <w:b/>
          <w:color w:val="FFFFFF" w:themeColor="background1"/>
          <w:sz w:val="20"/>
          <w:szCs w:val="20"/>
        </w:rPr>
        <w:t>я</w:t>
      </w:r>
      <w:r w:rsidR="00574E65">
        <w:rPr>
          <w:b/>
          <w:color w:val="FFFFFF" w:themeColor="background1"/>
          <w:sz w:val="20"/>
          <w:szCs w:val="20"/>
        </w:rPr>
        <w:t xml:space="preserve"> 20</w:t>
      </w:r>
      <w:r w:rsidR="005779B5">
        <w:rPr>
          <w:b/>
          <w:color w:val="FFFFFF" w:themeColor="background1"/>
          <w:sz w:val="20"/>
          <w:szCs w:val="20"/>
        </w:rPr>
        <w:t>20</w:t>
      </w:r>
      <w:r w:rsidR="00574E65">
        <w:rPr>
          <w:b/>
          <w:color w:val="FFFFFF" w:themeColor="background1"/>
          <w:sz w:val="20"/>
          <w:szCs w:val="20"/>
        </w:rPr>
        <w:t xml:space="preserve"> года</w:t>
      </w:r>
    </w:p>
    <w:p w:rsidR="000E6071" w:rsidRPr="004042EC" w:rsidRDefault="000E6071" w:rsidP="004042EC">
      <w:pPr>
        <w:spacing w:before="120"/>
        <w:rPr>
          <w:rFonts w:ascii="Arial" w:hAnsi="Arial" w:cs="Arial"/>
          <w:color w:val="000000" w:themeColor="text1"/>
          <w:sz w:val="56"/>
          <w:szCs w:val="56"/>
        </w:rPr>
      </w:pPr>
      <w:r>
        <w:rPr>
          <w:b/>
          <w:color w:val="000000" w:themeColor="text1"/>
          <w:sz w:val="40"/>
          <w:szCs w:val="40"/>
        </w:rPr>
        <w:t xml:space="preserve">                                                                               </w:t>
      </w:r>
      <w:r w:rsidR="00B110A1">
        <w:rPr>
          <w:rFonts w:ascii="Arial" w:hAnsi="Arial" w:cs="Arial"/>
          <w:color w:val="000000" w:themeColor="text1"/>
          <w:sz w:val="56"/>
          <w:szCs w:val="56"/>
        </w:rPr>
        <w:t xml:space="preserve">№ </w:t>
      </w:r>
      <w:r w:rsidR="002757F9">
        <w:rPr>
          <w:rFonts w:ascii="Arial" w:hAnsi="Arial" w:cs="Arial"/>
          <w:color w:val="000000" w:themeColor="text1"/>
          <w:sz w:val="56"/>
          <w:szCs w:val="56"/>
        </w:rPr>
        <w:t>1002</w:t>
      </w:r>
    </w:p>
    <w:p w:rsidR="000E6071" w:rsidRPr="00B110A1" w:rsidRDefault="000E6071">
      <w:pPr>
        <w:rPr>
          <w:b/>
          <w:color w:val="000000" w:themeColor="text1"/>
          <w:sz w:val="36"/>
          <w:szCs w:val="40"/>
        </w:rPr>
      </w:pPr>
      <w:r>
        <w:rPr>
          <w:b/>
          <w:color w:val="000000" w:themeColor="text1"/>
          <w:sz w:val="40"/>
          <w:szCs w:val="40"/>
        </w:rPr>
        <w:t xml:space="preserve">                                         </w:t>
      </w:r>
      <w:r w:rsidR="00B110A1">
        <w:rPr>
          <w:b/>
          <w:color w:val="000000" w:themeColor="text1"/>
          <w:sz w:val="40"/>
          <w:szCs w:val="40"/>
        </w:rPr>
        <w:t xml:space="preserve">                              </w:t>
      </w:r>
      <w:r w:rsidR="00574E65">
        <w:rPr>
          <w:b/>
          <w:color w:val="000000" w:themeColor="text1"/>
          <w:sz w:val="40"/>
          <w:szCs w:val="40"/>
        </w:rPr>
        <w:t xml:space="preserve">   </w:t>
      </w:r>
      <w:r w:rsidR="00565CEF">
        <w:rPr>
          <w:b/>
          <w:color w:val="000000" w:themeColor="text1"/>
          <w:sz w:val="32"/>
          <w:szCs w:val="32"/>
        </w:rPr>
        <w:t>Апре</w:t>
      </w:r>
      <w:r w:rsidR="00DA5270">
        <w:rPr>
          <w:b/>
          <w:color w:val="000000" w:themeColor="text1"/>
          <w:sz w:val="32"/>
          <w:szCs w:val="32"/>
        </w:rPr>
        <w:t>ль</w:t>
      </w:r>
      <w:r w:rsidRPr="00B110A1">
        <w:rPr>
          <w:b/>
          <w:color w:val="000000" w:themeColor="text1"/>
          <w:sz w:val="32"/>
          <w:szCs w:val="32"/>
        </w:rPr>
        <w:t xml:space="preserve"> 20</w:t>
      </w:r>
      <w:r w:rsidR="00565CEF">
        <w:rPr>
          <w:b/>
          <w:color w:val="000000" w:themeColor="text1"/>
          <w:sz w:val="32"/>
          <w:szCs w:val="32"/>
        </w:rPr>
        <w:t>20</w:t>
      </w:r>
      <w:r w:rsidRPr="00B110A1">
        <w:rPr>
          <w:b/>
          <w:color w:val="000000" w:themeColor="text1"/>
          <w:sz w:val="32"/>
          <w:szCs w:val="32"/>
        </w:rPr>
        <w:t xml:space="preserve"> года</w:t>
      </w:r>
    </w:p>
    <w:p w:rsidR="003E12B8" w:rsidRDefault="003E12B8" w:rsidP="003E12B8">
      <w:pPr>
        <w:ind w:left="-851" w:firstLine="1560"/>
        <w:jc w:val="center"/>
        <w:rPr>
          <w:b/>
          <w:color w:val="000000" w:themeColor="text1"/>
          <w:sz w:val="32"/>
          <w:szCs w:val="32"/>
        </w:rPr>
      </w:pPr>
    </w:p>
    <w:p w:rsidR="008861E3" w:rsidRDefault="008861E3" w:rsidP="00C774DC">
      <w:pPr>
        <w:jc w:val="center"/>
        <w:rPr>
          <w:sz w:val="24"/>
          <w:szCs w:val="24"/>
        </w:rPr>
      </w:pPr>
    </w:p>
    <w:p w:rsidR="008861E3" w:rsidRDefault="002757F9" w:rsidP="0029657F">
      <w:pPr>
        <w:tabs>
          <w:tab w:val="left" w:pos="-1134"/>
        </w:tabs>
        <w:jc w:val="right"/>
        <w:rPr>
          <w:sz w:val="24"/>
          <w:szCs w:val="24"/>
        </w:rPr>
      </w:pPr>
      <w:r>
        <w:rPr>
          <w:noProof/>
          <w:sz w:val="24"/>
          <w:szCs w:val="24"/>
          <w:lang w:eastAsia="ru-RU"/>
        </w:rPr>
        <w:drawing>
          <wp:inline distT="0" distB="0" distL="0" distR="0">
            <wp:extent cx="6457950" cy="7620000"/>
            <wp:effectExtent l="0" t="0" r="0" b="0"/>
            <wp:docPr id="2" name="Рисунок 2" descr="Z:\Сектор организационной работы\Аня\Материалы в следующий вестник\Устав, изменени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ектор организационной работы\Аня\Материалы в следующий вестник\Устав, изменения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746" cy="7628019"/>
                    </a:xfrm>
                    <a:prstGeom prst="rect">
                      <a:avLst/>
                    </a:prstGeom>
                    <a:noFill/>
                    <a:ln>
                      <a:noFill/>
                    </a:ln>
                  </pic:spPr>
                </pic:pic>
              </a:graphicData>
            </a:graphic>
          </wp:inline>
        </w:drawing>
      </w:r>
    </w:p>
    <w:p w:rsidR="008861E3" w:rsidRDefault="002757F9" w:rsidP="002757F9">
      <w:pPr>
        <w:tabs>
          <w:tab w:val="left" w:pos="-1134"/>
        </w:tabs>
        <w:rPr>
          <w:sz w:val="24"/>
          <w:szCs w:val="24"/>
        </w:rPr>
      </w:pPr>
      <w:r>
        <w:rPr>
          <w:sz w:val="24"/>
          <w:szCs w:val="24"/>
        </w:rPr>
        <w:t>*Решение опубликовано на портале Министерства Юстиции России «Нормативные правовые акты в Российской Федерации» от 13.04.2020</w:t>
      </w:r>
    </w:p>
    <w:p w:rsidR="002757F9" w:rsidRPr="002757F9" w:rsidRDefault="002757F9" w:rsidP="002757F9">
      <w:pPr>
        <w:widowControl w:val="0"/>
        <w:suppressAutoHyphens/>
        <w:jc w:val="right"/>
        <w:rPr>
          <w:rFonts w:eastAsia="Lucida Sans Unicode" w:cs="Times New Roman"/>
          <w:kern w:val="2"/>
          <w:sz w:val="28"/>
          <w:szCs w:val="24"/>
          <w:lang w:eastAsia="ru-RU"/>
        </w:rPr>
      </w:pPr>
      <w:r w:rsidRPr="002757F9">
        <w:rPr>
          <w:rFonts w:eastAsia="Lucida Sans Unicode" w:cs="Times New Roman"/>
          <w:kern w:val="2"/>
          <w:sz w:val="28"/>
          <w:szCs w:val="24"/>
          <w:lang w:eastAsia="ru-RU"/>
        </w:rPr>
        <w:lastRenderedPageBreak/>
        <w:t>Приложение</w:t>
      </w:r>
    </w:p>
    <w:p w:rsidR="002757F9" w:rsidRPr="002757F9" w:rsidRDefault="002757F9" w:rsidP="002757F9">
      <w:pPr>
        <w:widowControl w:val="0"/>
        <w:suppressAutoHyphens/>
        <w:jc w:val="right"/>
        <w:rPr>
          <w:rFonts w:eastAsia="Lucida Sans Unicode" w:cs="Times New Roman"/>
          <w:kern w:val="2"/>
          <w:sz w:val="28"/>
          <w:szCs w:val="24"/>
          <w:lang w:eastAsia="ru-RU"/>
        </w:rPr>
      </w:pPr>
      <w:r w:rsidRPr="002757F9">
        <w:rPr>
          <w:rFonts w:eastAsia="Lucida Sans Unicode" w:cs="Times New Roman"/>
          <w:kern w:val="2"/>
          <w:sz w:val="28"/>
          <w:szCs w:val="24"/>
          <w:lang w:eastAsia="ru-RU"/>
        </w:rPr>
        <w:t>к решению городской Думы</w:t>
      </w:r>
    </w:p>
    <w:p w:rsidR="002757F9" w:rsidRPr="002757F9" w:rsidRDefault="002757F9" w:rsidP="002757F9">
      <w:pPr>
        <w:widowControl w:val="0"/>
        <w:suppressAutoHyphens/>
        <w:jc w:val="right"/>
        <w:rPr>
          <w:rFonts w:eastAsia="Lucida Sans Unicode" w:cs="Times New Roman"/>
          <w:kern w:val="2"/>
          <w:sz w:val="28"/>
          <w:szCs w:val="24"/>
          <w:lang w:eastAsia="ru-RU"/>
        </w:rPr>
      </w:pPr>
      <w:r w:rsidRPr="002757F9">
        <w:rPr>
          <w:rFonts w:eastAsia="Lucida Sans Unicode" w:cs="Times New Roman"/>
          <w:kern w:val="2"/>
          <w:sz w:val="28"/>
          <w:szCs w:val="24"/>
          <w:lang w:eastAsia="ru-RU"/>
        </w:rPr>
        <w:t>городского округа Кинешма</w:t>
      </w:r>
    </w:p>
    <w:p w:rsidR="002757F9" w:rsidRDefault="002757F9" w:rsidP="002757F9">
      <w:pPr>
        <w:widowControl w:val="0"/>
        <w:suppressAutoHyphens/>
        <w:jc w:val="right"/>
        <w:rPr>
          <w:rFonts w:eastAsia="Lucida Sans Unicode" w:cs="Times New Roman"/>
          <w:kern w:val="2"/>
          <w:sz w:val="28"/>
          <w:szCs w:val="24"/>
          <w:lang w:eastAsia="ru-RU"/>
        </w:rPr>
      </w:pPr>
      <w:r w:rsidRPr="002757F9">
        <w:rPr>
          <w:rFonts w:eastAsia="Lucida Sans Unicode" w:cs="Times New Roman"/>
          <w:kern w:val="2"/>
          <w:sz w:val="28"/>
          <w:szCs w:val="24"/>
          <w:lang w:eastAsia="ru-RU"/>
        </w:rPr>
        <w:t xml:space="preserve"> от  25.03.2020 № 93/581</w:t>
      </w:r>
    </w:p>
    <w:p w:rsidR="002757F9" w:rsidRPr="002757F9" w:rsidRDefault="002757F9" w:rsidP="002757F9">
      <w:pPr>
        <w:widowControl w:val="0"/>
        <w:suppressAutoHyphens/>
        <w:jc w:val="right"/>
        <w:rPr>
          <w:rFonts w:eastAsia="Lucida Sans Unicode" w:cs="Times New Roman"/>
          <w:kern w:val="2"/>
          <w:sz w:val="28"/>
          <w:szCs w:val="24"/>
          <w:lang w:eastAsia="ru-RU"/>
        </w:rPr>
      </w:pPr>
    </w:p>
    <w:p w:rsidR="0029657F" w:rsidRPr="002757F9" w:rsidRDefault="0029657F" w:rsidP="0029657F">
      <w:pPr>
        <w:tabs>
          <w:tab w:val="left" w:pos="-1134"/>
        </w:tabs>
        <w:jc w:val="right"/>
        <w:rPr>
          <w:rFonts w:cs="Times New Roman"/>
          <w:sz w:val="28"/>
          <w:szCs w:val="28"/>
        </w:rPr>
      </w:pPr>
    </w:p>
    <w:p w:rsidR="002757F9" w:rsidRPr="002757F9" w:rsidRDefault="002757F9" w:rsidP="002757F9">
      <w:pPr>
        <w:widowControl w:val="0"/>
        <w:suppressAutoHyphens/>
        <w:jc w:val="center"/>
        <w:rPr>
          <w:rFonts w:eastAsia="Lucida Sans Unicode" w:cs="Times New Roman"/>
          <w:b/>
          <w:kern w:val="2"/>
          <w:sz w:val="28"/>
          <w:szCs w:val="28"/>
          <w:lang w:eastAsia="ru-RU"/>
        </w:rPr>
      </w:pPr>
      <w:r w:rsidRPr="002757F9">
        <w:rPr>
          <w:rFonts w:eastAsia="Lucida Sans Unicode" w:cs="Times New Roman"/>
          <w:b/>
          <w:kern w:val="2"/>
          <w:sz w:val="28"/>
          <w:szCs w:val="28"/>
          <w:lang w:eastAsia="ru-RU"/>
        </w:rPr>
        <w:t>ИЗМЕНЕНИЯ И ДОПОЛНЕНИЯ</w:t>
      </w:r>
    </w:p>
    <w:p w:rsidR="002757F9" w:rsidRPr="002757F9" w:rsidRDefault="002757F9" w:rsidP="002757F9">
      <w:pPr>
        <w:widowControl w:val="0"/>
        <w:suppressAutoHyphens/>
        <w:jc w:val="center"/>
        <w:rPr>
          <w:rFonts w:eastAsia="Lucida Sans Unicode" w:cs="Times New Roman"/>
          <w:b/>
          <w:kern w:val="2"/>
          <w:sz w:val="28"/>
          <w:szCs w:val="28"/>
          <w:lang w:eastAsia="ru-RU"/>
        </w:rPr>
      </w:pPr>
      <w:r w:rsidRPr="002757F9">
        <w:rPr>
          <w:rFonts w:eastAsia="Lucida Sans Unicode" w:cs="Times New Roman"/>
          <w:b/>
          <w:kern w:val="2"/>
          <w:sz w:val="28"/>
          <w:szCs w:val="28"/>
          <w:lang w:eastAsia="ru-RU"/>
        </w:rPr>
        <w:t xml:space="preserve"> в Устав муниципального образования</w:t>
      </w:r>
    </w:p>
    <w:p w:rsidR="002757F9" w:rsidRPr="002757F9" w:rsidRDefault="002757F9" w:rsidP="002757F9">
      <w:pPr>
        <w:widowControl w:val="0"/>
        <w:suppressAutoHyphens/>
        <w:jc w:val="center"/>
        <w:rPr>
          <w:rFonts w:eastAsia="Lucida Sans Unicode" w:cs="Times New Roman"/>
          <w:b/>
          <w:kern w:val="2"/>
          <w:sz w:val="28"/>
          <w:szCs w:val="28"/>
          <w:lang w:eastAsia="ru-RU"/>
        </w:rPr>
      </w:pPr>
      <w:r w:rsidRPr="002757F9">
        <w:rPr>
          <w:rFonts w:eastAsia="Lucida Sans Unicode" w:cs="Times New Roman"/>
          <w:b/>
          <w:kern w:val="2"/>
          <w:sz w:val="28"/>
          <w:szCs w:val="28"/>
          <w:lang w:eastAsia="ru-RU"/>
        </w:rPr>
        <w:t xml:space="preserve"> «Городской округ Кинешма»</w:t>
      </w:r>
    </w:p>
    <w:p w:rsidR="002757F9" w:rsidRPr="002757F9" w:rsidRDefault="002757F9" w:rsidP="002757F9">
      <w:pPr>
        <w:widowControl w:val="0"/>
        <w:suppressAutoHyphens/>
        <w:jc w:val="center"/>
        <w:rPr>
          <w:rFonts w:eastAsia="Lucida Sans Unicode" w:cs="Times New Roman"/>
          <w:b/>
          <w:kern w:val="2"/>
          <w:sz w:val="28"/>
          <w:szCs w:val="28"/>
          <w:lang w:eastAsia="ru-RU"/>
        </w:rPr>
      </w:pPr>
    </w:p>
    <w:p w:rsidR="002757F9" w:rsidRPr="002757F9" w:rsidRDefault="002757F9" w:rsidP="002757F9">
      <w:pPr>
        <w:widowControl w:val="0"/>
        <w:suppressAutoHyphens/>
        <w:ind w:firstLine="708"/>
        <w:jc w:val="both"/>
        <w:rPr>
          <w:rFonts w:eastAsia="Lucida Sans Unicode" w:cs="Times New Roman"/>
          <w:b/>
          <w:kern w:val="2"/>
          <w:sz w:val="28"/>
          <w:szCs w:val="28"/>
          <w:lang w:eastAsia="ru-RU"/>
        </w:rPr>
      </w:pPr>
      <w:r w:rsidRPr="002757F9">
        <w:rPr>
          <w:rFonts w:eastAsia="Lucida Sans Unicode" w:cs="Times New Roman"/>
          <w:b/>
          <w:kern w:val="2"/>
          <w:sz w:val="28"/>
          <w:szCs w:val="28"/>
          <w:lang w:eastAsia="ru-RU"/>
        </w:rPr>
        <w:t>1. Статью 9 изложить в следующей редакции:</w:t>
      </w:r>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 xml:space="preserve">«Территорию городского округа Кинешма составляют земли города Кинешмы, </w:t>
      </w:r>
      <w:r w:rsidRPr="002757F9">
        <w:rPr>
          <w:rFonts w:eastAsia="Times New Roman" w:cs="Times New Roman"/>
          <w:kern w:val="2"/>
          <w:sz w:val="28"/>
          <w:szCs w:val="28"/>
          <w:lang w:eastAsia="ru-RU"/>
        </w:rPr>
        <w:t>прилегающие к ним земли общего пользования, земли рекреационного назначения, земли для развития городского округа Кинешма</w:t>
      </w:r>
      <w:proofErr w:type="gramStart"/>
      <w:r w:rsidRPr="002757F9">
        <w:rPr>
          <w:rFonts w:eastAsia="Times New Roman" w:cs="Times New Roman"/>
          <w:kern w:val="2"/>
          <w:sz w:val="28"/>
          <w:szCs w:val="28"/>
          <w:lang w:eastAsia="ru-RU"/>
        </w:rPr>
        <w:t>.».</w:t>
      </w:r>
      <w:proofErr w:type="gramEnd"/>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p>
    <w:p w:rsidR="002757F9" w:rsidRPr="002757F9" w:rsidRDefault="002757F9" w:rsidP="002757F9">
      <w:pPr>
        <w:widowControl w:val="0"/>
        <w:suppressAutoHyphens/>
        <w:ind w:firstLine="708"/>
        <w:jc w:val="both"/>
        <w:rPr>
          <w:rFonts w:eastAsia="Lucida Sans Unicode" w:cs="Times New Roman"/>
          <w:b/>
          <w:kern w:val="2"/>
          <w:sz w:val="28"/>
          <w:szCs w:val="28"/>
          <w:lang w:eastAsia="ru-RU"/>
        </w:rPr>
      </w:pPr>
      <w:r w:rsidRPr="002757F9">
        <w:rPr>
          <w:rFonts w:eastAsia="Lucida Sans Unicode" w:cs="Times New Roman"/>
          <w:b/>
          <w:kern w:val="2"/>
          <w:sz w:val="28"/>
          <w:szCs w:val="28"/>
          <w:lang w:eastAsia="ru-RU"/>
        </w:rPr>
        <w:t xml:space="preserve">2. </w:t>
      </w:r>
      <w:r w:rsidRPr="002757F9">
        <w:rPr>
          <w:rFonts w:eastAsia="Lucida Sans Unicode" w:cs="Times New Roman"/>
          <w:b/>
          <w:bCs/>
          <w:kern w:val="2"/>
          <w:sz w:val="28"/>
          <w:szCs w:val="28"/>
          <w:lang w:eastAsia="ru-RU"/>
        </w:rPr>
        <w:t>В статье 11:</w:t>
      </w:r>
    </w:p>
    <w:p w:rsidR="002757F9" w:rsidRPr="002757F9" w:rsidRDefault="002757F9" w:rsidP="002757F9">
      <w:pPr>
        <w:widowControl w:val="0"/>
        <w:suppressAutoHyphens/>
        <w:ind w:firstLine="708"/>
        <w:jc w:val="both"/>
        <w:rPr>
          <w:rFonts w:eastAsia="Lucida Sans Unicode" w:cs="Times New Roman"/>
          <w:b/>
          <w:kern w:val="2"/>
          <w:sz w:val="28"/>
          <w:szCs w:val="28"/>
          <w:lang w:eastAsia="ru-RU"/>
        </w:rPr>
      </w:pPr>
      <w:r w:rsidRPr="002757F9">
        <w:rPr>
          <w:rFonts w:eastAsia="Lucida Sans Unicode" w:cs="Times New Roman"/>
          <w:b/>
          <w:bCs/>
          <w:kern w:val="2"/>
          <w:sz w:val="28"/>
          <w:szCs w:val="28"/>
          <w:lang w:eastAsia="ru-RU"/>
        </w:rPr>
        <w:t>а) пункт 17</w:t>
      </w:r>
      <w:r w:rsidRPr="002757F9">
        <w:rPr>
          <w:rFonts w:eastAsia="Lucida Sans Unicode" w:cs="Times New Roman"/>
          <w:b/>
          <w:bCs/>
          <w:color w:val="26282F"/>
          <w:kern w:val="2"/>
          <w:sz w:val="28"/>
          <w:szCs w:val="28"/>
          <w:lang w:eastAsia="ru-RU"/>
        </w:rPr>
        <w:t xml:space="preserve"> </w:t>
      </w:r>
      <w:r w:rsidRPr="002757F9">
        <w:rPr>
          <w:rFonts w:eastAsia="Lucida Sans Unicode" w:cs="Times New Roman"/>
          <w:b/>
          <w:kern w:val="2"/>
          <w:sz w:val="28"/>
          <w:szCs w:val="28"/>
          <w:lang w:eastAsia="ru-RU"/>
        </w:rPr>
        <w:t>изложить в следующей редакции:</w:t>
      </w:r>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Кинешма</w:t>
      </w:r>
      <w:proofErr w:type="gramStart"/>
      <w:r w:rsidRPr="002757F9">
        <w:rPr>
          <w:rFonts w:eastAsia="Lucida Sans Unicode" w:cs="Times New Roman"/>
          <w:kern w:val="2"/>
          <w:sz w:val="28"/>
          <w:szCs w:val="28"/>
          <w:lang w:eastAsia="ru-RU"/>
        </w:rPr>
        <w:t>;»</w:t>
      </w:r>
      <w:proofErr w:type="gramEnd"/>
      <w:r w:rsidRPr="002757F9">
        <w:rPr>
          <w:rFonts w:eastAsia="Lucida Sans Unicode" w:cs="Times New Roman"/>
          <w:kern w:val="2"/>
          <w:sz w:val="28"/>
          <w:szCs w:val="28"/>
          <w:lang w:eastAsia="ru-RU"/>
        </w:rPr>
        <w:t>;</w:t>
      </w:r>
    </w:p>
    <w:p w:rsidR="002757F9" w:rsidRPr="002757F9" w:rsidRDefault="002757F9" w:rsidP="002757F9">
      <w:pPr>
        <w:widowControl w:val="0"/>
        <w:suppressAutoHyphens/>
        <w:ind w:firstLine="708"/>
        <w:jc w:val="both"/>
        <w:rPr>
          <w:rFonts w:eastAsia="Lucida Sans Unicode" w:cs="Times New Roman"/>
          <w:b/>
          <w:kern w:val="2"/>
          <w:sz w:val="28"/>
          <w:szCs w:val="28"/>
          <w:lang w:eastAsia="ru-RU"/>
        </w:rPr>
      </w:pPr>
      <w:r w:rsidRPr="002757F9">
        <w:rPr>
          <w:rFonts w:eastAsia="Lucida Sans Unicode" w:cs="Times New Roman"/>
          <w:b/>
          <w:bCs/>
          <w:kern w:val="2"/>
          <w:sz w:val="28"/>
          <w:szCs w:val="28"/>
          <w:lang w:eastAsia="ru-RU"/>
        </w:rPr>
        <w:t>б) пункт 18</w:t>
      </w:r>
      <w:r w:rsidRPr="002757F9">
        <w:rPr>
          <w:rFonts w:eastAsia="Lucida Sans Unicode" w:cs="Times New Roman"/>
          <w:b/>
          <w:bCs/>
          <w:color w:val="26282F"/>
          <w:kern w:val="2"/>
          <w:sz w:val="28"/>
          <w:szCs w:val="28"/>
          <w:lang w:eastAsia="ru-RU"/>
        </w:rPr>
        <w:t xml:space="preserve"> </w:t>
      </w:r>
      <w:r w:rsidRPr="002757F9">
        <w:rPr>
          <w:rFonts w:eastAsia="Lucida Sans Unicode" w:cs="Times New Roman"/>
          <w:b/>
          <w:kern w:val="2"/>
          <w:sz w:val="28"/>
          <w:szCs w:val="28"/>
          <w:lang w:eastAsia="ru-RU"/>
        </w:rPr>
        <w:t>изложить в следующей редакции:</w:t>
      </w:r>
    </w:p>
    <w:p w:rsidR="002757F9" w:rsidRPr="002757F9" w:rsidRDefault="002757F9" w:rsidP="002757F9">
      <w:pPr>
        <w:widowControl w:val="0"/>
        <w:suppressAutoHyphens/>
        <w:ind w:firstLine="567"/>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Кинешма, охрана объектов культурного наследия (памятников истории и культуры) местного </w:t>
      </w:r>
      <w:r w:rsidRPr="002757F9">
        <w:rPr>
          <w:rFonts w:eastAsia="Lucida Sans Unicode" w:cs="Times New Roman"/>
          <w:spacing w:val="3"/>
          <w:kern w:val="2"/>
          <w:sz w:val="28"/>
          <w:szCs w:val="28"/>
          <w:lang w:eastAsia="ru-RU"/>
        </w:rPr>
        <w:t xml:space="preserve">(муниципального) </w:t>
      </w:r>
      <w:r w:rsidRPr="002757F9">
        <w:rPr>
          <w:rFonts w:eastAsia="Lucida Sans Unicode" w:cs="Times New Roman"/>
          <w:kern w:val="2"/>
          <w:sz w:val="28"/>
          <w:szCs w:val="28"/>
          <w:lang w:eastAsia="ru-RU"/>
        </w:rPr>
        <w:t>значения, расположенных на территории городского округа Кинешма</w:t>
      </w:r>
      <w:proofErr w:type="gramStart"/>
      <w:r w:rsidRPr="002757F9">
        <w:rPr>
          <w:rFonts w:eastAsia="Lucida Sans Unicode" w:cs="Times New Roman"/>
          <w:kern w:val="2"/>
          <w:sz w:val="28"/>
          <w:szCs w:val="28"/>
          <w:lang w:eastAsia="ru-RU"/>
        </w:rPr>
        <w:t>;»</w:t>
      </w:r>
      <w:proofErr w:type="gramEnd"/>
      <w:r w:rsidRPr="002757F9">
        <w:rPr>
          <w:rFonts w:eastAsia="Lucida Sans Unicode" w:cs="Times New Roman"/>
          <w:kern w:val="2"/>
          <w:sz w:val="28"/>
          <w:szCs w:val="28"/>
          <w:lang w:eastAsia="ru-RU"/>
        </w:rPr>
        <w:t>;</w:t>
      </w:r>
    </w:p>
    <w:p w:rsidR="002757F9" w:rsidRPr="002757F9" w:rsidRDefault="002757F9" w:rsidP="002757F9">
      <w:pPr>
        <w:widowControl w:val="0"/>
        <w:suppressAutoHyphens/>
        <w:ind w:firstLine="708"/>
        <w:jc w:val="both"/>
        <w:rPr>
          <w:rFonts w:eastAsia="Lucida Sans Unicode" w:cs="Times New Roman"/>
          <w:b/>
          <w:kern w:val="2"/>
          <w:sz w:val="28"/>
          <w:szCs w:val="28"/>
          <w:lang w:eastAsia="ru-RU"/>
        </w:rPr>
      </w:pPr>
      <w:r w:rsidRPr="002757F9">
        <w:rPr>
          <w:rFonts w:eastAsia="Lucida Sans Unicode" w:cs="Times New Roman"/>
          <w:b/>
          <w:bCs/>
          <w:kern w:val="2"/>
          <w:sz w:val="28"/>
          <w:szCs w:val="28"/>
          <w:lang w:eastAsia="ru-RU"/>
        </w:rPr>
        <w:t>в) пункт 26</w:t>
      </w:r>
      <w:r w:rsidRPr="002757F9">
        <w:rPr>
          <w:rFonts w:eastAsia="Lucida Sans Unicode" w:cs="Times New Roman"/>
          <w:b/>
          <w:bCs/>
          <w:color w:val="26282F"/>
          <w:kern w:val="2"/>
          <w:sz w:val="28"/>
          <w:szCs w:val="28"/>
          <w:lang w:eastAsia="ru-RU"/>
        </w:rPr>
        <w:t xml:space="preserve"> </w:t>
      </w:r>
      <w:r w:rsidRPr="002757F9">
        <w:rPr>
          <w:rFonts w:eastAsia="Lucida Sans Unicode" w:cs="Times New Roman"/>
          <w:b/>
          <w:kern w:val="2"/>
          <w:sz w:val="28"/>
          <w:szCs w:val="28"/>
          <w:lang w:eastAsia="ru-RU"/>
        </w:rPr>
        <w:t>изложить в следующей редакции:</w:t>
      </w:r>
    </w:p>
    <w:p w:rsidR="002757F9" w:rsidRPr="002757F9" w:rsidRDefault="002757F9" w:rsidP="002757F9">
      <w:pPr>
        <w:widowControl w:val="0"/>
        <w:suppressAutoHyphens/>
        <w:ind w:firstLine="567"/>
        <w:jc w:val="both"/>
        <w:rPr>
          <w:rFonts w:eastAsia="Lucida Sans Unicode" w:cs="Times New Roman"/>
          <w:kern w:val="2"/>
          <w:sz w:val="28"/>
          <w:szCs w:val="28"/>
          <w:lang w:eastAsia="ru-RU"/>
        </w:rPr>
      </w:pPr>
      <w:proofErr w:type="gramStart"/>
      <w:r w:rsidRPr="002757F9">
        <w:rPr>
          <w:rFonts w:eastAsia="Lucida Sans Unicode" w:cs="Times New Roman"/>
          <w:kern w:val="2"/>
          <w:sz w:val="28"/>
          <w:szCs w:val="28"/>
          <w:lang w:eastAsia="ru-RU"/>
        </w:rPr>
        <w:t>«26) утверждение генеральных планов городского округа Кинешма, правил землепользования и застройки, утверждение подготовленной на основе генеральных планов городского округа Кинешма документации по планировке территории, выдача градостроительного плана земельного участка, расположенного в границах городского округа, выдача</w:t>
      </w:r>
      <w:r w:rsidRPr="002757F9">
        <w:rPr>
          <w:rFonts w:eastAsia="Lucida Sans Unicode" w:cs="Times New Roman"/>
          <w:b/>
          <w:kern w:val="2"/>
          <w:sz w:val="28"/>
          <w:szCs w:val="28"/>
          <w:lang w:eastAsia="ru-RU"/>
        </w:rPr>
        <w:t xml:space="preserve"> </w:t>
      </w:r>
      <w:r w:rsidRPr="002757F9">
        <w:rPr>
          <w:rFonts w:eastAsia="Lucida Sans Unicode" w:cs="Times New Roman"/>
          <w:kern w:val="2"/>
          <w:sz w:val="28"/>
          <w:szCs w:val="28"/>
          <w:lang w:eastAsia="ru-RU"/>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2757F9">
        <w:rPr>
          <w:rFonts w:eastAsia="Lucida Sans Unicode" w:cs="Times New Roman"/>
          <w:kern w:val="2"/>
          <w:sz w:val="28"/>
          <w:szCs w:val="28"/>
          <w:lang w:eastAsia="ru-RU"/>
        </w:rPr>
        <w:t xml:space="preserve"> </w:t>
      </w:r>
      <w:proofErr w:type="gramStart"/>
      <w:r w:rsidRPr="002757F9">
        <w:rPr>
          <w:rFonts w:eastAsia="Lucida Sans Unicode" w:cs="Times New Roman"/>
          <w:kern w:val="2"/>
          <w:sz w:val="28"/>
          <w:szCs w:val="28"/>
          <w:lang w:eastAsia="ru-RU"/>
        </w:rPr>
        <w:t>капитального строительства, расположенных на территории городского округа Кинешма, утверждение местных нормативов градостроительного проектирования городского округа Кинешма, ведение информационной системы обеспечения градостроительной деятельности, осуществляемой на территории городского округа Кинешма, резервирование земель и изъятие земельных участков в границах городского округа Кинешма для муниципальных нужд, осуществление муниципального земельного контроля в границах городского округа Кинешма, осуществление в случаях, предусмотренных Градостроительным кодексом Российской Федерации, осмотров</w:t>
      </w:r>
      <w:proofErr w:type="gramEnd"/>
      <w:r w:rsidRPr="002757F9">
        <w:rPr>
          <w:rFonts w:eastAsia="Lucida Sans Unicode" w:cs="Times New Roman"/>
          <w:kern w:val="2"/>
          <w:sz w:val="28"/>
          <w:szCs w:val="28"/>
          <w:lang w:eastAsia="ru-RU"/>
        </w:rPr>
        <w:t xml:space="preserve"> </w:t>
      </w:r>
      <w:proofErr w:type="gramStart"/>
      <w:r w:rsidRPr="002757F9">
        <w:rPr>
          <w:rFonts w:eastAsia="Lucida Sans Unicode" w:cs="Times New Roman"/>
          <w:kern w:val="2"/>
          <w:sz w:val="28"/>
          <w:szCs w:val="28"/>
          <w:lang w:eastAsia="ru-RU"/>
        </w:rPr>
        <w:t xml:space="preserve">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w:t>
      </w:r>
      <w:r w:rsidRPr="002757F9">
        <w:rPr>
          <w:rFonts w:eastAsia="Lucida Sans Unicode" w:cs="Times New Roman"/>
          <w:kern w:val="2"/>
          <w:sz w:val="28"/>
          <w:szCs w:val="28"/>
          <w:lang w:eastAsia="ru-RU"/>
        </w:rPr>
        <w:lastRenderedPageBreak/>
        <w:t>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2757F9">
        <w:rPr>
          <w:rFonts w:eastAsia="Lucida Sans Unicode" w:cs="Times New Roman"/>
          <w:kern w:val="2"/>
          <w:sz w:val="28"/>
          <w:szCs w:val="28"/>
          <w:lang w:eastAsia="ru-RU"/>
        </w:rPr>
        <w:t xml:space="preserve">, </w:t>
      </w:r>
      <w:proofErr w:type="gramStart"/>
      <w:r w:rsidRPr="002757F9">
        <w:rPr>
          <w:rFonts w:eastAsia="Lucida Sans Unicode" w:cs="Times New Roman"/>
          <w:kern w:val="2"/>
          <w:sz w:val="28"/>
          <w:szCs w:val="28"/>
          <w:lang w:eastAsia="ru-RU"/>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proofErr w:type="gramEnd"/>
      <w:r w:rsidRPr="002757F9">
        <w:rPr>
          <w:rFonts w:eastAsia="Lucida Sans Unicode" w:cs="Times New Roman"/>
          <w:kern w:val="2"/>
          <w:sz w:val="28"/>
          <w:szCs w:val="28"/>
          <w:lang w:eastAsia="ru-RU"/>
        </w:rPr>
        <w:t xml:space="preserve"> </w:t>
      </w:r>
      <w:proofErr w:type="gramStart"/>
      <w:r w:rsidRPr="002757F9">
        <w:rPr>
          <w:rFonts w:eastAsia="Lucida Sans Unicode" w:cs="Times New Roman"/>
          <w:kern w:val="2"/>
          <w:sz w:val="28"/>
          <w:szCs w:val="28"/>
          <w:lang w:eastAsia="ru-RU"/>
        </w:rPr>
        <w:t>строительства или садовых домов на земельных участках, расположенных на территории городского округа Кинешма,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2757F9">
        <w:rPr>
          <w:rFonts w:eastAsia="Lucida Sans Unicode" w:cs="Times New Roman"/>
          <w:kern w:val="2"/>
          <w:sz w:val="28"/>
          <w:szCs w:val="28"/>
          <w:lang w:eastAsia="ru-RU"/>
        </w:rPr>
        <w:t xml:space="preserve"> </w:t>
      </w:r>
      <w:proofErr w:type="gramStart"/>
      <w:r w:rsidRPr="002757F9">
        <w:rPr>
          <w:rFonts w:eastAsia="Lucida Sans Unicode" w:cs="Times New Roman"/>
          <w:kern w:val="2"/>
          <w:sz w:val="28"/>
          <w:szCs w:val="28"/>
          <w:lang w:eastAsia="ru-RU"/>
        </w:rPr>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757F9" w:rsidRPr="002757F9" w:rsidRDefault="002757F9" w:rsidP="002757F9">
      <w:pPr>
        <w:shd w:val="clear" w:color="auto" w:fill="FFFFFF"/>
        <w:ind w:firstLine="708"/>
        <w:jc w:val="both"/>
        <w:textAlignment w:val="baseline"/>
        <w:rPr>
          <w:rFonts w:eastAsia="Times New Roman" w:cs="Times New Roman"/>
          <w:spacing w:val="3"/>
          <w:sz w:val="28"/>
          <w:szCs w:val="28"/>
          <w:lang w:eastAsia="ru-RU"/>
        </w:rPr>
      </w:pPr>
    </w:p>
    <w:p w:rsidR="002757F9" w:rsidRPr="002757F9" w:rsidRDefault="002757F9" w:rsidP="002757F9">
      <w:pPr>
        <w:shd w:val="clear" w:color="auto" w:fill="FFFFFF"/>
        <w:ind w:firstLine="708"/>
        <w:jc w:val="both"/>
        <w:textAlignment w:val="baseline"/>
        <w:rPr>
          <w:rFonts w:eastAsia="Times New Roman" w:cs="Times New Roman"/>
          <w:b/>
          <w:spacing w:val="3"/>
          <w:sz w:val="28"/>
          <w:szCs w:val="28"/>
          <w:lang w:eastAsia="ru-RU"/>
        </w:rPr>
      </w:pPr>
      <w:r w:rsidRPr="002757F9">
        <w:rPr>
          <w:rFonts w:eastAsia="Times New Roman" w:cs="Times New Roman"/>
          <w:b/>
          <w:spacing w:val="3"/>
          <w:sz w:val="28"/>
          <w:szCs w:val="28"/>
          <w:lang w:eastAsia="ru-RU"/>
        </w:rPr>
        <w:t>3. Часть 1 статьи 12 дополнить пунктом 18 следующего содержания:</w:t>
      </w:r>
    </w:p>
    <w:p w:rsidR="002757F9" w:rsidRPr="002757F9" w:rsidRDefault="002757F9" w:rsidP="002757F9">
      <w:pPr>
        <w:shd w:val="clear" w:color="auto" w:fill="FFFFFF"/>
        <w:ind w:firstLine="708"/>
        <w:jc w:val="both"/>
        <w:textAlignment w:val="baseline"/>
        <w:rPr>
          <w:rFonts w:eastAsia="Times New Roman" w:cs="Times New Roman"/>
          <w:spacing w:val="3"/>
          <w:sz w:val="28"/>
          <w:szCs w:val="28"/>
          <w:lang w:eastAsia="ru-RU"/>
        </w:rPr>
      </w:pPr>
      <w:r w:rsidRPr="002757F9">
        <w:rPr>
          <w:rFonts w:eastAsia="Times New Roman" w:cs="Times New Roman"/>
          <w:spacing w:val="3"/>
          <w:sz w:val="28"/>
          <w:szCs w:val="28"/>
          <w:lang w:eastAsia="ru-RU"/>
        </w:rPr>
        <w:t>«18)</w:t>
      </w:r>
      <w:r w:rsidRPr="002757F9">
        <w:rPr>
          <w:rFonts w:eastAsia="Times New Roman" w:cs="Times New Roman"/>
          <w:b/>
          <w:sz w:val="28"/>
          <w:szCs w:val="28"/>
          <w:lang w:eastAsia="ru-RU"/>
        </w:rPr>
        <w:t xml:space="preserve"> </w:t>
      </w:r>
      <w:r w:rsidRPr="002757F9">
        <w:rPr>
          <w:rFonts w:eastAsia="Times New Roman" w:cs="Times New Roman"/>
          <w:sz w:val="28"/>
          <w:szCs w:val="28"/>
          <w:lang w:eastAsia="ru-RU"/>
        </w:rPr>
        <w:t>оказание содействия в осуществлении нотариусом приема населения в соответствии с графиком приема населения, утвержденным нотариальной палатой Ивановской области</w:t>
      </w:r>
      <w:proofErr w:type="gramStart"/>
      <w:r w:rsidRPr="002757F9">
        <w:rPr>
          <w:rFonts w:eastAsia="Times New Roman" w:cs="Times New Roman"/>
          <w:sz w:val="28"/>
          <w:szCs w:val="28"/>
          <w:lang w:eastAsia="ru-RU"/>
        </w:rPr>
        <w:t>.».</w:t>
      </w:r>
      <w:proofErr w:type="gramEnd"/>
    </w:p>
    <w:p w:rsidR="002757F9" w:rsidRPr="002757F9" w:rsidRDefault="002757F9" w:rsidP="002757F9">
      <w:pPr>
        <w:widowControl w:val="0"/>
        <w:suppressAutoHyphens/>
        <w:ind w:firstLine="708"/>
        <w:jc w:val="both"/>
        <w:rPr>
          <w:rFonts w:eastAsia="Lucida Sans Unicode" w:cs="Times New Roman"/>
          <w:b/>
          <w:spacing w:val="3"/>
          <w:kern w:val="2"/>
          <w:sz w:val="28"/>
          <w:szCs w:val="28"/>
          <w:lang w:eastAsia="ru-RU"/>
        </w:rPr>
      </w:pPr>
    </w:p>
    <w:p w:rsidR="002757F9" w:rsidRPr="002757F9" w:rsidRDefault="002757F9" w:rsidP="002757F9">
      <w:pPr>
        <w:widowControl w:val="0"/>
        <w:suppressAutoHyphens/>
        <w:ind w:firstLine="708"/>
        <w:jc w:val="both"/>
        <w:rPr>
          <w:rFonts w:eastAsia="Lucida Sans Unicode" w:cs="Times New Roman"/>
          <w:b/>
          <w:kern w:val="2"/>
          <w:sz w:val="28"/>
          <w:szCs w:val="28"/>
          <w:lang w:eastAsia="ru-RU"/>
        </w:rPr>
      </w:pPr>
      <w:r w:rsidRPr="002757F9">
        <w:rPr>
          <w:rFonts w:eastAsia="Lucida Sans Unicode" w:cs="Times New Roman"/>
          <w:b/>
          <w:spacing w:val="3"/>
          <w:kern w:val="2"/>
          <w:sz w:val="28"/>
          <w:szCs w:val="28"/>
          <w:lang w:eastAsia="ru-RU"/>
        </w:rPr>
        <w:t xml:space="preserve">4. </w:t>
      </w:r>
      <w:r w:rsidRPr="002757F9">
        <w:rPr>
          <w:rFonts w:eastAsia="Lucida Sans Unicode" w:cs="Times New Roman"/>
          <w:b/>
          <w:kern w:val="2"/>
          <w:sz w:val="28"/>
          <w:szCs w:val="28"/>
          <w:lang w:eastAsia="ru-RU"/>
        </w:rPr>
        <w:t>Пункт 6 части 1 статьи 13 изложить в следующей редакции:</w:t>
      </w:r>
    </w:p>
    <w:p w:rsidR="002757F9" w:rsidRPr="002757F9" w:rsidRDefault="002757F9" w:rsidP="002757F9">
      <w:pPr>
        <w:widowControl w:val="0"/>
        <w:suppressAutoHyphens/>
        <w:snapToGrid w:val="0"/>
        <w:ind w:firstLine="708"/>
        <w:jc w:val="both"/>
        <w:rPr>
          <w:rFonts w:eastAsia="Lucida Sans Unicode" w:cs="Times New Roman"/>
          <w:spacing w:val="3"/>
          <w:kern w:val="2"/>
          <w:sz w:val="28"/>
          <w:szCs w:val="28"/>
          <w:lang w:eastAsia="ru-RU"/>
        </w:rPr>
      </w:pPr>
      <w:r w:rsidRPr="002757F9">
        <w:rPr>
          <w:rFonts w:eastAsia="Lucida Sans Unicode" w:cs="Times New Roman"/>
          <w:kern w:val="2"/>
          <w:sz w:val="28"/>
          <w:szCs w:val="28"/>
          <w:lang w:eastAsia="ru-RU"/>
        </w:rPr>
        <w:t>«6</w:t>
      </w:r>
      <w:r w:rsidRPr="002757F9">
        <w:rPr>
          <w:rFonts w:eastAsia="Lucida Sans Unicode" w:cs="Times New Roman"/>
          <w:kern w:val="2"/>
          <w:sz w:val="28"/>
          <w:szCs w:val="28"/>
          <w:shd w:val="clear" w:color="auto" w:fill="FFFFFF"/>
          <w:lang w:eastAsia="ru-RU"/>
        </w:rPr>
        <w:t>) организационное и материально-техническое обеспечение подготовки и проведения муниципальных выборов в городском округе Кинешма, местного референдума в городском округе Кинешма, голосования по отзыву депутата городской Думы городского округа Кинешма, голосования по вопросам изменения границ городского округа Кинешма, преобразования городского округа Кинешма</w:t>
      </w:r>
      <w:proofErr w:type="gramStart"/>
      <w:r w:rsidRPr="002757F9">
        <w:rPr>
          <w:rFonts w:eastAsia="Lucida Sans Unicode" w:cs="Times New Roman"/>
          <w:kern w:val="2"/>
          <w:sz w:val="28"/>
          <w:szCs w:val="28"/>
          <w:shd w:val="clear" w:color="auto" w:fill="FFFFFF"/>
          <w:lang w:eastAsia="ru-RU"/>
        </w:rPr>
        <w:t>;»</w:t>
      </w:r>
      <w:proofErr w:type="gramEnd"/>
      <w:r w:rsidRPr="002757F9">
        <w:rPr>
          <w:rFonts w:eastAsia="Lucida Sans Unicode" w:cs="Times New Roman"/>
          <w:kern w:val="2"/>
          <w:sz w:val="28"/>
          <w:szCs w:val="28"/>
          <w:shd w:val="clear" w:color="auto" w:fill="FFFFFF"/>
          <w:lang w:eastAsia="ru-RU"/>
        </w:rPr>
        <w:t>.</w:t>
      </w:r>
    </w:p>
    <w:p w:rsidR="002757F9" w:rsidRPr="002757F9" w:rsidRDefault="002757F9" w:rsidP="002757F9">
      <w:pPr>
        <w:widowControl w:val="0"/>
        <w:suppressAutoHyphens/>
        <w:rPr>
          <w:rFonts w:eastAsia="Lucida Sans Unicode" w:cs="Times New Roman"/>
          <w:kern w:val="2"/>
          <w:sz w:val="28"/>
          <w:szCs w:val="28"/>
          <w:lang w:eastAsia="ru-RU"/>
        </w:rPr>
      </w:pPr>
    </w:p>
    <w:p w:rsidR="002757F9" w:rsidRPr="002757F9" w:rsidRDefault="002757F9" w:rsidP="002757F9">
      <w:pPr>
        <w:widowControl w:val="0"/>
        <w:suppressAutoHyphens/>
        <w:ind w:firstLine="708"/>
        <w:jc w:val="both"/>
        <w:rPr>
          <w:rFonts w:eastAsia="Lucida Sans Unicode" w:cs="Times New Roman"/>
          <w:b/>
          <w:kern w:val="2"/>
          <w:sz w:val="28"/>
          <w:szCs w:val="28"/>
          <w:lang w:eastAsia="ru-RU"/>
        </w:rPr>
      </w:pPr>
      <w:r w:rsidRPr="002757F9">
        <w:rPr>
          <w:rFonts w:eastAsia="Lucida Sans Unicode" w:cs="Times New Roman"/>
          <w:b/>
          <w:spacing w:val="3"/>
          <w:kern w:val="2"/>
          <w:sz w:val="28"/>
          <w:szCs w:val="28"/>
          <w:lang w:eastAsia="ru-RU"/>
        </w:rPr>
        <w:t>5.</w:t>
      </w:r>
      <w:r w:rsidRPr="002757F9">
        <w:rPr>
          <w:rFonts w:eastAsia="Lucida Sans Unicode" w:cs="Times New Roman"/>
          <w:spacing w:val="3"/>
          <w:kern w:val="2"/>
          <w:sz w:val="28"/>
          <w:szCs w:val="28"/>
          <w:lang w:eastAsia="ru-RU"/>
        </w:rPr>
        <w:t xml:space="preserve"> </w:t>
      </w:r>
      <w:r w:rsidRPr="002757F9">
        <w:rPr>
          <w:rFonts w:eastAsia="Lucida Sans Unicode" w:cs="Times New Roman"/>
          <w:b/>
          <w:spacing w:val="3"/>
          <w:kern w:val="2"/>
          <w:sz w:val="28"/>
          <w:szCs w:val="28"/>
          <w:lang w:eastAsia="ru-RU"/>
        </w:rPr>
        <w:t>Часть</w:t>
      </w:r>
      <w:r w:rsidRPr="002757F9">
        <w:rPr>
          <w:rFonts w:eastAsia="Lucida Sans Unicode" w:cs="Times New Roman"/>
          <w:b/>
          <w:bCs/>
          <w:color w:val="26282F"/>
          <w:kern w:val="2"/>
          <w:sz w:val="28"/>
          <w:szCs w:val="28"/>
          <w:lang w:eastAsia="ru-RU"/>
        </w:rPr>
        <w:t xml:space="preserve"> 4 статьи 15 </w:t>
      </w:r>
      <w:r w:rsidRPr="002757F9">
        <w:rPr>
          <w:rFonts w:eastAsia="Lucida Sans Unicode" w:cs="Times New Roman"/>
          <w:b/>
          <w:kern w:val="2"/>
          <w:sz w:val="28"/>
          <w:szCs w:val="28"/>
          <w:lang w:eastAsia="ru-RU"/>
        </w:rPr>
        <w:t>изложить в следующей редакции:</w:t>
      </w:r>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 xml:space="preserve">«4. Гарантии избирательных прав граждан при проведении муниципальных выборов в городском округе Кинешма, порядок назначения, подготовки, проведения, установления итогов и определения результатов муниципальных выборов в городском округе Кинешма устанавливаются федеральным законом и </w:t>
      </w:r>
      <w:r w:rsidRPr="002757F9">
        <w:rPr>
          <w:rFonts w:eastAsia="Lucida Sans Unicode" w:cs="Times New Roman"/>
          <w:kern w:val="2"/>
          <w:sz w:val="28"/>
          <w:szCs w:val="28"/>
          <w:lang w:eastAsia="ru-RU"/>
        </w:rPr>
        <w:lastRenderedPageBreak/>
        <w:t>принимаемыми в соответствии с ним законами Ивановской области.</w:t>
      </w:r>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 xml:space="preserve">При проведении муниципальных выборов в городском округе Кинешма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в количестве, равном численности депутатов, установленной настоящим Уставом. </w:t>
      </w:r>
    </w:p>
    <w:p w:rsidR="002757F9" w:rsidRPr="002757F9" w:rsidRDefault="002757F9" w:rsidP="002757F9">
      <w:pPr>
        <w:widowControl w:val="0"/>
        <w:autoSpaceDE w:val="0"/>
        <w:autoSpaceDN w:val="0"/>
        <w:adjustRightInd w:val="0"/>
        <w:ind w:firstLine="708"/>
        <w:jc w:val="both"/>
        <w:rPr>
          <w:rFonts w:eastAsia="Times New Roman" w:cs="Times New Roman"/>
          <w:sz w:val="28"/>
          <w:szCs w:val="28"/>
          <w:lang w:eastAsia="ru-RU"/>
        </w:rPr>
      </w:pPr>
      <w:r w:rsidRPr="002757F9">
        <w:rPr>
          <w:rFonts w:eastAsia="Times New Roman" w:cs="Times New Roman"/>
          <w:sz w:val="28"/>
          <w:szCs w:val="28"/>
          <w:lang w:eastAsia="ru-RU"/>
        </w:rPr>
        <w:t>Порядок применения мажоритарной избирательной системы относительного большинства устанавливается законом Ивановской области</w:t>
      </w:r>
      <w:proofErr w:type="gramStart"/>
      <w:r w:rsidRPr="002757F9">
        <w:rPr>
          <w:rFonts w:eastAsia="Times New Roman" w:cs="Times New Roman"/>
          <w:sz w:val="28"/>
          <w:szCs w:val="28"/>
          <w:lang w:eastAsia="ru-RU"/>
        </w:rPr>
        <w:t>.».</w:t>
      </w:r>
      <w:proofErr w:type="gramEnd"/>
    </w:p>
    <w:p w:rsidR="002757F9" w:rsidRPr="002757F9" w:rsidRDefault="002757F9" w:rsidP="002757F9">
      <w:pPr>
        <w:widowControl w:val="0"/>
        <w:suppressAutoHyphens/>
        <w:ind w:firstLine="720"/>
        <w:jc w:val="both"/>
        <w:rPr>
          <w:rFonts w:eastAsia="Lucida Sans Unicode" w:cs="Times New Roman"/>
          <w:spacing w:val="3"/>
          <w:kern w:val="2"/>
          <w:sz w:val="28"/>
          <w:szCs w:val="28"/>
          <w:lang w:eastAsia="ru-RU"/>
        </w:rPr>
      </w:pPr>
    </w:p>
    <w:p w:rsidR="002757F9" w:rsidRPr="002757F9" w:rsidRDefault="002757F9" w:rsidP="002757F9">
      <w:pPr>
        <w:widowControl w:val="0"/>
        <w:suppressAutoHyphens/>
        <w:ind w:firstLine="720"/>
        <w:jc w:val="both"/>
        <w:rPr>
          <w:rFonts w:eastAsia="Lucida Sans Unicode" w:cs="Times New Roman"/>
          <w:b/>
          <w:bCs/>
          <w:kern w:val="2"/>
          <w:sz w:val="28"/>
          <w:szCs w:val="28"/>
          <w:lang w:eastAsia="ru-RU"/>
        </w:rPr>
      </w:pPr>
      <w:r w:rsidRPr="002757F9">
        <w:rPr>
          <w:rFonts w:eastAsia="Lucida Sans Unicode" w:cs="Times New Roman"/>
          <w:b/>
          <w:spacing w:val="3"/>
          <w:kern w:val="2"/>
          <w:sz w:val="28"/>
          <w:szCs w:val="28"/>
          <w:lang w:eastAsia="ru-RU"/>
        </w:rPr>
        <w:t xml:space="preserve">6. </w:t>
      </w:r>
      <w:r w:rsidRPr="002757F9">
        <w:rPr>
          <w:rFonts w:eastAsia="Lucida Sans Unicode" w:cs="Times New Roman"/>
          <w:b/>
          <w:bCs/>
          <w:kern w:val="2"/>
          <w:sz w:val="28"/>
          <w:szCs w:val="28"/>
          <w:lang w:eastAsia="ru-RU"/>
        </w:rPr>
        <w:t>Дополнить статьей 16 следующего содержания:</w:t>
      </w:r>
    </w:p>
    <w:p w:rsidR="002757F9" w:rsidRPr="002757F9" w:rsidRDefault="002757F9" w:rsidP="002757F9">
      <w:pPr>
        <w:suppressAutoHyphens/>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w:t>
      </w:r>
      <w:r w:rsidRPr="002757F9">
        <w:rPr>
          <w:rFonts w:eastAsia="Lucida Sans Unicode" w:cs="Times New Roman"/>
          <w:b/>
          <w:kern w:val="2"/>
          <w:sz w:val="28"/>
          <w:szCs w:val="28"/>
          <w:lang w:eastAsia="ru-RU"/>
        </w:rPr>
        <w:t>Статья 16.</w:t>
      </w:r>
      <w:r w:rsidRPr="002757F9">
        <w:rPr>
          <w:rFonts w:eastAsia="Lucida Sans Unicode" w:cs="Times New Roman"/>
          <w:kern w:val="2"/>
          <w:sz w:val="28"/>
          <w:szCs w:val="28"/>
          <w:lang w:eastAsia="ru-RU"/>
        </w:rPr>
        <w:t xml:space="preserve"> Отзыв депутата городской Думы городского округа Кинешма</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 xml:space="preserve">1. </w:t>
      </w:r>
      <w:proofErr w:type="gramStart"/>
      <w:r w:rsidRPr="002757F9">
        <w:rPr>
          <w:rFonts w:eastAsia="Times New Roman" w:cs="Times New Roman"/>
          <w:kern w:val="2"/>
          <w:sz w:val="28"/>
          <w:szCs w:val="28"/>
          <w:lang w:eastAsia="ru-RU"/>
        </w:rPr>
        <w:t>Голосование по отзыву депутата городской Думы городского округа Кинешма (далее по тексту настоящей статьи – депутат городской Думы)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Ивановской области от 30.04.2008 № 19-ОЗ «О местном референдуме», с учетом</w:t>
      </w:r>
      <w:proofErr w:type="gramEnd"/>
      <w:r w:rsidRPr="002757F9">
        <w:rPr>
          <w:rFonts w:eastAsia="Times New Roman" w:cs="Times New Roman"/>
          <w:kern w:val="2"/>
          <w:sz w:val="28"/>
          <w:szCs w:val="28"/>
          <w:lang w:eastAsia="ru-RU"/>
        </w:rPr>
        <w:t xml:space="preserve"> особенностей, предусмотренных Федеральным законом «Об общих принципах организации местного самоуправления в Российской Федерации».</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2. Основанием отзыва депутата городской Думы является нарушение своими действиями (бездействием) или решениями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повлекшее нарушение прав и свобод физических и (или) юридических лиц, факт, которого (нарушения) подтвержден решением суда.</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3. Условием назначения голосования по отзыву депутата городской Думы является сбор подписей в поддержку данной инициативы избирателей, зарегистрированных в избирательном округе, от которого депутат был избран в состав городской Думы.</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 xml:space="preserve">4. Каждый гражданин Российской Федерации или группа граждан вправе образовать инициативную группу в количестве не менее 10 человек, имеющих право на участие в местном референдуме, для выдвижения инициативы проведения голосования по отзыву депутата городской Думы. Указанные граждане должны быть зарегистрированы на территории </w:t>
      </w:r>
      <w:proofErr w:type="gramStart"/>
      <w:r w:rsidRPr="002757F9">
        <w:rPr>
          <w:rFonts w:eastAsia="Times New Roman" w:cs="Times New Roman"/>
          <w:kern w:val="2"/>
          <w:sz w:val="28"/>
          <w:szCs w:val="28"/>
          <w:lang w:eastAsia="ru-RU"/>
        </w:rPr>
        <w:t>соответствующего</w:t>
      </w:r>
      <w:proofErr w:type="gramEnd"/>
      <w:r w:rsidRPr="002757F9">
        <w:rPr>
          <w:rFonts w:eastAsia="Times New Roman" w:cs="Times New Roman"/>
          <w:kern w:val="2"/>
          <w:sz w:val="28"/>
          <w:szCs w:val="28"/>
          <w:lang w:eastAsia="ru-RU"/>
        </w:rPr>
        <w:t xml:space="preserve"> избирательного округа.</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5. Инициативная группа обращается в избирательную комиссию городского округа Кинешма (далее по тексту настоящей статьи - избирательная комиссия) с ходатайством о регистрации группы.</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 xml:space="preserve">6. </w:t>
      </w:r>
      <w:proofErr w:type="gramStart"/>
      <w:r w:rsidRPr="002757F9">
        <w:rPr>
          <w:rFonts w:eastAsia="Times New Roman" w:cs="Times New Roman"/>
          <w:kern w:val="2"/>
          <w:sz w:val="28"/>
          <w:szCs w:val="28"/>
          <w:lang w:eastAsia="ru-RU"/>
        </w:rPr>
        <w:t>В ходатайстве инициативной группы должны быть указаны основания для отзыва депутата городской Думы с приложением соответствующих документов, в том числе судебного решения или надлежащим образом заверенных их копий, а также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w:t>
      </w:r>
      <w:proofErr w:type="gramEnd"/>
      <w:r w:rsidRPr="002757F9">
        <w:rPr>
          <w:rFonts w:eastAsia="Times New Roman" w:cs="Times New Roman"/>
          <w:kern w:val="2"/>
          <w:sz w:val="28"/>
          <w:szCs w:val="28"/>
          <w:lang w:eastAsia="ru-RU"/>
        </w:rPr>
        <w:t xml:space="preserve">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 </w:t>
      </w:r>
      <w:r w:rsidRPr="002757F9">
        <w:rPr>
          <w:rFonts w:eastAsia="Times New Roman" w:cs="Times New Roman"/>
          <w:kern w:val="2"/>
          <w:sz w:val="28"/>
          <w:szCs w:val="28"/>
          <w:lang w:eastAsia="ru-RU"/>
        </w:rPr>
        <w:lastRenderedPageBreak/>
        <w:t>городской Думы. Ходатайство инициативной группы должно быть подписано всеми членами указанной группы.</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К ходатайству должен быть приложен протокол собрания инициативной группы по проведению голосования по отзыву депутата городской Думы, на котором было принято решение о выдвижении инициативы проведения голосования по отзыву депутата городской Думы.</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7. О получении указанного ходатайства избирательная комиссия информирует и одновременно направляет копии указанных документов депутату городской Думы и в городскую Думу городского округа Кинешма.</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shd w:val="clear" w:color="auto" w:fill="FFFFFF"/>
          <w:lang w:eastAsia="ru-RU"/>
        </w:rPr>
      </w:pPr>
      <w:r w:rsidRPr="002757F9">
        <w:rPr>
          <w:rFonts w:eastAsia="Times New Roman" w:cs="Times New Roman"/>
          <w:kern w:val="2"/>
          <w:sz w:val="28"/>
          <w:szCs w:val="28"/>
          <w:lang w:eastAsia="ru-RU"/>
        </w:rPr>
        <w:t xml:space="preserve">8. Избирательная комиссия в течение 15 дней со дня поступления ходатайства инициативной группы </w:t>
      </w:r>
      <w:r w:rsidRPr="002757F9">
        <w:rPr>
          <w:rFonts w:eastAsia="Times New Roman" w:cs="Times New Roman"/>
          <w:kern w:val="2"/>
          <w:sz w:val="28"/>
          <w:szCs w:val="28"/>
          <w:shd w:val="clear" w:color="auto" w:fill="FFFFFF"/>
          <w:lang w:eastAsia="ru-RU"/>
        </w:rPr>
        <w:t xml:space="preserve">проводит проверку достоверности фактов, послуживших причиной внесения предложения об отзыве депутата городской Думы, и выносит </w:t>
      </w:r>
      <w:r w:rsidRPr="002757F9">
        <w:rPr>
          <w:rFonts w:eastAsia="Times New Roman" w:cs="Times New Roman"/>
          <w:kern w:val="2"/>
          <w:sz w:val="28"/>
          <w:szCs w:val="28"/>
          <w:lang w:eastAsia="ru-RU"/>
        </w:rPr>
        <w:t>решение о регистрации инициативной группы либо об отказе в регистрации инициативной группы.</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shd w:val="clear" w:color="auto" w:fill="FFFFFF"/>
          <w:lang w:eastAsia="ru-RU"/>
        </w:rPr>
        <w:t>В процессе проверки избирательная комиссия имеет право заслушивать лиц, которые могут сообщить о фактах, изложенных в предложении об отзыве депутата городской Думы, истребовать и рассматривать соответствующие документы для проверки фактов, изложенных в предложении об отзыве депутата городской Думы.</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Отказ в регистрации инициативной группы может быть обжалован в судебном порядке.</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Решение избирательной комиссии направляется представителю инициативной группы и городскую Думу городского округа Кинешма.</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 xml:space="preserve">9. </w:t>
      </w:r>
      <w:proofErr w:type="gramStart"/>
      <w:r w:rsidRPr="002757F9">
        <w:rPr>
          <w:rFonts w:eastAsia="Times New Roman" w:cs="Times New Roman"/>
          <w:kern w:val="2"/>
          <w:sz w:val="28"/>
          <w:szCs w:val="28"/>
          <w:lang w:eastAsia="ru-RU"/>
        </w:rPr>
        <w:t>Сбор подписей в поддержку проведения голосования по отзыву депутата городской Думы осуществляется на территории соответствующего избирательного округа с соблюдением требований,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Ивановской области от 30.04.2008 № 19-ОЗ «О местном референдуме».</w:t>
      </w:r>
      <w:proofErr w:type="gramEnd"/>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 xml:space="preserve">10. Сбор подписей начинается со дня, следующего за днем получения инициативной группой регистрационного свидетельства, и заканчивается по истечении 20 дней. Количество подписей, необходимых для назначения голосования по отзыву, составляет 2% от числа избирателей, зарегистрированных на территории соответствующего избирательного округа, но не </w:t>
      </w:r>
      <w:r w:rsidRPr="002757F9">
        <w:rPr>
          <w:rFonts w:eastAsia="Lucida Sans Unicode" w:cs="Times New Roman"/>
          <w:kern w:val="2"/>
          <w:sz w:val="28"/>
          <w:szCs w:val="28"/>
          <w:lang w:eastAsia="ru-RU"/>
        </w:rPr>
        <w:t>может быть менее 25 подписей</w:t>
      </w:r>
      <w:r w:rsidRPr="002757F9">
        <w:rPr>
          <w:rFonts w:eastAsia="Times New Roman" w:cs="Times New Roman"/>
          <w:kern w:val="2"/>
          <w:sz w:val="28"/>
          <w:szCs w:val="28"/>
          <w:lang w:eastAsia="ru-RU"/>
        </w:rPr>
        <w:t>.</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11. Избирательная комиссия в течение 10 дней осуществляет проверку представленных подписных листов.</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По окончании проверки подписных листов составляется протокол, в котором указывается количество заявленных подписей, количество представленных подписей и количество проверенных подписей избирателей соответствующего избирательного округа, а также количество подписей, признанных недостоверными и (или) недействительными, с указанием оснований (причин) признания их таковыми. Копия протокола в течение двух дней передается уполномоченному представителю инициативной группы и направляется в городскую Думу.</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 xml:space="preserve">Наличие необходимого количества подписей, собранных в поддержку инициативы проведения отзыва депутата городской Думы, является основанием для </w:t>
      </w:r>
      <w:r w:rsidRPr="002757F9">
        <w:rPr>
          <w:rFonts w:eastAsia="Times New Roman" w:cs="Times New Roman"/>
          <w:kern w:val="2"/>
          <w:sz w:val="28"/>
          <w:szCs w:val="28"/>
          <w:lang w:eastAsia="ru-RU"/>
        </w:rPr>
        <w:lastRenderedPageBreak/>
        <w:t>назначения голосования по отзыву депутата городской Думы.</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12. Городская Дума назначает голосование по отзыву депутата городской Думы в течение 30 дней со дня поступления в городскую Думу документов, указанных в пункте 11 настоящей статьи.</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13. Депутат городской Думы имеет право давать избирателям объяснения по поводу обстоятельств, выдвигаемых в качестве оснований для отзыва, в том числе в рамках бесплатного эфирного времени и (или) бесплатной печатной площади, предоставляемого в муниципальных средствах массовой информации городского округа Кинешма.</w:t>
      </w:r>
    </w:p>
    <w:p w:rsidR="002757F9" w:rsidRPr="002757F9" w:rsidRDefault="002757F9" w:rsidP="002757F9">
      <w:pPr>
        <w:widowControl w:val="0"/>
        <w:shd w:val="clear" w:color="auto" w:fill="FFFFFF"/>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14. Депутат городской Думы считается отозванным, если за его отзыв проголосовало не менее половины избирателей, зарегистрированных в избирательном округе.</w:t>
      </w:r>
    </w:p>
    <w:p w:rsidR="002757F9" w:rsidRPr="002757F9" w:rsidRDefault="002757F9" w:rsidP="002757F9">
      <w:pPr>
        <w:widowControl w:val="0"/>
        <w:shd w:val="clear" w:color="auto" w:fill="FFFFFF"/>
        <w:suppressAutoHyphens/>
        <w:ind w:firstLine="709"/>
        <w:jc w:val="both"/>
        <w:rPr>
          <w:rFonts w:eastAsia="Times New Roman" w:cs="Times New Roman"/>
          <w:kern w:val="2"/>
          <w:sz w:val="28"/>
          <w:szCs w:val="28"/>
          <w:shd w:val="clear" w:color="auto" w:fill="FFFFFF"/>
          <w:lang w:eastAsia="ru-RU"/>
        </w:rPr>
      </w:pPr>
      <w:r w:rsidRPr="002757F9">
        <w:rPr>
          <w:rFonts w:eastAsia="Times New Roman" w:cs="Times New Roman"/>
          <w:kern w:val="2"/>
          <w:sz w:val="28"/>
          <w:szCs w:val="28"/>
          <w:lang w:eastAsia="ru-RU"/>
        </w:rPr>
        <w:t xml:space="preserve">15. </w:t>
      </w:r>
      <w:r w:rsidRPr="002757F9">
        <w:rPr>
          <w:rFonts w:eastAsia="Times New Roman" w:cs="Times New Roman"/>
          <w:kern w:val="2"/>
          <w:sz w:val="28"/>
          <w:szCs w:val="28"/>
          <w:shd w:val="clear" w:color="auto" w:fill="FFFFFF"/>
          <w:lang w:eastAsia="ru-RU"/>
        </w:rPr>
        <w:t>Избирательная комиссия в пятидневный срок после официального определения результатов голосования по отзыву письменно извещает инициативную группу и депутата представительного органа муниципального образования, в отношении которого проводилась процедура отзыва, об итогах голосования по его отзыву.</w:t>
      </w:r>
    </w:p>
    <w:p w:rsidR="002757F9" w:rsidRPr="002757F9" w:rsidRDefault="002757F9" w:rsidP="002757F9">
      <w:pPr>
        <w:widowControl w:val="0"/>
        <w:tabs>
          <w:tab w:val="num" w:pos="0"/>
        </w:tabs>
        <w:suppressAutoHyphens/>
        <w:ind w:firstLine="720"/>
        <w:jc w:val="both"/>
        <w:outlineLvl w:val="0"/>
        <w:rPr>
          <w:rFonts w:eastAsia="Lucida Sans Unicode" w:cs="Times New Roman"/>
          <w:kern w:val="2"/>
          <w:sz w:val="28"/>
          <w:szCs w:val="28"/>
          <w:lang w:eastAsia="ru-RU"/>
        </w:rPr>
      </w:pPr>
      <w:r w:rsidRPr="002757F9">
        <w:rPr>
          <w:rFonts w:eastAsia="Lucida Sans Unicode" w:cs="Times New Roman"/>
          <w:kern w:val="2"/>
          <w:sz w:val="28"/>
          <w:szCs w:val="28"/>
          <w:lang w:eastAsia="ru-RU"/>
        </w:rPr>
        <w:t>16. Итоги голосования по отзыву депутата городской Думы подлежат опубликованию в официальном источнике опубликования муниципальных правовых актов городского округа Кинешма.</w:t>
      </w:r>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17. Городская Дума городского округа Кинешма принимает решение о досрочном прекращении полномочий депутата городской Думы на основании отзыва избирателями в порядке, установленном частью 2.1 статьи 38 Устава.</w:t>
      </w:r>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r w:rsidRPr="002757F9">
        <w:rPr>
          <w:rFonts w:eastAsia="Times New Roman" w:cs="Times New Roman"/>
          <w:kern w:val="2"/>
          <w:sz w:val="28"/>
          <w:szCs w:val="28"/>
          <w:lang w:eastAsia="ru-RU"/>
        </w:rPr>
        <w:t>Указанное решение вступает в силу со дня официального опубликования</w:t>
      </w:r>
      <w:proofErr w:type="gramStart"/>
      <w:r w:rsidRPr="002757F9">
        <w:rPr>
          <w:rFonts w:eastAsia="Times New Roman" w:cs="Times New Roman"/>
          <w:kern w:val="2"/>
          <w:sz w:val="28"/>
          <w:szCs w:val="28"/>
          <w:lang w:eastAsia="ru-RU"/>
        </w:rPr>
        <w:t>.</w:t>
      </w:r>
      <w:r w:rsidRPr="002757F9">
        <w:rPr>
          <w:rFonts w:eastAsia="Lucida Sans Unicode" w:cs="Times New Roman"/>
          <w:kern w:val="2"/>
          <w:sz w:val="28"/>
          <w:szCs w:val="28"/>
          <w:lang w:eastAsia="ru-RU"/>
        </w:rPr>
        <w:t>».</w:t>
      </w:r>
      <w:proofErr w:type="gramEnd"/>
    </w:p>
    <w:p w:rsidR="002757F9" w:rsidRPr="002757F9" w:rsidRDefault="002757F9" w:rsidP="002757F9">
      <w:pPr>
        <w:suppressAutoHyphens/>
        <w:ind w:firstLine="708"/>
        <w:jc w:val="both"/>
        <w:rPr>
          <w:rFonts w:eastAsia="Lucida Sans Unicode" w:cs="Times New Roman"/>
          <w:kern w:val="2"/>
          <w:sz w:val="28"/>
          <w:szCs w:val="28"/>
          <w:lang w:eastAsia="ru-RU"/>
        </w:rPr>
      </w:pPr>
    </w:p>
    <w:p w:rsidR="002757F9" w:rsidRPr="002757F9" w:rsidRDefault="002757F9" w:rsidP="002757F9">
      <w:pPr>
        <w:suppressAutoHyphens/>
        <w:ind w:firstLine="708"/>
        <w:jc w:val="both"/>
        <w:rPr>
          <w:rFonts w:eastAsia="Lucida Sans Unicode" w:cs="Times New Roman"/>
          <w:b/>
          <w:kern w:val="2"/>
          <w:sz w:val="28"/>
          <w:szCs w:val="28"/>
          <w:lang w:eastAsia="ru-RU"/>
        </w:rPr>
      </w:pPr>
      <w:r w:rsidRPr="002757F9">
        <w:rPr>
          <w:rFonts w:eastAsia="Lucida Sans Unicode" w:cs="Times New Roman"/>
          <w:b/>
          <w:kern w:val="2"/>
          <w:sz w:val="28"/>
          <w:szCs w:val="28"/>
          <w:lang w:eastAsia="ru-RU"/>
        </w:rPr>
        <w:t>7. В части 1 статьи 29:</w:t>
      </w:r>
    </w:p>
    <w:p w:rsidR="002757F9" w:rsidRPr="002757F9" w:rsidRDefault="002757F9" w:rsidP="002757F9">
      <w:pPr>
        <w:widowControl w:val="0"/>
        <w:suppressAutoHyphens/>
        <w:snapToGrid w:val="0"/>
        <w:ind w:firstLine="708"/>
        <w:rPr>
          <w:rFonts w:eastAsia="Lucida Sans Unicode" w:cs="Times New Roman"/>
          <w:b/>
          <w:kern w:val="2"/>
          <w:sz w:val="28"/>
          <w:szCs w:val="28"/>
          <w:lang w:eastAsia="ru-RU"/>
        </w:rPr>
      </w:pPr>
      <w:r w:rsidRPr="002757F9">
        <w:rPr>
          <w:rFonts w:eastAsia="Lucida Sans Unicode" w:cs="Times New Roman"/>
          <w:b/>
          <w:kern w:val="2"/>
          <w:sz w:val="28"/>
          <w:szCs w:val="28"/>
          <w:lang w:eastAsia="ru-RU"/>
        </w:rPr>
        <w:t>а) пункт 1 изложить в следующей редакции:</w:t>
      </w:r>
    </w:p>
    <w:p w:rsidR="002757F9" w:rsidRPr="002757F9" w:rsidRDefault="002757F9" w:rsidP="002757F9">
      <w:pPr>
        <w:suppressAutoHyphens/>
        <w:ind w:firstLine="708"/>
        <w:jc w:val="both"/>
        <w:rPr>
          <w:rFonts w:eastAsia="Lucida Sans Unicode" w:cs="Times New Roman"/>
          <w:kern w:val="2"/>
          <w:sz w:val="28"/>
          <w:szCs w:val="28"/>
          <w:shd w:val="clear" w:color="auto" w:fill="FFFFFF"/>
          <w:lang w:eastAsia="ru-RU"/>
        </w:rPr>
      </w:pPr>
      <w:r w:rsidRPr="002757F9">
        <w:rPr>
          <w:rFonts w:eastAsia="Lucida Sans Unicode" w:cs="Times New Roman"/>
          <w:kern w:val="2"/>
          <w:sz w:val="28"/>
          <w:szCs w:val="28"/>
          <w:shd w:val="clear" w:color="auto" w:fill="FFFFFF"/>
          <w:lang w:eastAsia="ru-RU"/>
        </w:rPr>
        <w:t>«1) назначение выборов депутатов городской Думы городского округа Кинешма, назначение референдума, голосования по отзыву депутата городской Думы городского округа Кинешма, голосования по вопросу изменения границ, преобразования городского округа Кинешма</w:t>
      </w:r>
      <w:proofErr w:type="gramStart"/>
      <w:r w:rsidRPr="002757F9">
        <w:rPr>
          <w:rFonts w:eastAsia="Lucida Sans Unicode" w:cs="Times New Roman"/>
          <w:kern w:val="2"/>
          <w:sz w:val="28"/>
          <w:szCs w:val="28"/>
          <w:shd w:val="clear" w:color="auto" w:fill="FFFFFF"/>
          <w:lang w:eastAsia="ru-RU"/>
        </w:rPr>
        <w:t>;»</w:t>
      </w:r>
      <w:proofErr w:type="gramEnd"/>
      <w:r w:rsidRPr="002757F9">
        <w:rPr>
          <w:rFonts w:eastAsia="Lucida Sans Unicode" w:cs="Times New Roman"/>
          <w:kern w:val="2"/>
          <w:sz w:val="28"/>
          <w:szCs w:val="28"/>
          <w:shd w:val="clear" w:color="auto" w:fill="FFFFFF"/>
          <w:lang w:eastAsia="ru-RU"/>
        </w:rPr>
        <w:t>;</w:t>
      </w:r>
    </w:p>
    <w:p w:rsidR="002757F9" w:rsidRPr="002757F9" w:rsidRDefault="002757F9" w:rsidP="002757F9">
      <w:pPr>
        <w:widowControl w:val="0"/>
        <w:suppressAutoHyphens/>
        <w:snapToGrid w:val="0"/>
        <w:ind w:firstLine="708"/>
        <w:rPr>
          <w:rFonts w:eastAsia="Lucida Sans Unicode" w:cs="Times New Roman"/>
          <w:b/>
          <w:kern w:val="2"/>
          <w:sz w:val="28"/>
          <w:szCs w:val="28"/>
          <w:lang w:eastAsia="ru-RU"/>
        </w:rPr>
      </w:pPr>
      <w:r w:rsidRPr="002757F9">
        <w:rPr>
          <w:rFonts w:eastAsia="Lucida Sans Unicode" w:cs="Times New Roman"/>
          <w:b/>
          <w:kern w:val="2"/>
          <w:sz w:val="28"/>
          <w:szCs w:val="28"/>
          <w:shd w:val="clear" w:color="auto" w:fill="FFFFFF"/>
          <w:lang w:eastAsia="ru-RU"/>
        </w:rPr>
        <w:t xml:space="preserve">б) пункт 7 </w:t>
      </w:r>
      <w:r w:rsidRPr="002757F9">
        <w:rPr>
          <w:rFonts w:eastAsia="Lucida Sans Unicode" w:cs="Times New Roman"/>
          <w:b/>
          <w:kern w:val="2"/>
          <w:sz w:val="28"/>
          <w:szCs w:val="28"/>
          <w:lang w:eastAsia="ru-RU"/>
        </w:rPr>
        <w:t>изложить в следующей редакции:</w:t>
      </w:r>
    </w:p>
    <w:p w:rsidR="002757F9" w:rsidRPr="002757F9" w:rsidRDefault="002757F9" w:rsidP="002757F9">
      <w:pPr>
        <w:widowControl w:val="0"/>
        <w:suppressAutoHyphens/>
        <w:snapToGrid w:val="0"/>
        <w:ind w:firstLine="708"/>
        <w:jc w:val="both"/>
        <w:rPr>
          <w:rFonts w:eastAsia="Lucida Sans Unicode" w:cs="Times New Roman"/>
          <w:kern w:val="2"/>
          <w:sz w:val="28"/>
          <w:szCs w:val="28"/>
          <w:shd w:val="clear" w:color="auto" w:fill="FFFFFF"/>
          <w:lang w:eastAsia="ru-RU"/>
        </w:rPr>
      </w:pPr>
      <w:r w:rsidRPr="002757F9">
        <w:rPr>
          <w:rFonts w:eastAsia="Lucida Sans Unicode" w:cs="Times New Roman"/>
          <w:kern w:val="2"/>
          <w:sz w:val="28"/>
          <w:szCs w:val="28"/>
          <w:shd w:val="clear" w:color="auto" w:fill="FFFFFF"/>
          <w:lang w:eastAsia="ru-RU"/>
        </w:rPr>
        <w:t>«7) награждение Почетной грамотой и Благодарностью  городской Думы городского округа Кинешма</w:t>
      </w:r>
      <w:proofErr w:type="gramStart"/>
      <w:r w:rsidRPr="002757F9">
        <w:rPr>
          <w:rFonts w:eastAsia="Lucida Sans Unicode" w:cs="Times New Roman"/>
          <w:kern w:val="2"/>
          <w:sz w:val="28"/>
          <w:szCs w:val="28"/>
          <w:shd w:val="clear" w:color="auto" w:fill="FFFFFF"/>
          <w:lang w:eastAsia="ru-RU"/>
        </w:rPr>
        <w:t>;»</w:t>
      </w:r>
      <w:proofErr w:type="gramEnd"/>
      <w:r w:rsidRPr="002757F9">
        <w:rPr>
          <w:rFonts w:eastAsia="Lucida Sans Unicode" w:cs="Times New Roman"/>
          <w:kern w:val="2"/>
          <w:sz w:val="28"/>
          <w:szCs w:val="28"/>
          <w:shd w:val="clear" w:color="auto" w:fill="FFFFFF"/>
          <w:lang w:eastAsia="ru-RU"/>
        </w:rPr>
        <w:t>;</w:t>
      </w:r>
    </w:p>
    <w:p w:rsidR="002757F9" w:rsidRPr="002757F9" w:rsidRDefault="002757F9" w:rsidP="002757F9">
      <w:pPr>
        <w:widowControl w:val="0"/>
        <w:suppressAutoHyphens/>
        <w:snapToGrid w:val="0"/>
        <w:ind w:firstLine="708"/>
        <w:jc w:val="both"/>
        <w:rPr>
          <w:rFonts w:eastAsia="Lucida Sans Unicode" w:cs="Times New Roman"/>
          <w:b/>
          <w:kern w:val="2"/>
          <w:sz w:val="28"/>
          <w:szCs w:val="28"/>
          <w:shd w:val="clear" w:color="auto" w:fill="FFFFFF"/>
          <w:lang w:eastAsia="ru-RU"/>
        </w:rPr>
      </w:pPr>
      <w:r w:rsidRPr="002757F9">
        <w:rPr>
          <w:rFonts w:eastAsia="Lucida Sans Unicode" w:cs="Times New Roman"/>
          <w:b/>
          <w:kern w:val="2"/>
          <w:sz w:val="28"/>
          <w:szCs w:val="28"/>
          <w:shd w:val="clear" w:color="auto" w:fill="FFFFFF"/>
          <w:lang w:eastAsia="ru-RU"/>
        </w:rPr>
        <w:t>в) дополнить пунктом 11.1 следующего содержания:</w:t>
      </w:r>
    </w:p>
    <w:p w:rsidR="002757F9" w:rsidRPr="002757F9" w:rsidRDefault="002757F9" w:rsidP="002757F9">
      <w:pPr>
        <w:widowControl w:val="0"/>
        <w:suppressAutoHyphens/>
        <w:snapToGrid w:val="0"/>
        <w:ind w:firstLine="708"/>
        <w:jc w:val="both"/>
        <w:rPr>
          <w:rFonts w:eastAsia="Lucida Sans Unicode" w:cs="Times New Roman"/>
          <w:kern w:val="2"/>
          <w:sz w:val="28"/>
          <w:szCs w:val="28"/>
          <w:shd w:val="clear" w:color="auto" w:fill="FFFFFF"/>
          <w:lang w:eastAsia="ru-RU"/>
        </w:rPr>
      </w:pPr>
      <w:proofErr w:type="gramStart"/>
      <w:r w:rsidRPr="002757F9">
        <w:rPr>
          <w:rFonts w:eastAsia="Lucida Sans Unicode" w:cs="Times New Roman"/>
          <w:kern w:val="2"/>
          <w:sz w:val="28"/>
          <w:szCs w:val="28"/>
          <w:shd w:val="clear" w:color="auto" w:fill="FFFFFF"/>
          <w:lang w:eastAsia="ru-RU"/>
        </w:rPr>
        <w:t>«11.1) принятие решений о применении к депутатам городской Думы городского округа Кинешма, главе городского округа Кинешма мер ответственности, указанных в части 7.3-1</w:t>
      </w:r>
      <w:r w:rsidRPr="002757F9">
        <w:rPr>
          <w:rFonts w:eastAsia="Lucida Sans Unicode" w:cs="Times New Roman"/>
          <w:kern w:val="2"/>
          <w:sz w:val="28"/>
          <w:szCs w:val="28"/>
          <w:lang w:eastAsia="ru-RU"/>
        </w:rPr>
        <w:t xml:space="preserve"> статьи 40 Федерального закона «Об общих принципах организации местного самоуправления в Российской Федерации»</w:t>
      </w:r>
      <w:r w:rsidRPr="002757F9">
        <w:rPr>
          <w:rFonts w:eastAsia="Lucida Sans Unicode" w:cs="Times New Roman"/>
          <w:kern w:val="2"/>
          <w:sz w:val="28"/>
          <w:szCs w:val="28"/>
          <w:shd w:val="clear" w:color="auto" w:fill="FFFFFF"/>
          <w:lang w:eastAsia="ru-RU"/>
        </w:rPr>
        <w:t>, в порядке, определяемом решением городской Думы городского округа Кинешма в соответствии с законом Ивановской области;»;</w:t>
      </w:r>
      <w:proofErr w:type="gramEnd"/>
    </w:p>
    <w:p w:rsidR="002757F9" w:rsidRPr="002757F9" w:rsidRDefault="002757F9" w:rsidP="002757F9">
      <w:pPr>
        <w:widowControl w:val="0"/>
        <w:suppressAutoHyphens/>
        <w:snapToGrid w:val="0"/>
        <w:ind w:firstLine="708"/>
        <w:rPr>
          <w:rFonts w:eastAsia="Lucida Sans Unicode" w:cs="Times New Roman"/>
          <w:b/>
          <w:kern w:val="2"/>
          <w:sz w:val="28"/>
          <w:szCs w:val="28"/>
          <w:lang w:eastAsia="ru-RU"/>
        </w:rPr>
      </w:pPr>
      <w:r w:rsidRPr="002757F9">
        <w:rPr>
          <w:rFonts w:eastAsia="Lucida Sans Unicode" w:cs="Times New Roman"/>
          <w:b/>
          <w:kern w:val="2"/>
          <w:sz w:val="28"/>
          <w:szCs w:val="28"/>
          <w:shd w:val="clear" w:color="auto" w:fill="FFFFFF"/>
          <w:lang w:eastAsia="ru-RU"/>
        </w:rPr>
        <w:t xml:space="preserve">г) дополнить новым </w:t>
      </w:r>
      <w:r w:rsidRPr="002757F9">
        <w:rPr>
          <w:rFonts w:eastAsia="Lucida Sans Unicode" w:cs="Times New Roman"/>
          <w:b/>
          <w:kern w:val="2"/>
          <w:sz w:val="28"/>
          <w:szCs w:val="28"/>
          <w:lang w:eastAsia="ru-RU"/>
        </w:rPr>
        <w:t>пунктом 17 следующего содержания:</w:t>
      </w:r>
    </w:p>
    <w:p w:rsidR="002757F9" w:rsidRPr="002757F9" w:rsidRDefault="002757F9" w:rsidP="002757F9">
      <w:pPr>
        <w:suppressAutoHyphens/>
        <w:ind w:firstLine="708"/>
        <w:jc w:val="both"/>
        <w:rPr>
          <w:rFonts w:eastAsia="Lucida Sans Unicode" w:cs="Times New Roman"/>
          <w:kern w:val="2"/>
          <w:sz w:val="28"/>
          <w:szCs w:val="28"/>
          <w:shd w:val="clear" w:color="auto" w:fill="FFFFFF"/>
          <w:lang w:eastAsia="ru-RU"/>
        </w:rPr>
      </w:pPr>
      <w:r w:rsidRPr="002757F9">
        <w:rPr>
          <w:rFonts w:eastAsia="Lucida Sans Unicode" w:cs="Times New Roman"/>
          <w:kern w:val="2"/>
          <w:sz w:val="28"/>
          <w:szCs w:val="28"/>
          <w:shd w:val="clear" w:color="auto" w:fill="FFFFFF"/>
          <w:lang w:eastAsia="ru-RU"/>
        </w:rPr>
        <w:t xml:space="preserve">«17) утверждение порядка принятия решения о применении к депутатам городской Думы городского округа Кинешма, главе городского округа Кинешма мер ответственности, указанных в части 7.3-1 </w:t>
      </w:r>
      <w:r w:rsidRPr="002757F9">
        <w:rPr>
          <w:rFonts w:eastAsia="Lucida Sans Unicode" w:cs="Times New Roman"/>
          <w:kern w:val="2"/>
          <w:sz w:val="28"/>
          <w:szCs w:val="28"/>
          <w:lang w:eastAsia="ru-RU"/>
        </w:rPr>
        <w:t xml:space="preserve">статьи 40 Федерального закона «Об общих </w:t>
      </w:r>
      <w:r w:rsidRPr="002757F9">
        <w:rPr>
          <w:rFonts w:eastAsia="Lucida Sans Unicode" w:cs="Times New Roman"/>
          <w:kern w:val="2"/>
          <w:sz w:val="28"/>
          <w:szCs w:val="28"/>
          <w:lang w:eastAsia="ru-RU"/>
        </w:rPr>
        <w:lastRenderedPageBreak/>
        <w:t xml:space="preserve">принципах организации местного самоуправления в Российской Федерации» </w:t>
      </w:r>
      <w:r w:rsidRPr="002757F9">
        <w:rPr>
          <w:rFonts w:eastAsia="Lucida Sans Unicode" w:cs="Times New Roman"/>
          <w:kern w:val="2"/>
          <w:sz w:val="28"/>
          <w:szCs w:val="28"/>
          <w:shd w:val="clear" w:color="auto" w:fill="FFFFFF"/>
          <w:lang w:eastAsia="ru-RU"/>
        </w:rPr>
        <w:t>в соответствии с законом Ивановской области</w:t>
      </w:r>
      <w:proofErr w:type="gramStart"/>
      <w:r w:rsidRPr="002757F9">
        <w:rPr>
          <w:rFonts w:eastAsia="Lucida Sans Unicode" w:cs="Times New Roman"/>
          <w:kern w:val="2"/>
          <w:sz w:val="28"/>
          <w:szCs w:val="28"/>
          <w:shd w:val="clear" w:color="auto" w:fill="FFFFFF"/>
          <w:lang w:eastAsia="ru-RU"/>
        </w:rPr>
        <w:t>;»</w:t>
      </w:r>
      <w:proofErr w:type="gramEnd"/>
      <w:r w:rsidRPr="002757F9">
        <w:rPr>
          <w:rFonts w:eastAsia="Lucida Sans Unicode" w:cs="Times New Roman"/>
          <w:kern w:val="2"/>
          <w:sz w:val="28"/>
          <w:szCs w:val="28"/>
          <w:shd w:val="clear" w:color="auto" w:fill="FFFFFF"/>
          <w:lang w:eastAsia="ru-RU"/>
        </w:rPr>
        <w:t>.</w:t>
      </w:r>
    </w:p>
    <w:p w:rsidR="002757F9" w:rsidRPr="002757F9" w:rsidRDefault="002757F9" w:rsidP="002757F9">
      <w:pPr>
        <w:suppressAutoHyphens/>
        <w:ind w:firstLine="708"/>
        <w:jc w:val="both"/>
        <w:rPr>
          <w:rFonts w:eastAsia="Lucida Sans Unicode" w:cs="Times New Roman"/>
          <w:kern w:val="2"/>
          <w:sz w:val="28"/>
          <w:szCs w:val="28"/>
          <w:shd w:val="clear" w:color="auto" w:fill="FFFFFF"/>
          <w:lang w:eastAsia="ru-RU"/>
        </w:rPr>
      </w:pPr>
    </w:p>
    <w:p w:rsidR="002757F9" w:rsidRPr="002757F9" w:rsidRDefault="002757F9" w:rsidP="002757F9">
      <w:pPr>
        <w:suppressAutoHyphens/>
        <w:ind w:firstLine="708"/>
        <w:jc w:val="both"/>
        <w:rPr>
          <w:rFonts w:eastAsia="Lucida Sans Unicode" w:cs="Times New Roman"/>
          <w:b/>
          <w:kern w:val="2"/>
          <w:sz w:val="28"/>
          <w:szCs w:val="28"/>
          <w:shd w:val="clear" w:color="auto" w:fill="FFFFFF"/>
          <w:lang w:eastAsia="ru-RU"/>
        </w:rPr>
      </w:pPr>
      <w:r w:rsidRPr="002757F9">
        <w:rPr>
          <w:rFonts w:eastAsia="Lucida Sans Unicode" w:cs="Times New Roman"/>
          <w:b/>
          <w:kern w:val="2"/>
          <w:sz w:val="28"/>
          <w:szCs w:val="28"/>
          <w:shd w:val="clear" w:color="auto" w:fill="FFFFFF"/>
          <w:lang w:eastAsia="ru-RU"/>
        </w:rPr>
        <w:t>8. В статье 34:</w:t>
      </w:r>
    </w:p>
    <w:p w:rsidR="002757F9" w:rsidRPr="002757F9" w:rsidRDefault="002757F9" w:rsidP="002757F9">
      <w:pPr>
        <w:suppressAutoHyphens/>
        <w:ind w:firstLine="708"/>
        <w:jc w:val="both"/>
        <w:rPr>
          <w:rFonts w:eastAsia="Lucida Sans Unicode" w:cs="Times New Roman"/>
          <w:b/>
          <w:kern w:val="2"/>
          <w:sz w:val="28"/>
          <w:szCs w:val="28"/>
          <w:shd w:val="clear" w:color="auto" w:fill="FFFFFF"/>
          <w:lang w:eastAsia="ru-RU"/>
        </w:rPr>
      </w:pPr>
      <w:r w:rsidRPr="002757F9">
        <w:rPr>
          <w:rFonts w:eastAsia="Lucida Sans Unicode" w:cs="Times New Roman"/>
          <w:b/>
          <w:kern w:val="2"/>
          <w:sz w:val="28"/>
          <w:szCs w:val="28"/>
          <w:shd w:val="clear" w:color="auto" w:fill="FFFFFF"/>
          <w:lang w:eastAsia="ru-RU"/>
        </w:rPr>
        <w:t>а) дополнить новой частью 7 следующего содержания:</w:t>
      </w:r>
    </w:p>
    <w:p w:rsidR="002757F9" w:rsidRPr="002757F9" w:rsidRDefault="002757F9" w:rsidP="002757F9">
      <w:pPr>
        <w:suppressAutoHyphens/>
        <w:ind w:firstLine="708"/>
        <w:jc w:val="both"/>
        <w:rPr>
          <w:rFonts w:eastAsia="Lucida Sans Unicode" w:cs="Times New Roman"/>
          <w:kern w:val="2"/>
          <w:sz w:val="28"/>
          <w:szCs w:val="28"/>
          <w:shd w:val="clear" w:color="auto" w:fill="FFFFFF"/>
          <w:lang w:eastAsia="ru-RU"/>
        </w:rPr>
      </w:pPr>
      <w:r w:rsidRPr="002757F9">
        <w:rPr>
          <w:rFonts w:eastAsia="Lucida Sans Unicode" w:cs="Times New Roman"/>
          <w:kern w:val="2"/>
          <w:sz w:val="28"/>
          <w:szCs w:val="28"/>
          <w:shd w:val="clear" w:color="auto" w:fill="FFFFFF"/>
          <w:lang w:eastAsia="ru-RU"/>
        </w:rPr>
        <w:t>«7. Депутат в порядке и по основаниям, определенным действующим законодательством Российской Федерации, законодательством Ивановской области и настоящим Уставом может быть отозван по решению избирателей своего округа</w:t>
      </w:r>
      <w:proofErr w:type="gramStart"/>
      <w:r w:rsidRPr="002757F9">
        <w:rPr>
          <w:rFonts w:eastAsia="Lucida Sans Unicode" w:cs="Times New Roman"/>
          <w:kern w:val="2"/>
          <w:sz w:val="28"/>
          <w:szCs w:val="28"/>
          <w:shd w:val="clear" w:color="auto" w:fill="FFFFFF"/>
          <w:lang w:eastAsia="ru-RU"/>
        </w:rPr>
        <w:t>.»;</w:t>
      </w:r>
      <w:proofErr w:type="gramEnd"/>
    </w:p>
    <w:p w:rsidR="002757F9" w:rsidRPr="002757F9" w:rsidRDefault="002757F9" w:rsidP="002757F9">
      <w:pPr>
        <w:suppressAutoHyphens/>
        <w:ind w:firstLine="708"/>
        <w:jc w:val="both"/>
        <w:rPr>
          <w:rFonts w:eastAsia="Lucida Sans Unicode" w:cs="Times New Roman"/>
          <w:b/>
          <w:kern w:val="2"/>
          <w:sz w:val="28"/>
          <w:szCs w:val="28"/>
          <w:shd w:val="clear" w:color="auto" w:fill="FFFFFF"/>
          <w:lang w:eastAsia="ru-RU"/>
        </w:rPr>
      </w:pPr>
      <w:r w:rsidRPr="002757F9">
        <w:rPr>
          <w:rFonts w:eastAsia="Lucida Sans Unicode" w:cs="Times New Roman"/>
          <w:b/>
          <w:kern w:val="2"/>
          <w:sz w:val="28"/>
          <w:szCs w:val="28"/>
          <w:shd w:val="clear" w:color="auto" w:fill="FFFFFF"/>
          <w:lang w:eastAsia="ru-RU"/>
        </w:rPr>
        <w:t xml:space="preserve">б) </w:t>
      </w:r>
      <w:r w:rsidRPr="002757F9">
        <w:rPr>
          <w:rFonts w:eastAsia="Lucida Sans Unicode" w:cs="Times New Roman"/>
          <w:b/>
          <w:kern w:val="2"/>
          <w:sz w:val="28"/>
          <w:szCs w:val="28"/>
          <w:lang w:eastAsia="ru-RU"/>
        </w:rPr>
        <w:t xml:space="preserve">часть 8 </w:t>
      </w:r>
      <w:r w:rsidRPr="002757F9">
        <w:rPr>
          <w:rFonts w:eastAsia="Lucida Sans Unicode" w:cs="Times New Roman"/>
          <w:b/>
          <w:kern w:val="2"/>
          <w:sz w:val="28"/>
          <w:szCs w:val="28"/>
          <w:shd w:val="clear" w:color="auto" w:fill="FFFFFF"/>
          <w:lang w:eastAsia="ru-RU"/>
        </w:rPr>
        <w:t>изложить в следующей редакции:</w:t>
      </w:r>
    </w:p>
    <w:p w:rsidR="002757F9" w:rsidRPr="002757F9" w:rsidRDefault="002757F9" w:rsidP="002757F9">
      <w:pPr>
        <w:widowControl w:val="0"/>
        <w:suppressAutoHyphens/>
        <w:snapToGrid w:val="0"/>
        <w:ind w:firstLine="708"/>
        <w:jc w:val="both"/>
        <w:rPr>
          <w:rFonts w:eastAsia="Lucida Sans Unicode" w:cs="Times New Roman"/>
          <w:kern w:val="2"/>
          <w:sz w:val="28"/>
          <w:szCs w:val="28"/>
          <w:shd w:val="clear" w:color="auto" w:fill="FFFFFF"/>
          <w:lang w:eastAsia="ru-RU"/>
        </w:rPr>
      </w:pPr>
      <w:r w:rsidRPr="002757F9">
        <w:rPr>
          <w:rFonts w:eastAsia="Lucida Sans Unicode" w:cs="Times New Roman"/>
          <w:kern w:val="2"/>
          <w:sz w:val="28"/>
          <w:szCs w:val="28"/>
          <w:lang w:eastAsia="ru-RU"/>
        </w:rPr>
        <w:t xml:space="preserve">«8. </w:t>
      </w:r>
      <w:r w:rsidRPr="002757F9">
        <w:rPr>
          <w:rFonts w:eastAsia="Lucida Sans Unicode" w:cs="Times New Roman"/>
          <w:kern w:val="2"/>
          <w:sz w:val="28"/>
          <w:szCs w:val="28"/>
          <w:shd w:val="clear" w:color="auto" w:fill="FFFFFF"/>
          <w:lang w:eastAsia="ru-RU"/>
        </w:rPr>
        <w:t>Депутат должен соблюдать ограничения, запреты, исполнять обязанности, которые установлены Федеральным законом</w:t>
      </w:r>
      <w:r w:rsidRPr="002757F9">
        <w:rPr>
          <w:rFonts w:eastAsia="Lucida Sans Unicode" w:cs="Times New Roman"/>
          <w:kern w:val="2"/>
          <w:sz w:val="28"/>
          <w:szCs w:val="28"/>
          <w:lang w:eastAsia="ru-RU"/>
        </w:rPr>
        <w:t xml:space="preserve"> </w:t>
      </w:r>
      <w:r w:rsidRPr="002757F9">
        <w:rPr>
          <w:rFonts w:eastAsia="Lucida Sans Unicode" w:cs="Times New Roman"/>
          <w:kern w:val="2"/>
          <w:sz w:val="28"/>
          <w:szCs w:val="28"/>
          <w:shd w:val="clear" w:color="auto" w:fill="FFFFFF"/>
          <w:lang w:eastAsia="ru-RU"/>
        </w:rPr>
        <w:t xml:space="preserve">от 25 декабря 2008 года № 273-ФЗ «О противодействии коррупции» и другими федеральными законами. </w:t>
      </w:r>
    </w:p>
    <w:p w:rsidR="002757F9" w:rsidRPr="002757F9" w:rsidRDefault="002757F9" w:rsidP="002757F9">
      <w:pPr>
        <w:widowControl w:val="0"/>
        <w:suppressAutoHyphens/>
        <w:snapToGrid w:val="0"/>
        <w:ind w:firstLine="708"/>
        <w:jc w:val="both"/>
        <w:rPr>
          <w:rFonts w:eastAsia="Lucida Sans Unicode" w:cs="Times New Roman"/>
          <w:kern w:val="2"/>
          <w:sz w:val="28"/>
          <w:szCs w:val="28"/>
          <w:shd w:val="clear" w:color="auto" w:fill="FFFFFF"/>
          <w:lang w:eastAsia="ru-RU"/>
        </w:rPr>
      </w:pPr>
      <w:proofErr w:type="gramStart"/>
      <w:r w:rsidRPr="002757F9">
        <w:rPr>
          <w:rFonts w:eastAsia="Lucida Sans Unicode" w:cs="Times New Roman"/>
          <w:kern w:val="2"/>
          <w:sz w:val="28"/>
          <w:szCs w:val="28"/>
          <w:shd w:val="clear" w:color="auto" w:fill="FFFFFF"/>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Pr="002757F9">
        <w:rPr>
          <w:rFonts w:eastAsia="Lucida Sans Unicode" w:cs="Times New Roman"/>
          <w:kern w:val="2"/>
          <w:sz w:val="28"/>
          <w:szCs w:val="28"/>
          <w:lang w:eastAsia="ru-RU"/>
        </w:rPr>
        <w:t xml:space="preserve"> </w:t>
      </w:r>
      <w:r w:rsidRPr="002757F9">
        <w:rPr>
          <w:rFonts w:eastAsia="Lucida Sans Unicode" w:cs="Times New Roman"/>
          <w:kern w:val="2"/>
          <w:sz w:val="28"/>
          <w:szCs w:val="28"/>
          <w:shd w:val="clear" w:color="auto" w:fill="FFFFFF"/>
          <w:lang w:eastAsia="ru-RU"/>
        </w:rPr>
        <w:t>от 7 мая 2013 года № 79-ФЗ «О запрете отдельным категориям лиц открывать и</w:t>
      </w:r>
      <w:proofErr w:type="gramEnd"/>
      <w:r w:rsidRPr="002757F9">
        <w:rPr>
          <w:rFonts w:eastAsia="Lucida Sans Unicode" w:cs="Times New Roman"/>
          <w:kern w:val="2"/>
          <w:sz w:val="28"/>
          <w:szCs w:val="28"/>
          <w:shd w:val="clear" w:color="auto" w:fill="FFFFFF"/>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757F9" w:rsidRPr="002757F9" w:rsidRDefault="002757F9" w:rsidP="002757F9">
      <w:pPr>
        <w:widowControl w:val="0"/>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Сведения о доходах, расходах, об имуществе и обязательствах имущественного характера, представленные депутатами, размещаются на официальном сайте городской Думы городского округа Кинешма (http://kineshma-duma.ru/)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городской Думы городского округа Кинешма.</w:t>
      </w:r>
    </w:p>
    <w:p w:rsidR="002757F9" w:rsidRPr="002757F9" w:rsidRDefault="002757F9" w:rsidP="002757F9">
      <w:pPr>
        <w:widowControl w:val="0"/>
        <w:suppressAutoHyphens/>
        <w:autoSpaceDE w:val="0"/>
        <w:autoSpaceDN w:val="0"/>
        <w:adjustRightInd w:val="0"/>
        <w:ind w:firstLine="708"/>
        <w:jc w:val="both"/>
        <w:rPr>
          <w:rFonts w:eastAsia="Lucida Sans Unicode" w:cs="Times New Roman"/>
          <w:bCs/>
          <w:kern w:val="2"/>
          <w:sz w:val="28"/>
          <w:szCs w:val="28"/>
        </w:rPr>
      </w:pPr>
      <w:proofErr w:type="gramStart"/>
      <w:r w:rsidRPr="002757F9">
        <w:rPr>
          <w:rFonts w:eastAsia="Lucida Sans Unicode" w:cs="Times New Roman"/>
          <w:kern w:val="2"/>
          <w:sz w:val="28"/>
          <w:szCs w:val="28"/>
          <w:lang w:eastAsia="ru-RU"/>
        </w:rPr>
        <w:t>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757F9" w:rsidRPr="002757F9" w:rsidRDefault="002757F9" w:rsidP="002757F9">
      <w:pPr>
        <w:widowControl w:val="0"/>
        <w:autoSpaceDE w:val="0"/>
        <w:autoSpaceDN w:val="0"/>
        <w:adjustRightInd w:val="0"/>
        <w:ind w:firstLine="708"/>
        <w:jc w:val="both"/>
        <w:rPr>
          <w:rFonts w:eastAsia="Times New Roman" w:cs="Times New Roman"/>
          <w:sz w:val="28"/>
          <w:szCs w:val="28"/>
          <w:lang w:eastAsia="ru-RU"/>
        </w:rPr>
      </w:pPr>
      <w:r w:rsidRPr="002757F9">
        <w:rPr>
          <w:rFonts w:eastAsia="Times New Roman" w:cs="Times New Roman"/>
          <w:sz w:val="28"/>
          <w:szCs w:val="28"/>
          <w:lang w:eastAsia="ru-RU"/>
        </w:rPr>
        <w:t>1) предупреждение;</w:t>
      </w:r>
    </w:p>
    <w:p w:rsidR="002757F9" w:rsidRPr="002757F9" w:rsidRDefault="002757F9" w:rsidP="002757F9">
      <w:pPr>
        <w:widowControl w:val="0"/>
        <w:autoSpaceDE w:val="0"/>
        <w:autoSpaceDN w:val="0"/>
        <w:adjustRightInd w:val="0"/>
        <w:ind w:firstLine="708"/>
        <w:jc w:val="both"/>
        <w:rPr>
          <w:rFonts w:eastAsia="Times New Roman" w:cs="Times New Roman"/>
          <w:sz w:val="28"/>
          <w:szCs w:val="28"/>
          <w:lang w:eastAsia="ru-RU"/>
        </w:rPr>
      </w:pPr>
      <w:r w:rsidRPr="002757F9">
        <w:rPr>
          <w:rFonts w:eastAsia="Times New Roman" w:cs="Times New Roman"/>
          <w:sz w:val="28"/>
          <w:szCs w:val="28"/>
          <w:lang w:eastAsia="ru-RU"/>
        </w:rPr>
        <w:t>2) освобождение депутата от должности в городской Думе городского округа Кинешма с лишением права занимать должности в городской Думе городского округа Кинешма до прекращения срока его полномочий;</w:t>
      </w:r>
    </w:p>
    <w:p w:rsidR="002757F9" w:rsidRPr="002757F9" w:rsidRDefault="002757F9" w:rsidP="002757F9">
      <w:pPr>
        <w:widowControl w:val="0"/>
        <w:autoSpaceDE w:val="0"/>
        <w:autoSpaceDN w:val="0"/>
        <w:adjustRightInd w:val="0"/>
        <w:ind w:firstLine="708"/>
        <w:jc w:val="both"/>
        <w:rPr>
          <w:rFonts w:eastAsia="Times New Roman" w:cs="Times New Roman"/>
          <w:sz w:val="28"/>
          <w:szCs w:val="28"/>
          <w:lang w:eastAsia="ru-RU"/>
        </w:rPr>
      </w:pPr>
      <w:r w:rsidRPr="002757F9">
        <w:rPr>
          <w:rFonts w:eastAsia="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757F9" w:rsidRPr="002757F9" w:rsidRDefault="002757F9" w:rsidP="002757F9">
      <w:pPr>
        <w:widowControl w:val="0"/>
        <w:autoSpaceDE w:val="0"/>
        <w:autoSpaceDN w:val="0"/>
        <w:adjustRightInd w:val="0"/>
        <w:ind w:firstLine="708"/>
        <w:jc w:val="both"/>
        <w:rPr>
          <w:rFonts w:eastAsia="Times New Roman" w:cs="Times New Roman"/>
          <w:sz w:val="28"/>
          <w:szCs w:val="28"/>
          <w:lang w:eastAsia="ru-RU"/>
        </w:rPr>
      </w:pPr>
      <w:r w:rsidRPr="002757F9">
        <w:rPr>
          <w:rFonts w:eastAsia="Times New Roman" w:cs="Times New Roman"/>
          <w:sz w:val="28"/>
          <w:szCs w:val="28"/>
          <w:lang w:eastAsia="ru-RU"/>
        </w:rPr>
        <w:t>4) запрет занимать должности в городской Думе городского округа Кинешма до прекращения срока его полномочий;</w:t>
      </w:r>
    </w:p>
    <w:p w:rsidR="002757F9" w:rsidRPr="002757F9" w:rsidRDefault="002757F9" w:rsidP="002757F9">
      <w:pPr>
        <w:widowControl w:val="0"/>
        <w:autoSpaceDE w:val="0"/>
        <w:autoSpaceDN w:val="0"/>
        <w:adjustRightInd w:val="0"/>
        <w:ind w:firstLine="708"/>
        <w:jc w:val="both"/>
        <w:rPr>
          <w:rFonts w:eastAsia="Times New Roman" w:cs="Times New Roman"/>
          <w:sz w:val="28"/>
          <w:szCs w:val="28"/>
          <w:lang w:eastAsia="ru-RU"/>
        </w:rPr>
      </w:pPr>
      <w:r w:rsidRPr="002757F9">
        <w:rPr>
          <w:rFonts w:eastAsia="Times New Roman" w:cs="Times New Roman"/>
          <w:sz w:val="28"/>
          <w:szCs w:val="28"/>
          <w:lang w:eastAsia="ru-RU"/>
        </w:rPr>
        <w:lastRenderedPageBreak/>
        <w:t>5) запрет исполнять полномочия на постоянной основе до прекращения срока его полномочий.</w:t>
      </w:r>
    </w:p>
    <w:p w:rsidR="002757F9" w:rsidRPr="002757F9" w:rsidRDefault="002757F9" w:rsidP="002757F9">
      <w:pPr>
        <w:widowControl w:val="0"/>
        <w:suppressAutoHyphens/>
        <w:snapToGrid w:val="0"/>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Порядок принятия решения о применении к депутату городского округа Кинешма указанных мер ответственности определяется решением городской Думы городского округа Кинешма в соответствии с законом Ивановской области</w:t>
      </w:r>
      <w:proofErr w:type="gramStart"/>
      <w:r w:rsidRPr="002757F9">
        <w:rPr>
          <w:rFonts w:eastAsia="Lucida Sans Unicode" w:cs="Times New Roman"/>
          <w:kern w:val="2"/>
          <w:sz w:val="28"/>
          <w:szCs w:val="28"/>
          <w:lang w:eastAsia="ru-RU"/>
        </w:rPr>
        <w:t>.».</w:t>
      </w:r>
      <w:proofErr w:type="gramEnd"/>
    </w:p>
    <w:p w:rsidR="002757F9" w:rsidRPr="00025695" w:rsidRDefault="002757F9" w:rsidP="002757F9">
      <w:pPr>
        <w:widowControl w:val="0"/>
        <w:suppressAutoHyphens/>
        <w:snapToGrid w:val="0"/>
        <w:ind w:firstLine="708"/>
        <w:rPr>
          <w:rFonts w:eastAsia="Lucida Sans Unicode" w:cs="Times New Roman"/>
          <w:i/>
          <w:kern w:val="2"/>
          <w:sz w:val="28"/>
          <w:szCs w:val="28"/>
          <w:shd w:val="clear" w:color="auto" w:fill="FFFFFF"/>
          <w:lang w:eastAsia="ru-RU"/>
        </w:rPr>
      </w:pPr>
      <w:bookmarkStart w:id="0" w:name="_GoBack"/>
      <w:r w:rsidRPr="00025695">
        <w:rPr>
          <w:rFonts w:eastAsia="Lucida Sans Unicode" w:cs="Times New Roman"/>
          <w:kern w:val="2"/>
          <w:sz w:val="28"/>
          <w:szCs w:val="28"/>
          <w:lang w:eastAsia="ru-RU"/>
        </w:rPr>
        <w:t xml:space="preserve">в) </w:t>
      </w:r>
      <w:r w:rsidRPr="00025695">
        <w:rPr>
          <w:rFonts w:eastAsia="Lucida Sans Unicode" w:cs="Times New Roman"/>
          <w:kern w:val="2"/>
          <w:sz w:val="28"/>
          <w:szCs w:val="28"/>
          <w:shd w:val="clear" w:color="auto" w:fill="FFFFFF"/>
          <w:lang w:eastAsia="ru-RU"/>
        </w:rPr>
        <w:t xml:space="preserve">часть 8.1 исключить. </w:t>
      </w:r>
    </w:p>
    <w:bookmarkEnd w:id="0"/>
    <w:p w:rsidR="002757F9" w:rsidRPr="002757F9" w:rsidRDefault="002757F9" w:rsidP="002757F9">
      <w:pPr>
        <w:suppressAutoHyphens/>
        <w:ind w:firstLine="720"/>
        <w:jc w:val="both"/>
        <w:rPr>
          <w:rFonts w:eastAsia="Lucida Sans Unicode" w:cs="Times New Roman"/>
          <w:kern w:val="2"/>
          <w:sz w:val="28"/>
          <w:szCs w:val="28"/>
          <w:shd w:val="clear" w:color="auto" w:fill="FFFFFF"/>
          <w:lang w:eastAsia="ru-RU"/>
        </w:rPr>
      </w:pPr>
    </w:p>
    <w:p w:rsidR="002757F9" w:rsidRPr="002757F9" w:rsidRDefault="002757F9" w:rsidP="002757F9">
      <w:pPr>
        <w:widowControl w:val="0"/>
        <w:autoSpaceDE w:val="0"/>
        <w:autoSpaceDN w:val="0"/>
        <w:adjustRightInd w:val="0"/>
        <w:ind w:firstLine="708"/>
        <w:jc w:val="both"/>
        <w:rPr>
          <w:rFonts w:eastAsia="Lucida Sans Unicode" w:cs="Times New Roman"/>
          <w:b/>
          <w:bCs/>
          <w:kern w:val="2"/>
          <w:sz w:val="28"/>
          <w:szCs w:val="28"/>
          <w:lang w:eastAsia="ru-RU"/>
        </w:rPr>
      </w:pPr>
      <w:r w:rsidRPr="002757F9">
        <w:rPr>
          <w:rFonts w:eastAsia="Lucida Sans Unicode" w:cs="Times New Roman"/>
          <w:b/>
          <w:kern w:val="2"/>
          <w:sz w:val="28"/>
          <w:szCs w:val="28"/>
          <w:shd w:val="clear" w:color="auto" w:fill="FFFFFF"/>
          <w:lang w:eastAsia="ru-RU"/>
        </w:rPr>
        <w:t xml:space="preserve">9. Часть </w:t>
      </w:r>
      <w:r w:rsidRPr="002757F9">
        <w:rPr>
          <w:rFonts w:eastAsia="Lucida Sans Unicode" w:cs="Times New Roman"/>
          <w:b/>
          <w:bCs/>
          <w:kern w:val="2"/>
          <w:sz w:val="28"/>
          <w:szCs w:val="28"/>
          <w:lang w:eastAsia="ru-RU"/>
        </w:rPr>
        <w:t>1 статьи 38 дополнить новым пунктом 8 следующего содержания:</w:t>
      </w:r>
    </w:p>
    <w:p w:rsidR="002757F9" w:rsidRPr="002757F9" w:rsidRDefault="002757F9" w:rsidP="002757F9">
      <w:pPr>
        <w:suppressAutoHyphens/>
        <w:ind w:firstLine="720"/>
        <w:jc w:val="both"/>
        <w:rPr>
          <w:rFonts w:eastAsia="Lucida Sans Unicode" w:cs="Times New Roman"/>
          <w:bCs/>
          <w:kern w:val="2"/>
          <w:sz w:val="28"/>
          <w:szCs w:val="28"/>
          <w:lang w:eastAsia="ru-RU"/>
        </w:rPr>
      </w:pPr>
      <w:r w:rsidRPr="002757F9">
        <w:rPr>
          <w:rFonts w:eastAsia="Lucida Sans Unicode" w:cs="Times New Roman"/>
          <w:bCs/>
          <w:kern w:val="2"/>
          <w:sz w:val="28"/>
          <w:szCs w:val="28"/>
          <w:lang w:eastAsia="ru-RU"/>
        </w:rPr>
        <w:t>«8) отзыва избирателями</w:t>
      </w:r>
      <w:proofErr w:type="gramStart"/>
      <w:r w:rsidRPr="002757F9">
        <w:rPr>
          <w:rFonts w:eastAsia="Lucida Sans Unicode" w:cs="Times New Roman"/>
          <w:bCs/>
          <w:kern w:val="2"/>
          <w:sz w:val="28"/>
          <w:szCs w:val="28"/>
          <w:lang w:eastAsia="ru-RU"/>
        </w:rPr>
        <w:t>;»</w:t>
      </w:r>
      <w:proofErr w:type="gramEnd"/>
      <w:r w:rsidRPr="002757F9">
        <w:rPr>
          <w:rFonts w:eastAsia="Lucida Sans Unicode" w:cs="Times New Roman"/>
          <w:bCs/>
          <w:kern w:val="2"/>
          <w:sz w:val="28"/>
          <w:szCs w:val="28"/>
          <w:lang w:eastAsia="ru-RU"/>
        </w:rPr>
        <w:t>.</w:t>
      </w:r>
    </w:p>
    <w:p w:rsidR="002757F9" w:rsidRPr="002757F9" w:rsidRDefault="002757F9" w:rsidP="002757F9">
      <w:pPr>
        <w:suppressAutoHyphens/>
        <w:ind w:firstLine="720"/>
        <w:jc w:val="both"/>
        <w:rPr>
          <w:rFonts w:eastAsia="Lucida Sans Unicode" w:cs="Times New Roman"/>
          <w:bCs/>
          <w:kern w:val="2"/>
          <w:sz w:val="28"/>
          <w:szCs w:val="28"/>
          <w:lang w:eastAsia="ru-RU"/>
        </w:rPr>
      </w:pPr>
    </w:p>
    <w:p w:rsidR="002757F9" w:rsidRPr="002757F9" w:rsidRDefault="002757F9" w:rsidP="002757F9">
      <w:pPr>
        <w:widowControl w:val="0"/>
        <w:autoSpaceDE w:val="0"/>
        <w:autoSpaceDN w:val="0"/>
        <w:adjustRightInd w:val="0"/>
        <w:ind w:firstLine="708"/>
        <w:jc w:val="both"/>
        <w:rPr>
          <w:rFonts w:eastAsia="Lucida Sans Unicode" w:cs="Times New Roman"/>
          <w:b/>
          <w:bCs/>
          <w:kern w:val="2"/>
          <w:sz w:val="28"/>
          <w:szCs w:val="28"/>
          <w:lang w:eastAsia="ru-RU"/>
        </w:rPr>
      </w:pPr>
      <w:r w:rsidRPr="002757F9">
        <w:rPr>
          <w:rFonts w:eastAsia="Lucida Sans Unicode" w:cs="Times New Roman"/>
          <w:b/>
          <w:bCs/>
          <w:kern w:val="2"/>
          <w:sz w:val="28"/>
          <w:szCs w:val="28"/>
          <w:lang w:eastAsia="ru-RU"/>
        </w:rPr>
        <w:t xml:space="preserve">10. </w:t>
      </w:r>
      <w:r w:rsidRPr="002757F9">
        <w:rPr>
          <w:rFonts w:eastAsia="Lucida Sans Unicode" w:cs="Times New Roman"/>
          <w:b/>
          <w:kern w:val="2"/>
          <w:sz w:val="28"/>
          <w:szCs w:val="28"/>
          <w:lang w:eastAsia="ru-RU"/>
        </w:rPr>
        <w:t>Пункт 14 части 7 статьи 39.1</w:t>
      </w:r>
      <w:r w:rsidRPr="002757F9">
        <w:rPr>
          <w:rFonts w:eastAsia="Lucida Sans Unicode" w:cs="Times New Roman"/>
          <w:b/>
          <w:bCs/>
          <w:kern w:val="2"/>
          <w:sz w:val="28"/>
          <w:szCs w:val="28"/>
          <w:lang w:eastAsia="ru-RU"/>
        </w:rPr>
        <w:t xml:space="preserve"> изложить в следующей редакции:</w:t>
      </w:r>
    </w:p>
    <w:p w:rsidR="002757F9" w:rsidRPr="002757F9" w:rsidRDefault="002757F9" w:rsidP="002757F9">
      <w:pPr>
        <w:suppressAutoHyphens/>
        <w:ind w:firstLine="720"/>
        <w:jc w:val="both"/>
        <w:rPr>
          <w:rFonts w:eastAsia="Lucida Sans Unicode" w:cs="Times New Roman"/>
          <w:bCs/>
          <w:kern w:val="2"/>
          <w:sz w:val="28"/>
          <w:szCs w:val="28"/>
          <w:lang w:eastAsia="ru-RU"/>
        </w:rPr>
      </w:pPr>
      <w:r w:rsidRPr="002757F9">
        <w:rPr>
          <w:rFonts w:eastAsia="Lucida Sans Unicode" w:cs="Times New Roman"/>
          <w:kern w:val="2"/>
          <w:sz w:val="28"/>
          <w:szCs w:val="28"/>
          <w:lang w:eastAsia="ru-RU"/>
        </w:rPr>
        <w:t>«14) подписывает Почетные грамоты и Благодарности городской Думы городского округа Кинешма</w:t>
      </w:r>
      <w:proofErr w:type="gramStart"/>
      <w:r w:rsidRPr="002757F9">
        <w:rPr>
          <w:rFonts w:eastAsia="Lucida Sans Unicode" w:cs="Times New Roman"/>
          <w:kern w:val="2"/>
          <w:sz w:val="28"/>
          <w:szCs w:val="28"/>
          <w:lang w:eastAsia="ru-RU"/>
        </w:rPr>
        <w:t>;»</w:t>
      </w:r>
      <w:proofErr w:type="gramEnd"/>
      <w:r w:rsidRPr="002757F9">
        <w:rPr>
          <w:rFonts w:eastAsia="Lucida Sans Unicode" w:cs="Times New Roman"/>
          <w:kern w:val="2"/>
          <w:sz w:val="28"/>
          <w:szCs w:val="28"/>
          <w:lang w:eastAsia="ru-RU"/>
        </w:rPr>
        <w:t>.</w:t>
      </w:r>
    </w:p>
    <w:p w:rsidR="002757F9" w:rsidRPr="002757F9" w:rsidRDefault="002757F9" w:rsidP="002757F9">
      <w:pPr>
        <w:suppressAutoHyphens/>
        <w:ind w:firstLine="720"/>
        <w:jc w:val="both"/>
        <w:rPr>
          <w:rFonts w:eastAsia="Lucida Sans Unicode" w:cs="Times New Roman"/>
          <w:bCs/>
          <w:kern w:val="2"/>
          <w:sz w:val="28"/>
          <w:szCs w:val="28"/>
          <w:lang w:eastAsia="ru-RU"/>
        </w:rPr>
      </w:pPr>
    </w:p>
    <w:p w:rsidR="002757F9" w:rsidRPr="002757F9" w:rsidRDefault="002757F9" w:rsidP="002757F9">
      <w:pPr>
        <w:widowControl w:val="0"/>
        <w:autoSpaceDE w:val="0"/>
        <w:autoSpaceDN w:val="0"/>
        <w:adjustRightInd w:val="0"/>
        <w:ind w:firstLine="708"/>
        <w:jc w:val="both"/>
        <w:rPr>
          <w:rFonts w:eastAsia="Lucida Sans Unicode" w:cs="Times New Roman"/>
          <w:b/>
          <w:bCs/>
          <w:kern w:val="2"/>
          <w:sz w:val="28"/>
          <w:szCs w:val="28"/>
          <w:lang w:eastAsia="ru-RU"/>
        </w:rPr>
      </w:pPr>
      <w:r w:rsidRPr="002757F9">
        <w:rPr>
          <w:rFonts w:eastAsia="Lucida Sans Unicode" w:cs="Times New Roman"/>
          <w:b/>
          <w:bCs/>
          <w:kern w:val="2"/>
          <w:sz w:val="28"/>
          <w:szCs w:val="28"/>
          <w:lang w:eastAsia="ru-RU"/>
        </w:rPr>
        <w:t>11. Часть 7 статьи 40 изложить в следующей редакции:</w:t>
      </w:r>
    </w:p>
    <w:p w:rsidR="002757F9" w:rsidRPr="002757F9" w:rsidRDefault="002757F9" w:rsidP="002757F9">
      <w:pPr>
        <w:widowControl w:val="0"/>
        <w:suppressAutoHyphens/>
        <w:snapToGrid w:val="0"/>
        <w:ind w:firstLine="708"/>
        <w:jc w:val="both"/>
        <w:rPr>
          <w:rFonts w:eastAsia="Lucida Sans Unicode" w:cs="Times New Roman"/>
          <w:kern w:val="2"/>
          <w:sz w:val="28"/>
          <w:szCs w:val="28"/>
          <w:shd w:val="clear" w:color="auto" w:fill="FFFFFF"/>
          <w:lang w:eastAsia="ru-RU"/>
        </w:rPr>
      </w:pPr>
      <w:r w:rsidRPr="002757F9">
        <w:rPr>
          <w:rFonts w:eastAsia="Lucida Sans Unicode" w:cs="Times New Roman"/>
          <w:bCs/>
          <w:kern w:val="2"/>
          <w:sz w:val="28"/>
          <w:szCs w:val="28"/>
          <w:lang w:eastAsia="ru-RU"/>
        </w:rPr>
        <w:t>«</w:t>
      </w:r>
      <w:r w:rsidRPr="002757F9">
        <w:rPr>
          <w:rFonts w:eastAsia="Lucida Sans Unicode" w:cs="Times New Roman"/>
          <w:kern w:val="2"/>
          <w:sz w:val="28"/>
          <w:szCs w:val="28"/>
          <w:lang w:eastAsia="ru-RU"/>
        </w:rPr>
        <w:t xml:space="preserve">7. </w:t>
      </w:r>
      <w:proofErr w:type="gramStart"/>
      <w:r w:rsidRPr="002757F9">
        <w:rPr>
          <w:rFonts w:eastAsia="Lucida Sans Unicode" w:cs="Times New Roman"/>
          <w:kern w:val="2"/>
          <w:sz w:val="28"/>
          <w:szCs w:val="28"/>
          <w:lang w:eastAsia="ru-RU"/>
        </w:rPr>
        <w:t xml:space="preserve">Глава городского округа Кинешма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w:t>
      </w:r>
      <w:r w:rsidRPr="002757F9">
        <w:rPr>
          <w:rFonts w:eastAsia="Lucida Sans Unicode" w:cs="Times New Roman"/>
          <w:color w:val="000000"/>
          <w:kern w:val="2"/>
          <w:sz w:val="28"/>
          <w:szCs w:val="28"/>
          <w:lang w:eastAsia="ru-RU"/>
        </w:rPr>
        <w:t>от 3 декабря 2012 года № 230-ФЗ «О контроле за соответствием расходов лиц, замещающих государственные должности</w:t>
      </w:r>
      <w:r w:rsidRPr="002757F9">
        <w:rPr>
          <w:rFonts w:eastAsia="Lucida Sans Unicode" w:cs="Times New Roman"/>
          <w:kern w:val="2"/>
          <w:sz w:val="28"/>
          <w:szCs w:val="28"/>
          <w:lang w:eastAsia="ru-RU"/>
        </w:rPr>
        <w:t xml:space="preserve">, и </w:t>
      </w:r>
      <w:r w:rsidRPr="002757F9">
        <w:rPr>
          <w:rFonts w:eastAsia="Lucida Sans Unicode" w:cs="Times New Roman"/>
          <w:color w:val="000000"/>
          <w:kern w:val="2"/>
          <w:sz w:val="28"/>
          <w:szCs w:val="28"/>
          <w:lang w:eastAsia="ru-RU"/>
        </w:rPr>
        <w:t>иных лиц их доходам», Федеральным законом от 7 мая 2013 года № 79-ФЗ «О запрете отдельным категориям лиц открывать и</w:t>
      </w:r>
      <w:proofErr w:type="gramEnd"/>
      <w:r w:rsidRPr="002757F9">
        <w:rPr>
          <w:rFonts w:eastAsia="Lucida Sans Unicode" w:cs="Times New Roman"/>
          <w:color w:val="000000"/>
          <w:kern w:val="2"/>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757F9">
        <w:rPr>
          <w:rFonts w:eastAsia="Lucida Sans Unicode" w:cs="Times New Roman"/>
          <w:kern w:val="2"/>
          <w:sz w:val="28"/>
          <w:szCs w:val="28"/>
          <w:shd w:val="clear" w:color="auto" w:fill="FFFFFF"/>
          <w:lang w:eastAsia="ru-RU"/>
        </w:rPr>
        <w:t>.</w:t>
      </w:r>
    </w:p>
    <w:p w:rsidR="002757F9" w:rsidRPr="002757F9" w:rsidRDefault="002757F9" w:rsidP="002757F9">
      <w:pPr>
        <w:widowControl w:val="0"/>
        <w:suppressAutoHyphens/>
        <w:ind w:firstLine="708"/>
        <w:jc w:val="both"/>
        <w:rPr>
          <w:rFonts w:eastAsia="Times New Roman" w:cs="Times New Roman"/>
          <w:kern w:val="2"/>
          <w:sz w:val="28"/>
          <w:szCs w:val="28"/>
          <w:lang w:eastAsia="ru-RU"/>
        </w:rPr>
      </w:pPr>
      <w:r w:rsidRPr="002757F9">
        <w:rPr>
          <w:rFonts w:eastAsia="Times New Roman" w:cs="Times New Roman"/>
          <w:kern w:val="2"/>
          <w:sz w:val="28"/>
          <w:szCs w:val="28"/>
          <w:lang w:eastAsia="ru-RU"/>
        </w:rPr>
        <w:t>Сведения о доходах, расходах, об имуществе и обязательствах имущественного характера, представленные</w:t>
      </w:r>
      <w:r w:rsidRPr="002757F9">
        <w:rPr>
          <w:rFonts w:eastAsia="Lucida Sans Unicode" w:cs="Times New Roman"/>
          <w:kern w:val="2"/>
          <w:sz w:val="28"/>
          <w:szCs w:val="28"/>
          <w:lang w:eastAsia="ru-RU"/>
        </w:rPr>
        <w:t xml:space="preserve"> главой городского округа Кинешма</w:t>
      </w:r>
      <w:r w:rsidRPr="002757F9">
        <w:rPr>
          <w:rFonts w:eastAsia="Times New Roman" w:cs="Times New Roman"/>
          <w:kern w:val="2"/>
          <w:sz w:val="28"/>
          <w:szCs w:val="28"/>
          <w:lang w:eastAsia="ru-RU"/>
        </w:rPr>
        <w:t>, размещаются на официальном сайте администрации городского округа Кинешма (https://www.admkineshma.ru/)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городской Думы городского округа Кинешма.</w:t>
      </w:r>
    </w:p>
    <w:p w:rsidR="002757F9" w:rsidRPr="002757F9" w:rsidRDefault="002757F9" w:rsidP="002757F9">
      <w:pPr>
        <w:widowControl w:val="0"/>
        <w:suppressAutoHyphens/>
        <w:autoSpaceDE w:val="0"/>
        <w:autoSpaceDN w:val="0"/>
        <w:adjustRightInd w:val="0"/>
        <w:ind w:firstLine="708"/>
        <w:jc w:val="both"/>
        <w:rPr>
          <w:rFonts w:eastAsia="Lucida Sans Unicode" w:cs="Times New Roman"/>
          <w:bCs/>
          <w:kern w:val="2"/>
          <w:sz w:val="28"/>
          <w:szCs w:val="28"/>
        </w:rPr>
      </w:pPr>
      <w:r w:rsidRPr="002757F9">
        <w:rPr>
          <w:rFonts w:eastAsia="Lucida Sans Unicode" w:cs="Times New Roman"/>
          <w:kern w:val="2"/>
          <w:sz w:val="28"/>
          <w:szCs w:val="28"/>
          <w:lang w:eastAsia="ru-RU"/>
        </w:rPr>
        <w:t xml:space="preserve">К главе городского округа Кинешма, </w:t>
      </w:r>
      <w:proofErr w:type="gramStart"/>
      <w:r w:rsidRPr="002757F9">
        <w:rPr>
          <w:rFonts w:eastAsia="Lucida Sans Unicode" w:cs="Times New Roman"/>
          <w:kern w:val="2"/>
          <w:sz w:val="28"/>
          <w:szCs w:val="28"/>
          <w:lang w:eastAsia="ru-RU"/>
        </w:rPr>
        <w:t>представившему</w:t>
      </w:r>
      <w:proofErr w:type="gramEnd"/>
      <w:r w:rsidRPr="002757F9">
        <w:rPr>
          <w:rFonts w:eastAsia="Lucida Sans Unicode" w:cs="Times New Roman"/>
          <w:kern w:val="2"/>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2757F9" w:rsidRPr="002757F9" w:rsidRDefault="002757F9" w:rsidP="002757F9">
      <w:pPr>
        <w:widowControl w:val="0"/>
        <w:suppressAutoHyphens/>
        <w:ind w:firstLine="720"/>
        <w:jc w:val="both"/>
        <w:rPr>
          <w:rFonts w:eastAsia="Lucida Sans Unicode" w:cs="Times New Roman"/>
          <w:bCs/>
          <w:kern w:val="2"/>
          <w:sz w:val="28"/>
          <w:szCs w:val="28"/>
          <w:lang w:eastAsia="ru-RU"/>
        </w:rPr>
      </w:pPr>
      <w:r w:rsidRPr="002757F9">
        <w:rPr>
          <w:rFonts w:eastAsia="Lucida Sans Unicode" w:cs="Times New Roman"/>
          <w:kern w:val="2"/>
          <w:sz w:val="28"/>
          <w:szCs w:val="28"/>
          <w:lang w:eastAsia="ru-RU"/>
        </w:rPr>
        <w:t>Порядок принятия решения о применении к главе городского округа Кинешма указанной меры ответственности определяется решением городской Думы городского округа Кинешма в соответствии с законом Ивановской области</w:t>
      </w:r>
      <w:proofErr w:type="gramStart"/>
      <w:r w:rsidRPr="002757F9">
        <w:rPr>
          <w:rFonts w:eastAsia="Lucida Sans Unicode" w:cs="Times New Roman"/>
          <w:kern w:val="2"/>
          <w:sz w:val="28"/>
          <w:szCs w:val="28"/>
          <w:lang w:eastAsia="ru-RU"/>
        </w:rPr>
        <w:t>.».</w:t>
      </w:r>
      <w:proofErr w:type="gramEnd"/>
    </w:p>
    <w:p w:rsidR="002757F9" w:rsidRPr="002757F9" w:rsidRDefault="002757F9" w:rsidP="002757F9">
      <w:pPr>
        <w:widowControl w:val="0"/>
        <w:suppressAutoHyphens/>
        <w:ind w:firstLine="720"/>
        <w:jc w:val="both"/>
        <w:rPr>
          <w:rFonts w:eastAsia="Lucida Sans Unicode" w:cs="Times New Roman"/>
          <w:bCs/>
          <w:kern w:val="2"/>
          <w:sz w:val="28"/>
          <w:szCs w:val="28"/>
          <w:lang w:eastAsia="ru-RU"/>
        </w:rPr>
      </w:pPr>
    </w:p>
    <w:p w:rsidR="002757F9" w:rsidRPr="002757F9" w:rsidRDefault="002757F9" w:rsidP="002757F9">
      <w:pPr>
        <w:widowControl w:val="0"/>
        <w:suppressAutoHyphens/>
        <w:ind w:firstLine="720"/>
        <w:jc w:val="both"/>
        <w:rPr>
          <w:rFonts w:eastAsia="Lucida Sans Unicode" w:cs="Times New Roman"/>
          <w:b/>
          <w:kern w:val="2"/>
          <w:sz w:val="28"/>
          <w:szCs w:val="28"/>
          <w:shd w:val="clear" w:color="auto" w:fill="FFFFFF"/>
          <w:lang w:eastAsia="ru-RU"/>
        </w:rPr>
      </w:pPr>
      <w:r w:rsidRPr="002757F9">
        <w:rPr>
          <w:rFonts w:eastAsia="Lucida Sans Unicode" w:cs="Times New Roman"/>
          <w:b/>
          <w:bCs/>
          <w:kern w:val="2"/>
          <w:sz w:val="28"/>
          <w:szCs w:val="28"/>
          <w:lang w:eastAsia="ru-RU"/>
        </w:rPr>
        <w:t xml:space="preserve">12. </w:t>
      </w:r>
      <w:r w:rsidRPr="002757F9">
        <w:rPr>
          <w:rFonts w:eastAsia="Lucida Sans Unicode" w:cs="Times New Roman"/>
          <w:b/>
          <w:kern w:val="2"/>
          <w:sz w:val="28"/>
          <w:szCs w:val="28"/>
          <w:lang w:eastAsia="ru-RU"/>
        </w:rPr>
        <w:t xml:space="preserve">Пункт 63 статьи 46 </w:t>
      </w:r>
      <w:r w:rsidRPr="002757F9">
        <w:rPr>
          <w:rFonts w:eastAsia="Lucida Sans Unicode" w:cs="Times New Roman"/>
          <w:b/>
          <w:kern w:val="2"/>
          <w:sz w:val="28"/>
          <w:szCs w:val="28"/>
          <w:shd w:val="clear" w:color="auto" w:fill="FFFFFF"/>
          <w:lang w:eastAsia="ru-RU"/>
        </w:rPr>
        <w:t>изложить в следующей редакции:</w:t>
      </w:r>
    </w:p>
    <w:p w:rsidR="002757F9" w:rsidRPr="002757F9" w:rsidRDefault="002757F9" w:rsidP="002757F9">
      <w:pPr>
        <w:widowControl w:val="0"/>
        <w:suppressAutoHyphens/>
        <w:ind w:firstLine="709"/>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 xml:space="preserve">«63) осуществляет закупки товаров, работ, услуг; устанавливает порядок взаимодействия заказчиков городского округа Кинешма с уполномоченным органом </w:t>
      </w:r>
      <w:r w:rsidRPr="002757F9">
        <w:rPr>
          <w:rFonts w:eastAsia="Lucida Sans Unicode" w:cs="Times New Roman"/>
          <w:kern w:val="2"/>
          <w:sz w:val="28"/>
          <w:szCs w:val="28"/>
          <w:lang w:eastAsia="ru-RU"/>
        </w:rPr>
        <w:lastRenderedPageBreak/>
        <w:t>на определение поставщиков (подрядчиков, исполнителей); принимает нормативные правовые акты в сфере закупок товаров, работ, услуг для обеспечения муниципальных нужд городского округа Кинешма</w:t>
      </w:r>
      <w:proofErr w:type="gramStart"/>
      <w:r w:rsidRPr="002757F9">
        <w:rPr>
          <w:rFonts w:eastAsia="Lucida Sans Unicode" w:cs="Times New Roman"/>
          <w:kern w:val="2"/>
          <w:sz w:val="28"/>
          <w:szCs w:val="28"/>
          <w:lang w:eastAsia="ru-RU"/>
        </w:rPr>
        <w:t>;»</w:t>
      </w:r>
      <w:proofErr w:type="gramEnd"/>
      <w:r w:rsidRPr="002757F9">
        <w:rPr>
          <w:rFonts w:eastAsia="Lucida Sans Unicode" w:cs="Times New Roman"/>
          <w:kern w:val="2"/>
          <w:sz w:val="28"/>
          <w:szCs w:val="28"/>
          <w:lang w:eastAsia="ru-RU"/>
        </w:rPr>
        <w:t>.</w:t>
      </w:r>
    </w:p>
    <w:p w:rsidR="002757F9" w:rsidRPr="002757F9" w:rsidRDefault="002757F9" w:rsidP="002757F9">
      <w:pPr>
        <w:widowControl w:val="0"/>
        <w:suppressAutoHyphens/>
        <w:jc w:val="both"/>
        <w:rPr>
          <w:rFonts w:eastAsia="Lucida Sans Unicode" w:cs="Times New Roman"/>
          <w:b/>
          <w:kern w:val="2"/>
          <w:sz w:val="28"/>
          <w:szCs w:val="28"/>
          <w:shd w:val="clear" w:color="auto" w:fill="FFFFFF"/>
          <w:lang w:eastAsia="ru-RU"/>
        </w:rPr>
      </w:pPr>
    </w:p>
    <w:p w:rsidR="002757F9" w:rsidRPr="002757F9" w:rsidRDefault="002757F9" w:rsidP="002757F9">
      <w:pPr>
        <w:widowControl w:val="0"/>
        <w:suppressAutoHyphens/>
        <w:ind w:firstLine="708"/>
        <w:jc w:val="both"/>
        <w:rPr>
          <w:rFonts w:eastAsia="Lucida Sans Unicode" w:cs="Times New Roman"/>
          <w:b/>
          <w:kern w:val="2"/>
          <w:sz w:val="28"/>
          <w:szCs w:val="28"/>
          <w:shd w:val="clear" w:color="auto" w:fill="FFFFFF"/>
          <w:lang w:eastAsia="ru-RU"/>
        </w:rPr>
      </w:pPr>
      <w:r w:rsidRPr="002757F9">
        <w:rPr>
          <w:rFonts w:eastAsia="Lucida Sans Unicode" w:cs="Times New Roman"/>
          <w:b/>
          <w:kern w:val="2"/>
          <w:sz w:val="28"/>
          <w:szCs w:val="28"/>
          <w:shd w:val="clear" w:color="auto" w:fill="FFFFFF"/>
          <w:lang w:eastAsia="ru-RU"/>
        </w:rPr>
        <w:t>13. В статье 51:</w:t>
      </w:r>
    </w:p>
    <w:p w:rsidR="002757F9" w:rsidRPr="002757F9" w:rsidRDefault="002757F9" w:rsidP="002757F9">
      <w:pPr>
        <w:widowControl w:val="0"/>
        <w:suppressAutoHyphens/>
        <w:ind w:firstLine="708"/>
        <w:rPr>
          <w:rFonts w:eastAsia="Lucida Sans Unicode" w:cs="Times New Roman"/>
          <w:b/>
          <w:kern w:val="2"/>
          <w:sz w:val="28"/>
          <w:szCs w:val="28"/>
          <w:shd w:val="clear" w:color="auto" w:fill="FFFFFF"/>
          <w:lang w:eastAsia="ru-RU"/>
        </w:rPr>
      </w:pPr>
      <w:r w:rsidRPr="002757F9">
        <w:rPr>
          <w:rFonts w:eastAsia="Lucida Sans Unicode" w:cs="Times New Roman"/>
          <w:b/>
          <w:kern w:val="2"/>
          <w:sz w:val="28"/>
          <w:szCs w:val="28"/>
          <w:shd w:val="clear" w:color="auto" w:fill="FFFFFF"/>
          <w:lang w:eastAsia="ru-RU"/>
        </w:rPr>
        <w:t>а) часть 1 изложить в следующей редакции:</w:t>
      </w:r>
    </w:p>
    <w:p w:rsidR="002757F9" w:rsidRPr="002757F9" w:rsidRDefault="002757F9" w:rsidP="002757F9">
      <w:pPr>
        <w:widowControl w:val="0"/>
        <w:suppressAutoHyphens/>
        <w:ind w:firstLine="708"/>
        <w:jc w:val="both"/>
        <w:rPr>
          <w:rFonts w:eastAsia="Lucida Sans Unicode" w:cs="Times New Roman"/>
          <w:kern w:val="2"/>
          <w:sz w:val="28"/>
          <w:szCs w:val="28"/>
          <w:shd w:val="clear" w:color="auto" w:fill="FFFFFF"/>
          <w:lang w:eastAsia="ru-RU"/>
        </w:rPr>
      </w:pPr>
      <w:r w:rsidRPr="002757F9">
        <w:rPr>
          <w:rFonts w:eastAsia="Lucida Sans Unicode" w:cs="Times New Roman"/>
          <w:kern w:val="2"/>
          <w:sz w:val="28"/>
          <w:szCs w:val="28"/>
          <w:shd w:val="clear" w:color="auto" w:fill="FFFFFF"/>
          <w:lang w:eastAsia="ru-RU"/>
        </w:rPr>
        <w:t>«1. Избирательная комиссия городского округа Кинешма организует подготовку и проведение муниципальных выборов городского округа Кинешма, местного референдума, голосования по отзыву депутата городской Думы городского округа Кинешма, голосования по вопросам изменения границ, преобразования муниципального образования «Городской округ Кинешма»</w:t>
      </w:r>
      <w:proofErr w:type="gramStart"/>
      <w:r w:rsidRPr="002757F9">
        <w:rPr>
          <w:rFonts w:eastAsia="Lucida Sans Unicode" w:cs="Times New Roman"/>
          <w:kern w:val="2"/>
          <w:sz w:val="28"/>
          <w:szCs w:val="28"/>
          <w:shd w:val="clear" w:color="auto" w:fill="FFFFFF"/>
          <w:lang w:eastAsia="ru-RU"/>
        </w:rPr>
        <w:t>.»</w:t>
      </w:r>
      <w:proofErr w:type="gramEnd"/>
      <w:r w:rsidRPr="002757F9">
        <w:rPr>
          <w:rFonts w:eastAsia="Lucida Sans Unicode" w:cs="Times New Roman"/>
          <w:kern w:val="2"/>
          <w:sz w:val="28"/>
          <w:szCs w:val="28"/>
          <w:shd w:val="clear" w:color="auto" w:fill="FFFFFF"/>
          <w:lang w:eastAsia="ru-RU"/>
        </w:rPr>
        <w:t>;</w:t>
      </w:r>
    </w:p>
    <w:p w:rsidR="002757F9" w:rsidRPr="002757F9" w:rsidRDefault="002757F9" w:rsidP="002757F9">
      <w:pPr>
        <w:widowControl w:val="0"/>
        <w:suppressAutoHyphens/>
        <w:ind w:firstLine="708"/>
        <w:rPr>
          <w:rFonts w:eastAsia="Lucida Sans Unicode" w:cs="Times New Roman"/>
          <w:b/>
          <w:kern w:val="2"/>
          <w:sz w:val="28"/>
          <w:szCs w:val="28"/>
          <w:shd w:val="clear" w:color="auto" w:fill="FFFFFF"/>
          <w:lang w:eastAsia="ru-RU"/>
        </w:rPr>
      </w:pPr>
      <w:r w:rsidRPr="002757F9">
        <w:rPr>
          <w:rFonts w:eastAsia="Lucida Sans Unicode" w:cs="Times New Roman"/>
          <w:b/>
          <w:kern w:val="2"/>
          <w:sz w:val="28"/>
          <w:szCs w:val="28"/>
          <w:shd w:val="clear" w:color="auto" w:fill="FFFFFF"/>
          <w:lang w:eastAsia="ru-RU"/>
        </w:rPr>
        <w:t xml:space="preserve">б) </w:t>
      </w:r>
      <w:r w:rsidRPr="002757F9">
        <w:rPr>
          <w:rFonts w:eastAsia="Lucida Sans Unicode" w:cs="Times New Roman"/>
          <w:b/>
          <w:kern w:val="2"/>
          <w:sz w:val="28"/>
          <w:szCs w:val="28"/>
          <w:lang w:eastAsia="ru-RU"/>
        </w:rPr>
        <w:t>пункт 13 части 6</w:t>
      </w:r>
      <w:r w:rsidRPr="002757F9">
        <w:rPr>
          <w:rFonts w:eastAsia="Lucida Sans Unicode" w:cs="Times New Roman"/>
          <w:kern w:val="2"/>
          <w:sz w:val="28"/>
          <w:szCs w:val="28"/>
          <w:lang w:eastAsia="ru-RU"/>
        </w:rPr>
        <w:t xml:space="preserve"> </w:t>
      </w:r>
      <w:r w:rsidRPr="002757F9">
        <w:rPr>
          <w:rFonts w:eastAsia="Lucida Sans Unicode" w:cs="Times New Roman"/>
          <w:b/>
          <w:kern w:val="2"/>
          <w:sz w:val="28"/>
          <w:szCs w:val="28"/>
          <w:shd w:val="clear" w:color="auto" w:fill="FFFFFF"/>
          <w:lang w:eastAsia="ru-RU"/>
        </w:rPr>
        <w:t>изложить в следующей редакции:</w:t>
      </w:r>
    </w:p>
    <w:p w:rsidR="002757F9" w:rsidRPr="002757F9" w:rsidRDefault="002757F9" w:rsidP="002757F9">
      <w:pPr>
        <w:widowControl w:val="0"/>
        <w:suppressAutoHyphens/>
        <w:ind w:firstLine="708"/>
        <w:jc w:val="both"/>
        <w:rPr>
          <w:rFonts w:eastAsia="Lucida Sans Unicode" w:cs="Times New Roman"/>
          <w:kern w:val="2"/>
          <w:sz w:val="28"/>
          <w:szCs w:val="28"/>
          <w:shd w:val="clear" w:color="auto" w:fill="FFFFFF"/>
          <w:lang w:eastAsia="ru-RU"/>
        </w:rPr>
      </w:pPr>
      <w:r w:rsidRPr="002757F9">
        <w:rPr>
          <w:rFonts w:eastAsia="Lucida Sans Unicode" w:cs="Times New Roman"/>
          <w:kern w:val="2"/>
          <w:sz w:val="28"/>
          <w:szCs w:val="28"/>
          <w:shd w:val="clear" w:color="auto" w:fill="FFFFFF"/>
          <w:lang w:eastAsia="ru-RU"/>
        </w:rPr>
        <w:t>«13) организует голосование по отзыву депутатов городской Думы городского округа Кинешма</w:t>
      </w:r>
      <w:proofErr w:type="gramStart"/>
      <w:r w:rsidRPr="002757F9">
        <w:rPr>
          <w:rFonts w:eastAsia="Lucida Sans Unicode" w:cs="Times New Roman"/>
          <w:kern w:val="2"/>
          <w:sz w:val="28"/>
          <w:szCs w:val="28"/>
          <w:shd w:val="clear" w:color="auto" w:fill="FFFFFF"/>
          <w:lang w:eastAsia="ru-RU"/>
        </w:rPr>
        <w:t>;»</w:t>
      </w:r>
      <w:proofErr w:type="gramEnd"/>
      <w:r w:rsidRPr="002757F9">
        <w:rPr>
          <w:rFonts w:eastAsia="Lucida Sans Unicode" w:cs="Times New Roman"/>
          <w:kern w:val="2"/>
          <w:sz w:val="28"/>
          <w:szCs w:val="28"/>
          <w:shd w:val="clear" w:color="auto" w:fill="FFFFFF"/>
          <w:lang w:eastAsia="ru-RU"/>
        </w:rPr>
        <w:t>.</w:t>
      </w:r>
    </w:p>
    <w:p w:rsidR="002757F9" w:rsidRPr="002757F9" w:rsidRDefault="002757F9" w:rsidP="002757F9">
      <w:pPr>
        <w:widowControl w:val="0"/>
        <w:suppressAutoHyphens/>
        <w:ind w:firstLine="708"/>
        <w:jc w:val="both"/>
        <w:rPr>
          <w:rFonts w:eastAsia="Lucida Sans Unicode" w:cs="Times New Roman"/>
          <w:kern w:val="2"/>
          <w:sz w:val="28"/>
          <w:szCs w:val="28"/>
          <w:shd w:val="clear" w:color="auto" w:fill="FFFFFF"/>
          <w:lang w:eastAsia="ru-RU"/>
        </w:rPr>
      </w:pPr>
    </w:p>
    <w:p w:rsidR="002757F9" w:rsidRPr="002757F9" w:rsidRDefault="002757F9" w:rsidP="002757F9">
      <w:pPr>
        <w:widowControl w:val="0"/>
        <w:suppressAutoHyphens/>
        <w:ind w:firstLine="708"/>
        <w:rPr>
          <w:rFonts w:eastAsia="Lucida Sans Unicode" w:cs="Times New Roman"/>
          <w:b/>
          <w:kern w:val="2"/>
          <w:sz w:val="28"/>
          <w:szCs w:val="28"/>
          <w:shd w:val="clear" w:color="auto" w:fill="FFFFFF"/>
          <w:lang w:eastAsia="ru-RU"/>
        </w:rPr>
      </w:pPr>
      <w:r w:rsidRPr="002757F9">
        <w:rPr>
          <w:rFonts w:eastAsia="Lucida Sans Unicode" w:cs="Times New Roman"/>
          <w:b/>
          <w:kern w:val="2"/>
          <w:sz w:val="28"/>
          <w:szCs w:val="28"/>
          <w:shd w:val="clear" w:color="auto" w:fill="FFFFFF"/>
          <w:lang w:eastAsia="ru-RU"/>
        </w:rPr>
        <w:t xml:space="preserve">14. </w:t>
      </w:r>
      <w:r w:rsidRPr="002757F9">
        <w:rPr>
          <w:rFonts w:eastAsia="Lucida Sans Unicode" w:cs="Times New Roman"/>
          <w:b/>
          <w:bCs/>
          <w:color w:val="26282F"/>
          <w:kern w:val="2"/>
          <w:sz w:val="28"/>
          <w:szCs w:val="28"/>
          <w:lang w:eastAsia="ru-RU"/>
        </w:rPr>
        <w:t>Часть 6 статьи 56</w:t>
      </w:r>
      <w:r w:rsidRPr="002757F9">
        <w:rPr>
          <w:rFonts w:eastAsia="Lucida Sans Unicode" w:cs="Times New Roman"/>
          <w:b/>
          <w:kern w:val="2"/>
          <w:sz w:val="28"/>
          <w:szCs w:val="28"/>
          <w:shd w:val="clear" w:color="auto" w:fill="FFFFFF"/>
          <w:lang w:eastAsia="ru-RU"/>
        </w:rPr>
        <w:t xml:space="preserve"> изложить в следующей редакции:</w:t>
      </w:r>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«6. Устав городского округа Кинешма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Кинешма</w:t>
      </w:r>
      <w:proofErr w:type="gramStart"/>
      <w:r w:rsidRPr="002757F9">
        <w:rPr>
          <w:rFonts w:eastAsia="Lucida Sans Unicode" w:cs="Times New Roman"/>
          <w:kern w:val="2"/>
          <w:sz w:val="28"/>
          <w:szCs w:val="28"/>
          <w:lang w:eastAsia="ru-RU"/>
        </w:rPr>
        <w:t>.».</w:t>
      </w:r>
      <w:proofErr w:type="gramEnd"/>
    </w:p>
    <w:p w:rsidR="002757F9" w:rsidRPr="002757F9" w:rsidRDefault="002757F9" w:rsidP="002757F9">
      <w:pPr>
        <w:widowControl w:val="0"/>
        <w:autoSpaceDE w:val="0"/>
        <w:autoSpaceDN w:val="0"/>
        <w:adjustRightInd w:val="0"/>
        <w:ind w:firstLine="708"/>
        <w:jc w:val="both"/>
        <w:rPr>
          <w:rFonts w:eastAsia="Times New Roman" w:cs="Times New Roman"/>
          <w:b/>
          <w:sz w:val="28"/>
          <w:szCs w:val="28"/>
          <w:lang w:eastAsia="ru-RU"/>
        </w:rPr>
      </w:pPr>
    </w:p>
    <w:p w:rsidR="002757F9" w:rsidRPr="002757F9" w:rsidRDefault="002757F9" w:rsidP="002757F9">
      <w:pPr>
        <w:widowControl w:val="0"/>
        <w:autoSpaceDE w:val="0"/>
        <w:autoSpaceDN w:val="0"/>
        <w:adjustRightInd w:val="0"/>
        <w:ind w:firstLine="708"/>
        <w:jc w:val="both"/>
        <w:rPr>
          <w:rFonts w:eastAsia="Times New Roman" w:cs="Times New Roman"/>
          <w:b/>
          <w:sz w:val="28"/>
          <w:szCs w:val="28"/>
          <w:lang w:eastAsia="ru-RU"/>
        </w:rPr>
      </w:pPr>
      <w:r w:rsidRPr="002757F9">
        <w:rPr>
          <w:rFonts w:eastAsia="Times New Roman" w:cs="Times New Roman"/>
          <w:b/>
          <w:sz w:val="28"/>
          <w:szCs w:val="28"/>
          <w:lang w:eastAsia="ru-RU"/>
        </w:rPr>
        <w:t>15. В содержании Устава:</w:t>
      </w:r>
    </w:p>
    <w:p w:rsidR="002757F9" w:rsidRPr="002757F9" w:rsidRDefault="002757F9" w:rsidP="002757F9">
      <w:pPr>
        <w:widowControl w:val="0"/>
        <w:autoSpaceDE w:val="0"/>
        <w:autoSpaceDN w:val="0"/>
        <w:adjustRightInd w:val="0"/>
        <w:spacing w:line="360" w:lineRule="exact"/>
        <w:ind w:firstLine="709"/>
        <w:jc w:val="both"/>
        <w:rPr>
          <w:rFonts w:eastAsia="Lucida Sans Unicode" w:cs="Times New Roman"/>
          <w:b/>
          <w:bCs/>
          <w:sz w:val="28"/>
          <w:szCs w:val="28"/>
          <w:lang w:eastAsia="ru-RU"/>
        </w:rPr>
      </w:pPr>
      <w:r w:rsidRPr="002757F9">
        <w:rPr>
          <w:rFonts w:eastAsia="Times New Roman" w:cs="Times New Roman"/>
          <w:b/>
          <w:sz w:val="28"/>
          <w:szCs w:val="28"/>
          <w:lang w:eastAsia="ru-RU"/>
        </w:rPr>
        <w:t xml:space="preserve">а) </w:t>
      </w:r>
      <w:r w:rsidRPr="002757F9">
        <w:rPr>
          <w:rFonts w:eastAsia="Lucida Sans Unicode" w:cs="Times New Roman"/>
          <w:b/>
          <w:bCs/>
          <w:sz w:val="28"/>
          <w:szCs w:val="28"/>
          <w:lang w:eastAsia="ru-RU"/>
        </w:rPr>
        <w:t>наименование статьи 16 изложить в следующей редакции:</w:t>
      </w:r>
    </w:p>
    <w:p w:rsidR="002757F9" w:rsidRPr="002757F9" w:rsidRDefault="002757F9" w:rsidP="002757F9">
      <w:pPr>
        <w:widowControl w:val="0"/>
        <w:suppressAutoHyphens/>
        <w:ind w:firstLine="708"/>
        <w:jc w:val="both"/>
        <w:rPr>
          <w:rFonts w:eastAsia="Lucida Sans Unicode" w:cs="Times New Roman"/>
          <w:kern w:val="2"/>
          <w:sz w:val="28"/>
          <w:szCs w:val="28"/>
          <w:lang w:eastAsia="ru-RU"/>
        </w:rPr>
      </w:pPr>
      <w:r w:rsidRPr="002757F9">
        <w:rPr>
          <w:rFonts w:eastAsia="Lucida Sans Unicode" w:cs="Times New Roman"/>
          <w:kern w:val="2"/>
          <w:sz w:val="28"/>
          <w:szCs w:val="28"/>
          <w:lang w:eastAsia="ru-RU"/>
        </w:rPr>
        <w:t>«</w:t>
      </w:r>
      <w:r w:rsidRPr="002757F9">
        <w:rPr>
          <w:rFonts w:eastAsia="Lucida Sans Unicode" w:cs="Times New Roman"/>
          <w:b/>
          <w:kern w:val="2"/>
          <w:sz w:val="28"/>
          <w:szCs w:val="28"/>
          <w:lang w:eastAsia="ru-RU"/>
        </w:rPr>
        <w:t>Статья 16.</w:t>
      </w:r>
      <w:r w:rsidRPr="002757F9">
        <w:rPr>
          <w:rFonts w:eastAsia="Lucida Sans Unicode" w:cs="Times New Roman"/>
          <w:kern w:val="2"/>
          <w:sz w:val="28"/>
          <w:szCs w:val="28"/>
          <w:lang w:eastAsia="ru-RU"/>
        </w:rPr>
        <w:t xml:space="preserve"> Отзыв  депутата городской Думы городского округа Кинешма»;</w:t>
      </w:r>
    </w:p>
    <w:p w:rsidR="002757F9" w:rsidRPr="002757F9" w:rsidRDefault="002757F9" w:rsidP="002757F9">
      <w:pPr>
        <w:widowControl w:val="0"/>
        <w:autoSpaceDE w:val="0"/>
        <w:autoSpaceDN w:val="0"/>
        <w:adjustRightInd w:val="0"/>
        <w:spacing w:line="360" w:lineRule="exact"/>
        <w:ind w:firstLine="709"/>
        <w:jc w:val="both"/>
        <w:rPr>
          <w:rFonts w:eastAsia="Lucida Sans Unicode" w:cs="Times New Roman"/>
          <w:b/>
          <w:bCs/>
          <w:sz w:val="28"/>
          <w:szCs w:val="28"/>
          <w:lang w:eastAsia="ru-RU"/>
        </w:rPr>
      </w:pPr>
      <w:r w:rsidRPr="002757F9">
        <w:rPr>
          <w:rFonts w:eastAsia="Times New Roman" w:cs="Times New Roman"/>
          <w:b/>
          <w:sz w:val="28"/>
          <w:szCs w:val="28"/>
          <w:lang w:eastAsia="ru-RU"/>
        </w:rPr>
        <w:t>б)</w:t>
      </w:r>
      <w:r w:rsidRPr="002757F9">
        <w:rPr>
          <w:rFonts w:eastAsia="Times New Roman" w:cs="Times New Roman"/>
          <w:sz w:val="28"/>
          <w:szCs w:val="28"/>
          <w:lang w:eastAsia="ru-RU"/>
        </w:rPr>
        <w:t xml:space="preserve">  </w:t>
      </w:r>
      <w:r w:rsidRPr="002757F9">
        <w:rPr>
          <w:rFonts w:eastAsia="Lucida Sans Unicode" w:cs="Times New Roman"/>
          <w:b/>
          <w:bCs/>
          <w:sz w:val="28"/>
          <w:szCs w:val="28"/>
          <w:lang w:eastAsia="ru-RU"/>
        </w:rPr>
        <w:t>наименование статьи 73 изложить в следующей редакции:</w:t>
      </w:r>
    </w:p>
    <w:p w:rsidR="002757F9" w:rsidRPr="002757F9" w:rsidRDefault="002757F9" w:rsidP="002757F9">
      <w:pPr>
        <w:widowControl w:val="0"/>
        <w:suppressAutoHyphens/>
        <w:autoSpaceDE w:val="0"/>
        <w:autoSpaceDN w:val="0"/>
        <w:adjustRightInd w:val="0"/>
        <w:ind w:firstLine="709"/>
        <w:jc w:val="both"/>
        <w:rPr>
          <w:rFonts w:eastAsia="Lucida Sans Unicode" w:cs="Times New Roman"/>
          <w:b/>
          <w:kern w:val="2"/>
          <w:sz w:val="28"/>
          <w:szCs w:val="28"/>
          <w:lang w:eastAsia="ru-RU"/>
        </w:rPr>
      </w:pPr>
      <w:r w:rsidRPr="002757F9">
        <w:rPr>
          <w:rFonts w:eastAsia="Lucida Sans Unicode" w:cs="Times New Roman"/>
          <w:b/>
          <w:bCs/>
          <w:kern w:val="2"/>
          <w:sz w:val="28"/>
          <w:szCs w:val="28"/>
          <w:lang w:eastAsia="ru-RU"/>
        </w:rPr>
        <w:t>«Статья 73.</w:t>
      </w:r>
      <w:r w:rsidRPr="002757F9">
        <w:rPr>
          <w:rFonts w:eastAsia="Times New Roman" w:cs="Times New Roman"/>
          <w:b/>
          <w:kern w:val="2"/>
          <w:sz w:val="28"/>
          <w:szCs w:val="28"/>
          <w:lang w:eastAsia="ru-RU"/>
        </w:rPr>
        <w:t xml:space="preserve"> </w:t>
      </w:r>
      <w:r w:rsidRPr="002757F9">
        <w:rPr>
          <w:rFonts w:eastAsia="Times New Roman" w:cs="Times New Roman"/>
          <w:kern w:val="2"/>
          <w:sz w:val="28"/>
          <w:szCs w:val="28"/>
          <w:lang w:eastAsia="ru-RU"/>
        </w:rPr>
        <w:t>Ответственность главы городского округа Кинешма перед государством»».</w:t>
      </w:r>
    </w:p>
    <w:p w:rsidR="00302AFC" w:rsidRDefault="00302AFC" w:rsidP="00302AFC">
      <w:pPr>
        <w:jc w:val="center"/>
        <w:rPr>
          <w:rFonts w:eastAsia="Calibri" w:cs="Times New Roman"/>
          <w:b/>
          <w:sz w:val="28"/>
        </w:rPr>
      </w:pPr>
    </w:p>
    <w:p w:rsidR="00302AFC" w:rsidRDefault="00302AFC" w:rsidP="00302AFC">
      <w:pPr>
        <w:jc w:val="center"/>
        <w:rPr>
          <w:rFonts w:eastAsia="Calibri" w:cs="Times New Roman"/>
          <w:b/>
          <w:sz w:val="28"/>
        </w:rPr>
      </w:pPr>
    </w:p>
    <w:p w:rsidR="00302AFC" w:rsidRPr="00302AFC" w:rsidRDefault="00302AFC" w:rsidP="00302AFC">
      <w:pPr>
        <w:jc w:val="center"/>
        <w:rPr>
          <w:rFonts w:eastAsia="Calibri" w:cs="Times New Roman"/>
          <w:b/>
          <w:sz w:val="28"/>
        </w:rPr>
      </w:pPr>
      <w:r w:rsidRPr="00302AFC">
        <w:rPr>
          <w:rFonts w:eastAsia="Calibri" w:cs="Times New Roman"/>
          <w:b/>
          <w:sz w:val="28"/>
        </w:rPr>
        <w:t>ПОСТАНОВЛЕНИЕ</w:t>
      </w:r>
    </w:p>
    <w:p w:rsidR="00302AFC" w:rsidRPr="00302AFC" w:rsidRDefault="00302AFC" w:rsidP="00302AFC">
      <w:pPr>
        <w:jc w:val="center"/>
        <w:rPr>
          <w:rFonts w:eastAsia="Calibri" w:cs="Times New Roman"/>
          <w:b/>
          <w:sz w:val="28"/>
        </w:rPr>
      </w:pPr>
      <w:r w:rsidRPr="00302AFC">
        <w:rPr>
          <w:rFonts w:eastAsia="Calibri" w:cs="Times New Roman"/>
          <w:b/>
          <w:sz w:val="28"/>
        </w:rPr>
        <w:t xml:space="preserve">АДМИНИСТРАЦИИ </w:t>
      </w:r>
    </w:p>
    <w:p w:rsidR="00302AFC" w:rsidRPr="00302AFC" w:rsidRDefault="00302AFC" w:rsidP="00302AFC">
      <w:pPr>
        <w:jc w:val="center"/>
        <w:rPr>
          <w:rFonts w:eastAsia="Calibri" w:cs="Times New Roman"/>
          <w:b/>
          <w:sz w:val="28"/>
        </w:rPr>
      </w:pPr>
      <w:r w:rsidRPr="00302AFC">
        <w:rPr>
          <w:rFonts w:eastAsia="Calibri" w:cs="Times New Roman"/>
          <w:b/>
          <w:sz w:val="28"/>
        </w:rPr>
        <w:t>ГОРОДСКОГО ОКРУГА КИНЕШМА</w:t>
      </w:r>
    </w:p>
    <w:p w:rsidR="0029657F" w:rsidRDefault="0029657F" w:rsidP="0029657F">
      <w:pPr>
        <w:tabs>
          <w:tab w:val="left" w:pos="-1134"/>
        </w:tabs>
        <w:jc w:val="right"/>
        <w:rPr>
          <w:sz w:val="24"/>
          <w:szCs w:val="24"/>
        </w:rPr>
      </w:pPr>
    </w:p>
    <w:p w:rsidR="00302AFC" w:rsidRPr="00302AFC" w:rsidRDefault="00302AFC" w:rsidP="00302AFC">
      <w:pPr>
        <w:jc w:val="center"/>
        <w:rPr>
          <w:rFonts w:eastAsia="Times New Roman" w:cs="Times New Roman"/>
          <w:b/>
          <w:sz w:val="28"/>
          <w:szCs w:val="28"/>
          <w:lang w:eastAsia="ru-RU"/>
        </w:rPr>
      </w:pPr>
      <w:r w:rsidRPr="00302AFC">
        <w:rPr>
          <w:rFonts w:eastAsia="Times New Roman" w:cs="Times New Roman"/>
          <w:b/>
          <w:sz w:val="28"/>
          <w:szCs w:val="28"/>
          <w:lang w:eastAsia="ru-RU"/>
        </w:rPr>
        <w:t>от 16.04.2020  №  516-п</w:t>
      </w:r>
    </w:p>
    <w:p w:rsidR="00302AFC" w:rsidRPr="00302AFC" w:rsidRDefault="00302AFC" w:rsidP="00302AFC">
      <w:pPr>
        <w:autoSpaceDE w:val="0"/>
        <w:autoSpaceDN w:val="0"/>
        <w:adjustRightInd w:val="0"/>
        <w:jc w:val="center"/>
        <w:rPr>
          <w:rFonts w:eastAsia="Times New Roman" w:cs="Times New Roman"/>
          <w:sz w:val="24"/>
          <w:szCs w:val="24"/>
          <w:lang w:eastAsia="ru-RU"/>
        </w:rPr>
      </w:pPr>
    </w:p>
    <w:p w:rsidR="00302AFC" w:rsidRPr="00302AFC" w:rsidRDefault="00302AFC" w:rsidP="00302AFC">
      <w:pPr>
        <w:autoSpaceDE w:val="0"/>
        <w:autoSpaceDN w:val="0"/>
        <w:adjustRightInd w:val="0"/>
        <w:ind w:left="540"/>
        <w:jc w:val="center"/>
        <w:rPr>
          <w:rFonts w:eastAsia="Times New Roman" w:cs="Times New Roman"/>
          <w:b/>
          <w:sz w:val="28"/>
          <w:szCs w:val="28"/>
          <w:lang w:eastAsia="ru-RU"/>
        </w:rPr>
      </w:pPr>
      <w:r w:rsidRPr="00302AFC">
        <w:rPr>
          <w:rFonts w:eastAsia="Times New Roman" w:cs="Times New Roman"/>
          <w:b/>
          <w:sz w:val="28"/>
          <w:szCs w:val="28"/>
          <w:lang w:eastAsia="ru-RU"/>
        </w:rPr>
        <w:t>О внесении изменений в постановление администрации городского округа Кинешма от 18.03.2020 № 374-п «Об утверждении Порядка определения объема и условий предоставления из бюджета городского округа Кинешма муниципальным бюджетным и автономным учреждениям городского округа Кинешма субсидий на иные цели»</w:t>
      </w:r>
    </w:p>
    <w:p w:rsidR="00302AFC" w:rsidRPr="00302AFC" w:rsidRDefault="00302AFC" w:rsidP="00302AFC">
      <w:pPr>
        <w:autoSpaceDE w:val="0"/>
        <w:autoSpaceDN w:val="0"/>
        <w:adjustRightInd w:val="0"/>
        <w:jc w:val="center"/>
        <w:rPr>
          <w:rFonts w:eastAsia="Times New Roman" w:cs="Times New Roman"/>
          <w:sz w:val="24"/>
          <w:szCs w:val="24"/>
          <w:lang w:eastAsia="ru-RU"/>
        </w:rPr>
      </w:pPr>
    </w:p>
    <w:p w:rsidR="00302AFC" w:rsidRPr="00302AFC" w:rsidRDefault="00302AFC" w:rsidP="00302AFC">
      <w:pPr>
        <w:autoSpaceDE w:val="0"/>
        <w:autoSpaceDN w:val="0"/>
        <w:adjustRightInd w:val="0"/>
        <w:ind w:left="139" w:firstLine="569"/>
        <w:jc w:val="both"/>
        <w:rPr>
          <w:rFonts w:eastAsia="Times New Roman" w:cs="Times New Roman"/>
          <w:sz w:val="28"/>
          <w:szCs w:val="28"/>
          <w:lang w:eastAsia="ru-RU"/>
        </w:rPr>
      </w:pPr>
      <w:r w:rsidRPr="00302AFC">
        <w:rPr>
          <w:rFonts w:eastAsia="Times New Roman" w:cs="Times New Roman"/>
          <w:sz w:val="28"/>
          <w:szCs w:val="28"/>
          <w:lang w:eastAsia="ru-RU"/>
        </w:rPr>
        <w:t>Руководствуясь статьей 78.1 Бюджетного кодекса Российской Федерации, статьями 41, 46, 56 Устава муниципального образования «Городской округ Кинешма»,  администрация городского округа Кинешма</w:t>
      </w:r>
    </w:p>
    <w:p w:rsidR="00302AFC" w:rsidRPr="00302AFC" w:rsidRDefault="00302AFC" w:rsidP="00302AFC">
      <w:pPr>
        <w:autoSpaceDE w:val="0"/>
        <w:autoSpaceDN w:val="0"/>
        <w:adjustRightInd w:val="0"/>
        <w:ind w:firstLine="540"/>
        <w:jc w:val="both"/>
        <w:rPr>
          <w:rFonts w:eastAsia="Times New Roman" w:cs="Times New Roman"/>
          <w:sz w:val="28"/>
          <w:szCs w:val="28"/>
          <w:lang w:eastAsia="ru-RU"/>
        </w:rPr>
      </w:pPr>
    </w:p>
    <w:p w:rsidR="00302AFC" w:rsidRPr="00302AFC" w:rsidRDefault="00302AFC" w:rsidP="00302AFC">
      <w:pPr>
        <w:autoSpaceDE w:val="0"/>
        <w:autoSpaceDN w:val="0"/>
        <w:adjustRightInd w:val="0"/>
        <w:ind w:firstLine="540"/>
        <w:jc w:val="both"/>
        <w:rPr>
          <w:rFonts w:eastAsia="Times New Roman" w:cs="Times New Roman"/>
          <w:sz w:val="28"/>
          <w:szCs w:val="28"/>
          <w:lang w:eastAsia="ru-RU"/>
        </w:rPr>
      </w:pPr>
    </w:p>
    <w:p w:rsidR="00302AFC" w:rsidRPr="00302AFC" w:rsidRDefault="00302AFC" w:rsidP="00302AFC">
      <w:pPr>
        <w:autoSpaceDE w:val="0"/>
        <w:autoSpaceDN w:val="0"/>
        <w:adjustRightInd w:val="0"/>
        <w:ind w:firstLine="540"/>
        <w:jc w:val="both"/>
        <w:rPr>
          <w:rFonts w:eastAsia="Times New Roman" w:cs="Times New Roman"/>
          <w:b/>
          <w:sz w:val="28"/>
          <w:szCs w:val="28"/>
          <w:lang w:eastAsia="ru-RU"/>
        </w:rPr>
      </w:pPr>
      <w:r w:rsidRPr="00302AFC">
        <w:rPr>
          <w:rFonts w:eastAsia="Times New Roman" w:cs="Times New Roman"/>
          <w:b/>
          <w:sz w:val="28"/>
          <w:szCs w:val="28"/>
          <w:lang w:eastAsia="ru-RU"/>
        </w:rPr>
        <w:lastRenderedPageBreak/>
        <w:t>постановляет:</w:t>
      </w:r>
    </w:p>
    <w:p w:rsidR="00302AFC" w:rsidRPr="00302AFC" w:rsidRDefault="00302AFC" w:rsidP="00302AFC">
      <w:pPr>
        <w:numPr>
          <w:ilvl w:val="0"/>
          <w:numId w:val="2"/>
        </w:numPr>
        <w:autoSpaceDE w:val="0"/>
        <w:autoSpaceDN w:val="0"/>
        <w:adjustRightInd w:val="0"/>
        <w:ind w:left="0" w:firstLine="284"/>
        <w:jc w:val="both"/>
        <w:rPr>
          <w:rFonts w:eastAsia="Times New Roman" w:cs="Times New Roman"/>
          <w:sz w:val="28"/>
          <w:szCs w:val="28"/>
          <w:lang w:eastAsia="ru-RU"/>
        </w:rPr>
      </w:pPr>
      <w:r w:rsidRPr="00302AFC">
        <w:rPr>
          <w:rFonts w:eastAsia="Times New Roman" w:cs="Times New Roman"/>
          <w:sz w:val="28"/>
          <w:szCs w:val="28"/>
          <w:lang w:eastAsia="ru-RU"/>
        </w:rPr>
        <w:t>Внести в постановление администрации городского округа Кинешма от 18.03.2020 № 374-п «Об утверждении Порядка определения объема и условий предоставления из бюджета городского округа Кинешма муниципальным бюджетным и автономным учреждениям городского округа Кинешма субсидий на иные цели» следующие изменения:</w:t>
      </w:r>
    </w:p>
    <w:p w:rsidR="00302AFC" w:rsidRPr="00302AFC" w:rsidRDefault="00302AFC" w:rsidP="00302AFC">
      <w:pPr>
        <w:numPr>
          <w:ilvl w:val="1"/>
          <w:numId w:val="2"/>
        </w:numPr>
        <w:autoSpaceDE w:val="0"/>
        <w:autoSpaceDN w:val="0"/>
        <w:adjustRightInd w:val="0"/>
        <w:ind w:left="0" w:firstLine="284"/>
        <w:jc w:val="both"/>
        <w:rPr>
          <w:rFonts w:eastAsia="Times New Roman" w:cs="Times New Roman"/>
          <w:sz w:val="24"/>
          <w:szCs w:val="24"/>
          <w:lang w:eastAsia="ru-RU"/>
        </w:rPr>
      </w:pPr>
      <w:r w:rsidRPr="00302AFC">
        <w:rPr>
          <w:rFonts w:eastAsia="Times New Roman" w:cs="Times New Roman"/>
          <w:sz w:val="28"/>
          <w:szCs w:val="28"/>
          <w:lang w:eastAsia="ru-RU"/>
        </w:rPr>
        <w:t xml:space="preserve"> Изложить приложение 1 к Порядку определения объема и условий предоставления из бюджета городского округа Кинешма муниципальным бюджетным и автономным учреждениям городского округа Кинешма субсидий на иные цели согласно приложению к настоящему постановлению (Приложение).</w:t>
      </w:r>
    </w:p>
    <w:p w:rsidR="00302AFC" w:rsidRPr="00302AFC" w:rsidRDefault="00302AFC" w:rsidP="00302AFC">
      <w:pPr>
        <w:autoSpaceDE w:val="0"/>
        <w:autoSpaceDN w:val="0"/>
        <w:adjustRightInd w:val="0"/>
        <w:ind w:firstLine="709"/>
        <w:jc w:val="both"/>
        <w:rPr>
          <w:rFonts w:eastAsia="Times New Roman" w:cs="Times New Roman"/>
          <w:sz w:val="28"/>
          <w:szCs w:val="28"/>
          <w:lang w:eastAsia="ru-RU"/>
        </w:rPr>
      </w:pPr>
      <w:r w:rsidRPr="00302AFC">
        <w:rPr>
          <w:rFonts w:eastAsia="Times New Roman" w:cs="Times New Roman"/>
          <w:sz w:val="28"/>
          <w:szCs w:val="28"/>
          <w:lang w:eastAsia="ru-RU"/>
        </w:rPr>
        <w:t>2. Опубликовать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302AFC" w:rsidRPr="00302AFC" w:rsidRDefault="00302AFC" w:rsidP="00302AFC">
      <w:pPr>
        <w:ind w:firstLine="709"/>
        <w:jc w:val="both"/>
        <w:rPr>
          <w:rFonts w:eastAsia="Times New Roman" w:cs="Times New Roman"/>
          <w:sz w:val="28"/>
          <w:szCs w:val="28"/>
          <w:lang w:eastAsia="ru-RU"/>
        </w:rPr>
      </w:pPr>
      <w:r w:rsidRPr="00302AFC">
        <w:rPr>
          <w:rFonts w:eastAsia="Times New Roman" w:cs="Times New Roman"/>
          <w:sz w:val="28"/>
          <w:szCs w:val="28"/>
          <w:lang w:eastAsia="ru-RU"/>
        </w:rPr>
        <w:t>3. Настоящее постановление вступает в силу со дня его опубликования.</w:t>
      </w:r>
    </w:p>
    <w:p w:rsidR="00302AFC" w:rsidRPr="00302AFC" w:rsidRDefault="00302AFC" w:rsidP="00302AFC">
      <w:pPr>
        <w:ind w:firstLine="709"/>
        <w:jc w:val="both"/>
        <w:rPr>
          <w:rFonts w:eastAsia="Times New Roman" w:cs="Times New Roman"/>
          <w:sz w:val="28"/>
          <w:szCs w:val="28"/>
          <w:lang w:eastAsia="ru-RU"/>
        </w:rPr>
      </w:pPr>
      <w:r w:rsidRPr="00302AFC">
        <w:rPr>
          <w:rFonts w:eastAsia="Times New Roman" w:cs="Times New Roman"/>
          <w:sz w:val="28"/>
          <w:szCs w:val="28"/>
          <w:lang w:eastAsia="ru-RU"/>
        </w:rPr>
        <w:t xml:space="preserve">4. </w:t>
      </w:r>
      <w:proofErr w:type="gramStart"/>
      <w:r w:rsidRPr="00302AFC">
        <w:rPr>
          <w:rFonts w:eastAsia="Times New Roman" w:cs="Times New Roman"/>
          <w:sz w:val="28"/>
          <w:szCs w:val="28"/>
          <w:lang w:eastAsia="ru-RU"/>
        </w:rPr>
        <w:t>Контроль за</w:t>
      </w:r>
      <w:proofErr w:type="gramEnd"/>
      <w:r w:rsidRPr="00302AFC">
        <w:rPr>
          <w:rFonts w:eastAsia="Times New Roman" w:cs="Times New Roman"/>
          <w:sz w:val="28"/>
          <w:szCs w:val="28"/>
          <w:lang w:eastAsia="ru-RU"/>
        </w:rPr>
        <w:t xml:space="preserve"> исполнением настоящего постановления возложить на заместителя главы администрации городского округа Кинешма                   С.А. Софронову.</w:t>
      </w:r>
    </w:p>
    <w:p w:rsidR="00302AFC" w:rsidRPr="00302AFC" w:rsidRDefault="00302AFC" w:rsidP="00302AFC">
      <w:pPr>
        <w:autoSpaceDE w:val="0"/>
        <w:autoSpaceDN w:val="0"/>
        <w:adjustRightInd w:val="0"/>
        <w:jc w:val="both"/>
        <w:rPr>
          <w:rFonts w:eastAsia="Times New Roman" w:cs="Times New Roman"/>
          <w:sz w:val="28"/>
          <w:szCs w:val="28"/>
          <w:lang w:eastAsia="ru-RU"/>
        </w:rPr>
      </w:pPr>
    </w:p>
    <w:p w:rsidR="00302AFC" w:rsidRPr="00302AFC" w:rsidRDefault="00302AFC" w:rsidP="00302AFC">
      <w:pPr>
        <w:jc w:val="both"/>
        <w:rPr>
          <w:rFonts w:eastAsia="Times New Roman" w:cs="Times New Roman"/>
          <w:b/>
          <w:sz w:val="28"/>
          <w:szCs w:val="28"/>
          <w:lang w:eastAsia="ru-RU"/>
        </w:rPr>
      </w:pPr>
      <w:r w:rsidRPr="00302AFC">
        <w:rPr>
          <w:rFonts w:eastAsia="Times New Roman" w:cs="Times New Roman"/>
          <w:b/>
          <w:sz w:val="28"/>
          <w:szCs w:val="28"/>
          <w:lang w:eastAsia="ru-RU"/>
        </w:rPr>
        <w:t>Глава</w:t>
      </w:r>
    </w:p>
    <w:p w:rsidR="00302AFC" w:rsidRPr="00302AFC" w:rsidRDefault="00302AFC" w:rsidP="00302AFC">
      <w:pPr>
        <w:jc w:val="both"/>
        <w:rPr>
          <w:rFonts w:eastAsia="Times New Roman" w:cs="Times New Roman"/>
          <w:sz w:val="28"/>
          <w:szCs w:val="28"/>
          <w:lang w:eastAsia="ru-RU"/>
        </w:rPr>
      </w:pPr>
      <w:r w:rsidRPr="00302AFC">
        <w:rPr>
          <w:rFonts w:eastAsia="Times New Roman" w:cs="Times New Roman"/>
          <w:b/>
          <w:sz w:val="28"/>
          <w:szCs w:val="28"/>
          <w:lang w:eastAsia="ru-RU"/>
        </w:rPr>
        <w:t>городского округа Кинешма</w:t>
      </w:r>
      <w:r w:rsidRPr="00302AFC">
        <w:rPr>
          <w:rFonts w:eastAsia="Times New Roman" w:cs="Times New Roman"/>
          <w:b/>
          <w:sz w:val="28"/>
          <w:szCs w:val="28"/>
          <w:lang w:eastAsia="ru-RU"/>
        </w:rPr>
        <w:tab/>
      </w:r>
      <w:r w:rsidRPr="00302AFC">
        <w:rPr>
          <w:rFonts w:eastAsia="Times New Roman" w:cs="Times New Roman"/>
          <w:b/>
          <w:sz w:val="28"/>
          <w:szCs w:val="28"/>
          <w:lang w:eastAsia="ru-RU"/>
        </w:rPr>
        <w:tab/>
      </w:r>
      <w:r w:rsidRPr="00302AFC">
        <w:rPr>
          <w:rFonts w:eastAsia="Times New Roman" w:cs="Times New Roman"/>
          <w:b/>
          <w:sz w:val="28"/>
          <w:szCs w:val="28"/>
          <w:lang w:eastAsia="ru-RU"/>
        </w:rPr>
        <w:tab/>
      </w:r>
      <w:r w:rsidRPr="00302AFC">
        <w:rPr>
          <w:rFonts w:eastAsia="Times New Roman" w:cs="Times New Roman"/>
          <w:b/>
          <w:sz w:val="28"/>
          <w:szCs w:val="28"/>
          <w:lang w:eastAsia="ru-RU"/>
        </w:rPr>
        <w:tab/>
        <w:t xml:space="preserve">                А.В. </w:t>
      </w:r>
      <w:proofErr w:type="spellStart"/>
      <w:r w:rsidRPr="00302AFC">
        <w:rPr>
          <w:rFonts w:eastAsia="Times New Roman" w:cs="Times New Roman"/>
          <w:b/>
          <w:sz w:val="28"/>
          <w:szCs w:val="28"/>
          <w:lang w:eastAsia="ru-RU"/>
        </w:rPr>
        <w:t>Пахолков</w:t>
      </w:r>
      <w:proofErr w:type="spellEnd"/>
    </w:p>
    <w:p w:rsidR="00302AFC" w:rsidRPr="00302AFC" w:rsidRDefault="00302AFC" w:rsidP="00302AFC">
      <w:pPr>
        <w:autoSpaceDE w:val="0"/>
        <w:autoSpaceDN w:val="0"/>
        <w:adjustRightInd w:val="0"/>
        <w:jc w:val="right"/>
        <w:outlineLvl w:val="0"/>
        <w:rPr>
          <w:rFonts w:eastAsia="Times New Roman" w:cs="Times New Roman"/>
          <w:sz w:val="28"/>
          <w:szCs w:val="28"/>
          <w:lang w:eastAsia="ru-RU"/>
        </w:rPr>
      </w:pPr>
    </w:p>
    <w:p w:rsidR="00302AFC" w:rsidRPr="00302AFC" w:rsidRDefault="00302AFC" w:rsidP="00302AFC">
      <w:pPr>
        <w:tabs>
          <w:tab w:val="left" w:pos="8382"/>
        </w:tabs>
        <w:jc w:val="right"/>
        <w:rPr>
          <w:rFonts w:eastAsia="Times New Roman" w:cs="Times New Roman"/>
          <w:bCs/>
          <w:sz w:val="28"/>
          <w:szCs w:val="28"/>
          <w:lang w:eastAsia="ru-RU"/>
        </w:rPr>
      </w:pPr>
      <w:r w:rsidRPr="00302AFC">
        <w:rPr>
          <w:rFonts w:eastAsia="Times New Roman" w:cs="Times New Roman"/>
          <w:bCs/>
          <w:sz w:val="28"/>
          <w:szCs w:val="28"/>
          <w:lang w:eastAsia="ru-RU"/>
        </w:rPr>
        <w:t xml:space="preserve">Приложение </w:t>
      </w:r>
    </w:p>
    <w:p w:rsidR="00302AFC" w:rsidRPr="00302AFC" w:rsidRDefault="00302AFC" w:rsidP="00302AFC">
      <w:pPr>
        <w:autoSpaceDE w:val="0"/>
        <w:autoSpaceDN w:val="0"/>
        <w:adjustRightInd w:val="0"/>
        <w:ind w:firstLine="698"/>
        <w:jc w:val="right"/>
        <w:rPr>
          <w:rFonts w:eastAsia="Times New Roman" w:cs="Times New Roman"/>
          <w:bCs/>
          <w:sz w:val="28"/>
          <w:szCs w:val="28"/>
          <w:lang w:eastAsia="ru-RU"/>
        </w:rPr>
      </w:pPr>
      <w:r w:rsidRPr="00302AFC">
        <w:rPr>
          <w:rFonts w:eastAsia="Times New Roman" w:cs="Times New Roman"/>
          <w:bCs/>
          <w:sz w:val="28"/>
          <w:szCs w:val="28"/>
          <w:lang w:eastAsia="ru-RU"/>
        </w:rPr>
        <w:t>к постановлению администрации</w:t>
      </w:r>
    </w:p>
    <w:p w:rsidR="00302AFC" w:rsidRPr="00302AFC" w:rsidRDefault="00302AFC" w:rsidP="00302AFC">
      <w:pPr>
        <w:autoSpaceDE w:val="0"/>
        <w:autoSpaceDN w:val="0"/>
        <w:adjustRightInd w:val="0"/>
        <w:ind w:firstLine="698"/>
        <w:jc w:val="right"/>
        <w:rPr>
          <w:rFonts w:eastAsia="Times New Roman" w:cs="Times New Roman"/>
          <w:bCs/>
          <w:sz w:val="28"/>
          <w:szCs w:val="28"/>
          <w:lang w:eastAsia="ru-RU"/>
        </w:rPr>
      </w:pPr>
      <w:r w:rsidRPr="00302AFC">
        <w:rPr>
          <w:rFonts w:eastAsia="Times New Roman" w:cs="Times New Roman"/>
          <w:bCs/>
          <w:sz w:val="28"/>
          <w:szCs w:val="28"/>
          <w:lang w:eastAsia="ru-RU"/>
        </w:rPr>
        <w:t xml:space="preserve">городского округа Кинешма </w:t>
      </w:r>
    </w:p>
    <w:p w:rsidR="00302AFC" w:rsidRPr="00302AFC" w:rsidRDefault="00302AFC" w:rsidP="00302AFC">
      <w:pPr>
        <w:autoSpaceDE w:val="0"/>
        <w:autoSpaceDN w:val="0"/>
        <w:adjustRightInd w:val="0"/>
        <w:ind w:firstLine="698"/>
        <w:jc w:val="right"/>
        <w:rPr>
          <w:rFonts w:eastAsia="Times New Roman" w:cs="Times New Roman"/>
          <w:bCs/>
          <w:sz w:val="28"/>
          <w:szCs w:val="28"/>
          <w:lang w:eastAsia="ru-RU"/>
        </w:rPr>
      </w:pPr>
      <w:r w:rsidRPr="00302AFC">
        <w:rPr>
          <w:rFonts w:eastAsia="Times New Roman" w:cs="Times New Roman"/>
          <w:bCs/>
          <w:sz w:val="28"/>
          <w:szCs w:val="28"/>
          <w:lang w:eastAsia="ru-RU"/>
        </w:rPr>
        <w:t xml:space="preserve">от 16.04.2020  №  516-п </w:t>
      </w:r>
    </w:p>
    <w:p w:rsidR="00302AFC" w:rsidRPr="00302AFC" w:rsidRDefault="00302AFC" w:rsidP="00302AFC">
      <w:pPr>
        <w:autoSpaceDE w:val="0"/>
        <w:autoSpaceDN w:val="0"/>
        <w:adjustRightInd w:val="0"/>
        <w:ind w:firstLine="698"/>
        <w:jc w:val="right"/>
        <w:rPr>
          <w:rFonts w:eastAsia="Times New Roman" w:cs="Times New Roman"/>
          <w:bCs/>
          <w:sz w:val="28"/>
          <w:szCs w:val="28"/>
          <w:lang w:eastAsia="ru-RU"/>
        </w:rPr>
      </w:pPr>
    </w:p>
    <w:p w:rsidR="00302AFC" w:rsidRPr="00302AFC" w:rsidRDefault="00302AFC" w:rsidP="00302AFC">
      <w:pPr>
        <w:autoSpaceDE w:val="0"/>
        <w:autoSpaceDN w:val="0"/>
        <w:adjustRightInd w:val="0"/>
        <w:ind w:firstLine="698"/>
        <w:jc w:val="right"/>
        <w:rPr>
          <w:rFonts w:eastAsia="Times New Roman" w:cs="Times New Roman"/>
          <w:sz w:val="28"/>
          <w:szCs w:val="28"/>
          <w:lang w:eastAsia="ru-RU"/>
        </w:rPr>
      </w:pPr>
      <w:r w:rsidRPr="00302AFC">
        <w:rPr>
          <w:rFonts w:eastAsia="Times New Roman" w:cs="Times New Roman"/>
          <w:bCs/>
          <w:sz w:val="28"/>
          <w:szCs w:val="28"/>
          <w:lang w:eastAsia="ru-RU"/>
        </w:rPr>
        <w:t>Приложение 1</w:t>
      </w:r>
      <w:r w:rsidRPr="00302AFC">
        <w:rPr>
          <w:rFonts w:eastAsia="Times New Roman" w:cs="Times New Roman"/>
          <w:bCs/>
          <w:sz w:val="28"/>
          <w:szCs w:val="28"/>
          <w:lang w:eastAsia="ru-RU"/>
        </w:rPr>
        <w:br/>
        <w:t xml:space="preserve">к </w:t>
      </w:r>
      <w:hyperlink r:id="rId11" w:anchor="sub_1000" w:history="1">
        <w:r w:rsidRPr="00302AFC">
          <w:rPr>
            <w:rFonts w:eastAsia="Times New Roman" w:cs="Times New Roman"/>
            <w:sz w:val="28"/>
            <w:szCs w:val="28"/>
            <w:lang w:eastAsia="ru-RU"/>
          </w:rPr>
          <w:t>Порядку</w:t>
        </w:r>
      </w:hyperlink>
      <w:r w:rsidRPr="00302AFC">
        <w:rPr>
          <w:rFonts w:eastAsia="Times New Roman" w:cs="Times New Roman"/>
          <w:bCs/>
          <w:sz w:val="28"/>
          <w:szCs w:val="28"/>
          <w:lang w:eastAsia="ru-RU"/>
        </w:rPr>
        <w:t xml:space="preserve"> определения объема и условий</w:t>
      </w:r>
      <w:r w:rsidRPr="00302AFC">
        <w:rPr>
          <w:rFonts w:eastAsia="Times New Roman" w:cs="Times New Roman"/>
          <w:bCs/>
          <w:sz w:val="28"/>
          <w:szCs w:val="28"/>
          <w:lang w:eastAsia="ru-RU"/>
        </w:rPr>
        <w:br/>
        <w:t>предоставления из бюджета городского округа Кинешма</w:t>
      </w:r>
      <w:r w:rsidRPr="00302AFC">
        <w:rPr>
          <w:rFonts w:eastAsia="Times New Roman" w:cs="Times New Roman"/>
          <w:bCs/>
          <w:sz w:val="28"/>
          <w:szCs w:val="28"/>
          <w:lang w:eastAsia="ru-RU"/>
        </w:rPr>
        <w:br/>
        <w:t>муниципальным бюджетным и автономным учреждениям</w:t>
      </w:r>
      <w:r w:rsidRPr="00302AFC">
        <w:rPr>
          <w:rFonts w:eastAsia="Times New Roman" w:cs="Times New Roman"/>
          <w:bCs/>
          <w:sz w:val="28"/>
          <w:szCs w:val="28"/>
          <w:lang w:eastAsia="ru-RU"/>
        </w:rPr>
        <w:br/>
        <w:t>городского округа Кинешма субсидий на иные цели</w:t>
      </w:r>
    </w:p>
    <w:p w:rsidR="00302AFC" w:rsidRPr="00302AFC" w:rsidRDefault="00302AFC" w:rsidP="00302AFC">
      <w:pPr>
        <w:autoSpaceDE w:val="0"/>
        <w:autoSpaceDN w:val="0"/>
        <w:adjustRightInd w:val="0"/>
        <w:ind w:firstLine="720"/>
        <w:jc w:val="both"/>
        <w:rPr>
          <w:rFonts w:ascii="Arial" w:eastAsia="Times New Roman" w:hAnsi="Arial" w:cs="Arial"/>
          <w:sz w:val="28"/>
          <w:szCs w:val="28"/>
          <w:highlight w:val="yellow"/>
          <w:lang w:eastAsia="ru-RU"/>
        </w:rPr>
      </w:pPr>
    </w:p>
    <w:p w:rsidR="00302AFC" w:rsidRPr="00302AFC" w:rsidRDefault="00302AFC" w:rsidP="00302AFC">
      <w:pPr>
        <w:widowControl w:val="0"/>
        <w:autoSpaceDE w:val="0"/>
        <w:autoSpaceDN w:val="0"/>
        <w:adjustRightInd w:val="0"/>
        <w:jc w:val="center"/>
        <w:outlineLvl w:val="0"/>
        <w:rPr>
          <w:rFonts w:eastAsia="Times New Roman" w:cs="Times New Roman"/>
          <w:b/>
          <w:bCs/>
          <w:sz w:val="28"/>
          <w:szCs w:val="28"/>
          <w:lang w:eastAsia="ru-RU"/>
        </w:rPr>
      </w:pPr>
    </w:p>
    <w:p w:rsidR="00302AFC" w:rsidRPr="00302AFC" w:rsidRDefault="00302AFC" w:rsidP="00302AFC">
      <w:pPr>
        <w:widowControl w:val="0"/>
        <w:autoSpaceDE w:val="0"/>
        <w:autoSpaceDN w:val="0"/>
        <w:adjustRightInd w:val="0"/>
        <w:jc w:val="center"/>
        <w:outlineLvl w:val="0"/>
        <w:rPr>
          <w:rFonts w:eastAsia="Times New Roman" w:cs="Times New Roman"/>
          <w:b/>
          <w:bCs/>
          <w:sz w:val="28"/>
          <w:szCs w:val="28"/>
          <w:lang w:eastAsia="ru-RU"/>
        </w:rPr>
      </w:pPr>
      <w:r w:rsidRPr="00302AFC">
        <w:rPr>
          <w:rFonts w:eastAsia="Times New Roman" w:cs="Times New Roman"/>
          <w:b/>
          <w:bCs/>
          <w:sz w:val="28"/>
          <w:szCs w:val="28"/>
          <w:lang w:eastAsia="ru-RU"/>
        </w:rPr>
        <w:t xml:space="preserve">Типовая форма </w:t>
      </w:r>
    </w:p>
    <w:p w:rsidR="00302AFC" w:rsidRPr="00302AFC" w:rsidRDefault="00302AFC" w:rsidP="00302AFC">
      <w:pPr>
        <w:widowControl w:val="0"/>
        <w:autoSpaceDE w:val="0"/>
        <w:autoSpaceDN w:val="0"/>
        <w:adjustRightInd w:val="0"/>
        <w:jc w:val="center"/>
        <w:outlineLvl w:val="0"/>
        <w:rPr>
          <w:rFonts w:eastAsia="Times New Roman" w:cs="Times New Roman"/>
          <w:b/>
          <w:bCs/>
          <w:sz w:val="28"/>
          <w:szCs w:val="28"/>
        </w:rPr>
      </w:pPr>
      <w:r w:rsidRPr="00302AFC">
        <w:rPr>
          <w:rFonts w:eastAsia="Times New Roman" w:cs="Times New Roman"/>
          <w:b/>
          <w:bCs/>
          <w:sz w:val="28"/>
          <w:szCs w:val="28"/>
          <w:lang w:eastAsia="ru-RU"/>
        </w:rPr>
        <w:t>соглашения о предоставлении из бюджета городского округа Кинешма муниципальному  бюджетному или автономному учреждению субсидии на иные цели</w:t>
      </w:r>
      <w:r w:rsidRPr="00302AFC">
        <w:rPr>
          <w:rFonts w:eastAsia="Times New Roman" w:cs="Times New Roman"/>
          <w:b/>
          <w:bCs/>
          <w:sz w:val="28"/>
          <w:szCs w:val="28"/>
          <w:lang w:eastAsia="ru-RU"/>
        </w:rPr>
        <w:br/>
      </w:r>
      <w:r w:rsidRPr="00302AFC">
        <w:rPr>
          <w:rFonts w:eastAsia="Times New Roman" w:cs="Times New Roman"/>
          <w:b/>
          <w:bCs/>
          <w:sz w:val="28"/>
          <w:szCs w:val="28"/>
        </w:rPr>
        <w:t xml:space="preserve">                                                                                                           № _________</w:t>
      </w:r>
    </w:p>
    <w:p w:rsidR="00302AFC" w:rsidRPr="00302AFC" w:rsidRDefault="00302AFC" w:rsidP="00302AFC">
      <w:pPr>
        <w:jc w:val="right"/>
        <w:rPr>
          <w:rFonts w:eastAsia="Times New Roman" w:cs="Times New Roman"/>
          <w:sz w:val="28"/>
          <w:szCs w:val="28"/>
        </w:rPr>
      </w:pPr>
      <w:r w:rsidRPr="00302AFC">
        <w:rPr>
          <w:rFonts w:eastAsia="Times New Roman" w:cs="Times New Roman"/>
          <w:sz w:val="20"/>
          <w:szCs w:val="20"/>
          <w:lang w:eastAsia="ru-RU"/>
        </w:rPr>
        <w:t xml:space="preserve">    (номер соглашения)                          </w:t>
      </w:r>
    </w:p>
    <w:p w:rsidR="00302AFC" w:rsidRPr="00302AFC" w:rsidRDefault="00302AFC" w:rsidP="00302AFC">
      <w:pPr>
        <w:jc w:val="right"/>
        <w:rPr>
          <w:rFonts w:eastAsia="Times New Roman" w:cs="Times New Roman"/>
          <w:sz w:val="28"/>
          <w:szCs w:val="28"/>
        </w:rPr>
      </w:pPr>
    </w:p>
    <w:p w:rsidR="00302AFC" w:rsidRPr="00302AFC" w:rsidRDefault="00302AFC" w:rsidP="00302AFC">
      <w:pPr>
        <w:widowControl w:val="0"/>
        <w:autoSpaceDE w:val="0"/>
        <w:autoSpaceDN w:val="0"/>
        <w:adjustRightInd w:val="0"/>
        <w:rPr>
          <w:rFonts w:ascii="Courier New" w:eastAsia="Times New Roman" w:hAnsi="Courier New" w:cs="Courier New"/>
          <w:sz w:val="24"/>
          <w:szCs w:val="24"/>
          <w:lang w:eastAsia="ru-RU"/>
        </w:rPr>
      </w:pPr>
      <w:r w:rsidRPr="00302AFC">
        <w:rPr>
          <w:rFonts w:eastAsia="Times New Roman" w:cs="Times New Roman"/>
          <w:sz w:val="28"/>
          <w:szCs w:val="28"/>
          <w:lang w:eastAsia="ru-RU"/>
        </w:rPr>
        <w:t>г. Кинешма</w:t>
      </w:r>
      <w:r w:rsidRPr="00302AFC">
        <w:rPr>
          <w:rFonts w:eastAsia="Times New Roman" w:cs="Times New Roman"/>
          <w:sz w:val="28"/>
          <w:szCs w:val="28"/>
          <w:lang w:eastAsia="ru-RU"/>
        </w:rPr>
        <w:tab/>
      </w:r>
      <w:r w:rsidRPr="00302AFC">
        <w:rPr>
          <w:rFonts w:eastAsia="Times New Roman" w:cs="Times New Roman"/>
          <w:sz w:val="28"/>
          <w:szCs w:val="28"/>
          <w:lang w:eastAsia="ru-RU"/>
        </w:rPr>
        <w:tab/>
      </w:r>
      <w:r w:rsidRPr="00302AFC">
        <w:rPr>
          <w:rFonts w:eastAsia="Times New Roman" w:cs="Times New Roman"/>
          <w:sz w:val="28"/>
          <w:szCs w:val="28"/>
          <w:lang w:eastAsia="ru-RU"/>
        </w:rPr>
        <w:tab/>
      </w:r>
      <w:r w:rsidRPr="00302AFC">
        <w:rPr>
          <w:rFonts w:eastAsia="Times New Roman" w:cs="Times New Roman"/>
          <w:sz w:val="28"/>
          <w:szCs w:val="28"/>
          <w:lang w:eastAsia="ru-RU"/>
        </w:rPr>
        <w:tab/>
      </w:r>
      <w:r w:rsidRPr="00302AFC">
        <w:rPr>
          <w:rFonts w:eastAsia="Times New Roman" w:cs="Times New Roman"/>
          <w:sz w:val="28"/>
          <w:szCs w:val="28"/>
          <w:lang w:eastAsia="ru-RU"/>
        </w:rPr>
        <w:tab/>
      </w:r>
      <w:r w:rsidRPr="00302AFC">
        <w:rPr>
          <w:rFonts w:eastAsia="Times New Roman" w:cs="Times New Roman"/>
          <w:sz w:val="28"/>
          <w:szCs w:val="28"/>
          <w:lang w:eastAsia="ru-RU"/>
        </w:rPr>
        <w:tab/>
      </w:r>
      <w:r w:rsidRPr="00302AFC">
        <w:rPr>
          <w:rFonts w:eastAsia="Times New Roman" w:cs="Times New Roman"/>
          <w:sz w:val="28"/>
          <w:szCs w:val="28"/>
          <w:lang w:eastAsia="ru-RU"/>
        </w:rPr>
        <w:tab/>
        <w:t xml:space="preserve">     «__» _______________20__</w:t>
      </w:r>
      <w:r w:rsidRPr="00302AFC">
        <w:rPr>
          <w:rFonts w:ascii="Courier New" w:eastAsia="Times New Roman" w:hAnsi="Courier New" w:cs="Courier New"/>
          <w:sz w:val="24"/>
          <w:szCs w:val="24"/>
          <w:lang w:eastAsia="ru-RU"/>
        </w:rPr>
        <w:t xml:space="preserve">                         </w:t>
      </w:r>
    </w:p>
    <w:p w:rsidR="00302AFC" w:rsidRPr="00302AFC" w:rsidRDefault="00302AFC" w:rsidP="00302AFC">
      <w:pPr>
        <w:spacing w:after="200" w:line="276" w:lineRule="auto"/>
        <w:rPr>
          <w:rFonts w:eastAsia="Times New Roman" w:cs="Times New Roman"/>
          <w:sz w:val="20"/>
          <w:szCs w:val="20"/>
        </w:rPr>
      </w:pPr>
      <w:r w:rsidRPr="00302AFC">
        <w:rPr>
          <w:rFonts w:eastAsia="Times New Roman" w:cs="Times New Roman"/>
          <w:sz w:val="20"/>
          <w:szCs w:val="20"/>
          <w:lang w:eastAsia="ru-RU"/>
        </w:rPr>
        <w:t xml:space="preserve">                                                                                                                                 (дата заключения соглашения)                          </w:t>
      </w:r>
    </w:p>
    <w:p w:rsidR="00302AFC" w:rsidRPr="00302AFC" w:rsidRDefault="00302AFC" w:rsidP="00302AFC">
      <w:pPr>
        <w:widowControl w:val="0"/>
        <w:autoSpaceDE w:val="0"/>
        <w:autoSpaceDN w:val="0"/>
        <w:adjustRightInd w:val="0"/>
        <w:rPr>
          <w:rFonts w:ascii="Courier New" w:eastAsia="Times New Roman" w:hAnsi="Courier New" w:cs="Courier New"/>
          <w:lang w:eastAsia="ru-RU"/>
        </w:rPr>
      </w:pPr>
      <w:r w:rsidRPr="00302AFC">
        <w:rPr>
          <w:rFonts w:ascii="Courier New" w:eastAsia="Times New Roman" w:hAnsi="Courier New" w:cs="Courier New"/>
          <w:lang w:eastAsia="ru-RU"/>
        </w:rPr>
        <w:t>___________________________________________________________________</w:t>
      </w:r>
      <w:r w:rsidRPr="00302AFC">
        <w:rPr>
          <w:rFonts w:eastAsia="Times New Roman" w:cs="Times New Roman"/>
          <w:lang w:eastAsia="ru-RU"/>
        </w:rPr>
        <w:t>,</w:t>
      </w:r>
    </w:p>
    <w:p w:rsidR="00302AFC" w:rsidRPr="00302AFC" w:rsidRDefault="00302AFC" w:rsidP="00302AFC">
      <w:pPr>
        <w:widowControl w:val="0"/>
        <w:autoSpaceDE w:val="0"/>
        <w:autoSpaceDN w:val="0"/>
        <w:adjustRightInd w:val="0"/>
        <w:jc w:val="center"/>
        <w:rPr>
          <w:rFonts w:eastAsia="Times New Roman" w:cs="Times New Roman"/>
          <w:sz w:val="20"/>
          <w:szCs w:val="20"/>
          <w:lang w:eastAsia="ru-RU"/>
        </w:rPr>
      </w:pPr>
      <w:r w:rsidRPr="00302AFC">
        <w:rPr>
          <w:rFonts w:eastAsia="Times New Roman" w:cs="Times New Roman"/>
          <w:sz w:val="20"/>
          <w:szCs w:val="20"/>
          <w:lang w:eastAsia="ru-RU"/>
        </w:rPr>
        <w:t>(наименование отраслевого (функционального) органа администрации городского округа Кинешма, обладающего правами юридического лица, осуществляющего функции и полномочия  учредителя в отношении муниципального бюджетного или автономного учреждения)</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r w:rsidRPr="00302AFC">
        <w:rPr>
          <w:rFonts w:eastAsia="Times New Roman" w:cs="Times New Roman"/>
          <w:sz w:val="28"/>
          <w:szCs w:val="28"/>
          <w:lang w:eastAsia="ru-RU"/>
        </w:rPr>
        <w:lastRenderedPageBreak/>
        <w:t xml:space="preserve"> которому как получателю средств бюджета городского округа Кинешма доведены лимиты  бюджетных обязательств   на предоставление субсидий в  соответствии с абзацем вторым пункта 1   статьи 78.1    Бюджетного кодекса    Российской Федерации, именуемый в дальнейшем «Учредитель», в лице</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ascii="Courier New" w:eastAsia="Times New Roman" w:hAnsi="Courier New" w:cs="Courier New"/>
          <w:lang w:eastAsia="ru-RU"/>
        </w:rPr>
        <w:t xml:space="preserve"> </w:t>
      </w:r>
      <w:r w:rsidRPr="00302AFC">
        <w:rPr>
          <w:rFonts w:eastAsia="Times New Roman" w:cs="Times New Roman"/>
          <w:sz w:val="28"/>
          <w:szCs w:val="28"/>
          <w:lang w:eastAsia="ru-RU"/>
        </w:rPr>
        <w:t>_________________________________________________________________</w:t>
      </w:r>
    </w:p>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r w:rsidRPr="00302AFC">
        <w:rPr>
          <w:rFonts w:eastAsia="Times New Roman" w:cs="Times New Roman"/>
          <w:sz w:val="20"/>
          <w:szCs w:val="20"/>
          <w:lang w:eastAsia="ru-RU"/>
        </w:rPr>
        <w:t xml:space="preserve">(наименование должности руководителя Учредителя или уполномоченного им  лица) </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__________________________________________________________________,</w:t>
      </w:r>
    </w:p>
    <w:p w:rsidR="00302AFC" w:rsidRPr="00302AFC" w:rsidRDefault="00302AFC" w:rsidP="00302AFC">
      <w:pPr>
        <w:widowControl w:val="0"/>
        <w:autoSpaceDE w:val="0"/>
        <w:autoSpaceDN w:val="0"/>
        <w:adjustRightInd w:val="0"/>
        <w:rPr>
          <w:rFonts w:eastAsia="Times New Roman" w:cs="Times New Roman"/>
          <w:sz w:val="20"/>
          <w:szCs w:val="20"/>
          <w:lang w:eastAsia="ru-RU"/>
        </w:rPr>
      </w:pPr>
      <w:r w:rsidRPr="00302AFC">
        <w:rPr>
          <w:rFonts w:eastAsia="Times New Roman" w:cs="Times New Roman"/>
          <w:sz w:val="20"/>
          <w:szCs w:val="20"/>
          <w:lang w:eastAsia="ru-RU"/>
        </w:rPr>
        <w:t xml:space="preserve">  фамилия, имя, отчество (при наличии)  руководителя  Учредителя или уполномоченного им лица)</w:t>
      </w:r>
    </w:p>
    <w:p w:rsidR="00302AFC" w:rsidRPr="00302AFC" w:rsidRDefault="00302AFC" w:rsidP="00302AFC">
      <w:pPr>
        <w:widowControl w:val="0"/>
        <w:autoSpaceDE w:val="0"/>
        <w:autoSpaceDN w:val="0"/>
        <w:adjustRightInd w:val="0"/>
        <w:rPr>
          <w:rFonts w:eastAsia="Times New Roman" w:cs="Times New Roman"/>
          <w:sz w:val="28"/>
          <w:szCs w:val="28"/>
          <w:lang w:eastAsia="ru-RU"/>
        </w:rPr>
      </w:pPr>
      <w:proofErr w:type="gramStart"/>
      <w:r w:rsidRPr="00302AFC">
        <w:rPr>
          <w:rFonts w:eastAsia="Times New Roman" w:cs="Times New Roman"/>
          <w:sz w:val="28"/>
          <w:szCs w:val="28"/>
          <w:lang w:eastAsia="ru-RU"/>
        </w:rPr>
        <w:t>действующего</w:t>
      </w:r>
      <w:proofErr w:type="gramEnd"/>
      <w:r w:rsidRPr="00302AFC">
        <w:rPr>
          <w:rFonts w:eastAsia="Times New Roman" w:cs="Times New Roman"/>
          <w:sz w:val="28"/>
          <w:szCs w:val="28"/>
          <w:lang w:eastAsia="ru-RU"/>
        </w:rPr>
        <w:t xml:space="preserve"> (ей)  на основании __________________________________________________________________,</w:t>
      </w:r>
    </w:p>
    <w:p w:rsidR="00302AFC" w:rsidRPr="00302AFC" w:rsidRDefault="00302AFC" w:rsidP="00302AFC">
      <w:pPr>
        <w:widowControl w:val="0"/>
        <w:autoSpaceDE w:val="0"/>
        <w:autoSpaceDN w:val="0"/>
        <w:adjustRightInd w:val="0"/>
        <w:jc w:val="both"/>
        <w:rPr>
          <w:rFonts w:eastAsia="Times New Roman" w:cs="Times New Roman"/>
          <w:sz w:val="20"/>
          <w:szCs w:val="20"/>
          <w:lang w:eastAsia="ru-RU"/>
        </w:rPr>
      </w:pPr>
      <w:r w:rsidRPr="00302AFC">
        <w:rPr>
          <w:rFonts w:eastAsia="Times New Roman" w:cs="Times New Roman"/>
          <w:sz w:val="20"/>
          <w:szCs w:val="20"/>
          <w:lang w:eastAsia="ru-RU"/>
        </w:rPr>
        <w:t xml:space="preserve"> (положение об отраслевом (функциональном) органе администрации городского округа Кинешма, обладающего правами юридического лица, доверенность, приказ или иной документ, удостоверяющий полномочия)</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 xml:space="preserve"> с одной стороны и  _________________________________________________,</w:t>
      </w:r>
    </w:p>
    <w:p w:rsidR="00302AFC" w:rsidRPr="00302AFC" w:rsidRDefault="00302AFC" w:rsidP="00302AFC">
      <w:pPr>
        <w:widowControl w:val="0"/>
        <w:autoSpaceDE w:val="0"/>
        <w:autoSpaceDN w:val="0"/>
        <w:adjustRightInd w:val="0"/>
        <w:rPr>
          <w:rFonts w:eastAsia="Times New Roman" w:cs="Times New Roman"/>
          <w:sz w:val="20"/>
          <w:szCs w:val="20"/>
          <w:lang w:eastAsia="ru-RU"/>
        </w:rPr>
      </w:pPr>
      <w:r w:rsidRPr="00302AFC">
        <w:rPr>
          <w:rFonts w:eastAsia="Times New Roman" w:cs="Times New Roman"/>
          <w:sz w:val="28"/>
          <w:szCs w:val="28"/>
          <w:lang w:eastAsia="ru-RU"/>
        </w:rPr>
        <w:t xml:space="preserve">                                   </w:t>
      </w:r>
      <w:r w:rsidRPr="00302AFC">
        <w:rPr>
          <w:rFonts w:eastAsia="Times New Roman" w:cs="Times New Roman"/>
          <w:sz w:val="20"/>
          <w:szCs w:val="20"/>
          <w:lang w:eastAsia="ru-RU"/>
        </w:rPr>
        <w:t>(наименование муниципального бюджетного или   автономного учреждения)</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r w:rsidRPr="00302AFC">
        <w:rPr>
          <w:rFonts w:eastAsia="Times New Roman" w:cs="Times New Roman"/>
          <w:sz w:val="28"/>
          <w:szCs w:val="28"/>
          <w:lang w:eastAsia="ru-RU"/>
        </w:rPr>
        <w:t xml:space="preserve"> __________________________________________________________________</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r w:rsidRPr="00302AFC">
        <w:rPr>
          <w:rFonts w:eastAsia="Times New Roman" w:cs="Times New Roman"/>
          <w:sz w:val="28"/>
          <w:szCs w:val="28"/>
          <w:lang w:eastAsia="ru-RU"/>
        </w:rPr>
        <w:t>именуемое     в      дальнейшем         «Учреждение»,   в    лице</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r w:rsidRPr="00302AFC">
        <w:rPr>
          <w:rFonts w:eastAsia="Times New Roman" w:cs="Times New Roman"/>
          <w:sz w:val="28"/>
          <w:szCs w:val="28"/>
          <w:lang w:eastAsia="ru-RU"/>
        </w:rPr>
        <w:t xml:space="preserve"> __________________________________________________________________</w:t>
      </w:r>
    </w:p>
    <w:p w:rsidR="00302AFC" w:rsidRPr="00302AFC" w:rsidRDefault="00302AFC" w:rsidP="00302AFC">
      <w:pPr>
        <w:widowControl w:val="0"/>
        <w:autoSpaceDE w:val="0"/>
        <w:autoSpaceDN w:val="0"/>
        <w:adjustRightInd w:val="0"/>
        <w:rPr>
          <w:rFonts w:eastAsia="Times New Roman" w:cs="Times New Roman"/>
          <w:sz w:val="20"/>
          <w:szCs w:val="20"/>
          <w:lang w:eastAsia="ru-RU"/>
        </w:rPr>
      </w:pPr>
      <w:r w:rsidRPr="00302AFC">
        <w:rPr>
          <w:rFonts w:eastAsia="Times New Roman" w:cs="Times New Roman"/>
          <w:sz w:val="20"/>
          <w:szCs w:val="20"/>
          <w:lang w:eastAsia="ru-RU"/>
        </w:rPr>
        <w:t xml:space="preserve">             (наименование должности руководителя Учреждения или уполномоченного им  лица)</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r w:rsidRPr="00302AFC">
        <w:rPr>
          <w:rFonts w:eastAsia="Times New Roman" w:cs="Times New Roman"/>
          <w:sz w:val="28"/>
          <w:szCs w:val="28"/>
          <w:lang w:eastAsia="ru-RU"/>
        </w:rPr>
        <w:t>__________________________________________________________________,</w:t>
      </w:r>
    </w:p>
    <w:p w:rsidR="00302AFC" w:rsidRPr="00302AFC" w:rsidRDefault="00302AFC" w:rsidP="00302AFC">
      <w:pPr>
        <w:widowControl w:val="0"/>
        <w:autoSpaceDE w:val="0"/>
        <w:autoSpaceDN w:val="0"/>
        <w:adjustRightInd w:val="0"/>
        <w:rPr>
          <w:rFonts w:eastAsia="Times New Roman" w:cs="Times New Roman"/>
          <w:sz w:val="20"/>
          <w:szCs w:val="20"/>
        </w:rPr>
      </w:pPr>
      <w:r w:rsidRPr="00302AFC">
        <w:rPr>
          <w:rFonts w:eastAsia="Times New Roman" w:cs="Times New Roman"/>
          <w:sz w:val="20"/>
          <w:szCs w:val="20"/>
          <w:lang w:eastAsia="ru-RU"/>
        </w:rPr>
        <w:t xml:space="preserve">        (фамилия, имя, отчество (при наличии) руководителя </w:t>
      </w:r>
      <w:r w:rsidRPr="00302AFC">
        <w:rPr>
          <w:rFonts w:eastAsia="Times New Roman" w:cs="Times New Roman"/>
          <w:sz w:val="20"/>
          <w:szCs w:val="20"/>
        </w:rPr>
        <w:t>Учреждения или уполномоченного им лица)</w:t>
      </w:r>
    </w:p>
    <w:p w:rsidR="00302AFC" w:rsidRPr="00302AFC" w:rsidRDefault="00302AFC" w:rsidP="00302AFC">
      <w:pPr>
        <w:widowControl w:val="0"/>
        <w:autoSpaceDE w:val="0"/>
        <w:autoSpaceDN w:val="0"/>
        <w:adjustRightInd w:val="0"/>
        <w:rPr>
          <w:rFonts w:eastAsia="Times New Roman" w:cs="Times New Roman"/>
          <w:sz w:val="28"/>
          <w:szCs w:val="28"/>
          <w:lang w:eastAsia="ru-RU"/>
        </w:rPr>
      </w:pPr>
      <w:proofErr w:type="gramStart"/>
      <w:r w:rsidRPr="00302AFC">
        <w:rPr>
          <w:rFonts w:eastAsia="Times New Roman" w:cs="Times New Roman"/>
          <w:sz w:val="28"/>
          <w:szCs w:val="28"/>
          <w:lang w:eastAsia="ru-RU"/>
        </w:rPr>
        <w:t>действующего</w:t>
      </w:r>
      <w:proofErr w:type="gramEnd"/>
      <w:r w:rsidRPr="00302AFC">
        <w:rPr>
          <w:rFonts w:eastAsia="Times New Roman" w:cs="Times New Roman"/>
          <w:sz w:val="28"/>
          <w:szCs w:val="28"/>
          <w:lang w:eastAsia="ru-RU"/>
        </w:rPr>
        <w:t xml:space="preserve"> (ей) на основании </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 xml:space="preserve"> _________________________________________________________________,</w:t>
      </w:r>
    </w:p>
    <w:p w:rsidR="00302AFC" w:rsidRPr="00302AFC" w:rsidRDefault="00302AFC" w:rsidP="00302AFC">
      <w:pPr>
        <w:spacing w:after="200" w:line="276" w:lineRule="auto"/>
        <w:rPr>
          <w:rFonts w:eastAsia="Times New Roman" w:cs="Times New Roman"/>
          <w:sz w:val="20"/>
          <w:szCs w:val="20"/>
        </w:rPr>
      </w:pPr>
      <w:r w:rsidRPr="00302AFC">
        <w:rPr>
          <w:rFonts w:eastAsia="Times New Roman" w:cs="Times New Roman"/>
          <w:sz w:val="20"/>
          <w:szCs w:val="20"/>
        </w:rPr>
        <w:tab/>
      </w:r>
      <w:r w:rsidRPr="00302AFC">
        <w:rPr>
          <w:rFonts w:eastAsia="Times New Roman" w:cs="Times New Roman"/>
          <w:sz w:val="20"/>
          <w:szCs w:val="20"/>
        </w:rPr>
        <w:tab/>
        <w:t xml:space="preserve">   (Устав Учреждения либо иной уполномочивающий документ)</w:t>
      </w:r>
    </w:p>
    <w:p w:rsidR="00302AFC" w:rsidRPr="00302AFC" w:rsidRDefault="00302AFC" w:rsidP="00302AFC">
      <w:pPr>
        <w:widowControl w:val="0"/>
        <w:autoSpaceDE w:val="0"/>
        <w:autoSpaceDN w:val="0"/>
        <w:adjustRightInd w:val="0"/>
        <w:spacing w:before="108" w:after="108"/>
        <w:jc w:val="both"/>
        <w:outlineLvl w:val="0"/>
        <w:rPr>
          <w:rFonts w:eastAsia="Times New Roman" w:cs="Times New Roman"/>
          <w:b/>
          <w:bCs/>
          <w:sz w:val="28"/>
          <w:szCs w:val="28"/>
          <w:lang w:eastAsia="ru-RU"/>
        </w:rPr>
      </w:pPr>
      <w:r w:rsidRPr="00302AFC">
        <w:rPr>
          <w:rFonts w:eastAsia="Times New Roman" w:cs="Times New Roman"/>
          <w:bCs/>
          <w:sz w:val="28"/>
          <w:szCs w:val="28"/>
        </w:rPr>
        <w:t xml:space="preserve">с другой стороны,  далее именуемые «Стороны», в соответствии с  </w:t>
      </w:r>
      <w:hyperlink r:id="rId12" w:history="1">
        <w:r w:rsidRPr="00302AFC">
          <w:rPr>
            <w:rFonts w:eastAsia="Times New Roman" w:cs="Times New Roman"/>
            <w:bCs/>
            <w:sz w:val="28"/>
            <w:szCs w:val="28"/>
          </w:rPr>
          <w:t>Бюджетным</w:t>
        </w:r>
      </w:hyperlink>
      <w:r w:rsidRPr="00302AFC">
        <w:rPr>
          <w:rFonts w:eastAsia="Times New Roman" w:cs="Times New Roman"/>
          <w:bCs/>
          <w:sz w:val="28"/>
          <w:szCs w:val="28"/>
        </w:rPr>
        <w:t xml:space="preserve">  </w:t>
      </w:r>
      <w:hyperlink r:id="rId13" w:history="1">
        <w:r w:rsidRPr="00302AFC">
          <w:rPr>
            <w:rFonts w:eastAsia="Times New Roman" w:cs="Times New Roman"/>
            <w:bCs/>
            <w:sz w:val="28"/>
            <w:szCs w:val="28"/>
          </w:rPr>
          <w:t>кодексом</w:t>
        </w:r>
      </w:hyperlink>
      <w:r w:rsidRPr="00302AFC">
        <w:rPr>
          <w:rFonts w:eastAsia="Times New Roman" w:cs="Times New Roman"/>
          <w:bCs/>
          <w:sz w:val="28"/>
          <w:szCs w:val="28"/>
        </w:rPr>
        <w:t xml:space="preserve">  Российской  Федерации,</w:t>
      </w:r>
      <w:r w:rsidRPr="00302AFC">
        <w:rPr>
          <w:rFonts w:eastAsia="Times New Roman" w:cs="Times New Roman"/>
          <w:bCs/>
          <w:sz w:val="28"/>
          <w:szCs w:val="28"/>
          <w:lang w:eastAsia="ru-RU"/>
        </w:rPr>
        <w:t xml:space="preserve"> Порядком определения объема и условий предоставления из бюджета городского округа Кинешма муниципальным бюджетным и автономным учреждениям городского округа Кинешма субсидий на иные цели (далее - Субсидия,   Порядок), заключили    настоящее Соглашение о нижеследующем.</w:t>
      </w:r>
    </w:p>
    <w:p w:rsidR="00302AFC" w:rsidRPr="00302AFC" w:rsidRDefault="00302AFC" w:rsidP="00302AFC">
      <w:pPr>
        <w:widowControl w:val="0"/>
        <w:autoSpaceDE w:val="0"/>
        <w:autoSpaceDN w:val="0"/>
        <w:adjustRightInd w:val="0"/>
        <w:spacing w:before="108" w:after="108"/>
        <w:jc w:val="center"/>
        <w:outlineLvl w:val="0"/>
        <w:rPr>
          <w:rFonts w:eastAsia="Times New Roman" w:cs="Times New Roman"/>
          <w:b/>
          <w:bCs/>
          <w:sz w:val="28"/>
          <w:szCs w:val="28"/>
          <w:lang w:eastAsia="ru-RU"/>
        </w:rPr>
      </w:pPr>
      <w:bookmarkStart w:id="1" w:name="sub_1100"/>
      <w:r w:rsidRPr="00302AFC">
        <w:rPr>
          <w:rFonts w:eastAsia="Times New Roman" w:cs="Times New Roman"/>
          <w:b/>
          <w:bCs/>
          <w:sz w:val="28"/>
          <w:szCs w:val="28"/>
          <w:lang w:eastAsia="ru-RU"/>
        </w:rPr>
        <w:t>I. Предмет Соглашения</w:t>
      </w:r>
    </w:p>
    <w:bookmarkEnd w:id="1"/>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bookmarkStart w:id="2" w:name="sub_1101"/>
      <w:r w:rsidRPr="00302AFC">
        <w:rPr>
          <w:rFonts w:eastAsia="Times New Roman" w:cs="Times New Roman"/>
          <w:sz w:val="28"/>
          <w:szCs w:val="28"/>
          <w:lang w:eastAsia="ru-RU"/>
        </w:rPr>
        <w:t xml:space="preserve">     1.1. Предметом настоящего  Соглашения   является предоставление   из </w:t>
      </w:r>
      <w:bookmarkEnd w:id="2"/>
      <w:r w:rsidRPr="00302AFC">
        <w:rPr>
          <w:rFonts w:eastAsia="Times New Roman" w:cs="Times New Roman"/>
          <w:sz w:val="28"/>
          <w:szCs w:val="28"/>
          <w:lang w:eastAsia="ru-RU"/>
        </w:rPr>
        <w:t xml:space="preserve">       бюджета  городского округа Кинешма   в 20____ году/ 20____-20_____ годах Субсидии  на иные цели в соответствии с кодом (кодами) Субсидии.</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p>
    <w:p w:rsidR="00302AFC" w:rsidRPr="00302AFC" w:rsidRDefault="00302AFC" w:rsidP="00302AFC">
      <w:pPr>
        <w:widowControl w:val="0"/>
        <w:autoSpaceDE w:val="0"/>
        <w:autoSpaceDN w:val="0"/>
        <w:adjustRightInd w:val="0"/>
        <w:spacing w:before="108" w:after="108"/>
        <w:jc w:val="center"/>
        <w:outlineLvl w:val="0"/>
        <w:rPr>
          <w:rFonts w:eastAsia="Times New Roman" w:cs="Times New Roman"/>
          <w:b/>
          <w:bCs/>
          <w:sz w:val="28"/>
          <w:szCs w:val="28"/>
          <w:lang w:eastAsia="ru-RU"/>
        </w:rPr>
      </w:pPr>
      <w:bookmarkStart w:id="3" w:name="sub_1200"/>
      <w:r w:rsidRPr="00302AFC">
        <w:rPr>
          <w:rFonts w:eastAsia="Times New Roman" w:cs="Times New Roman"/>
          <w:b/>
          <w:bCs/>
          <w:sz w:val="28"/>
          <w:szCs w:val="28"/>
          <w:lang w:eastAsia="ru-RU"/>
        </w:rPr>
        <w:t>II. Условия и финансовое обеспечение предоставления Субсидии</w:t>
      </w:r>
    </w:p>
    <w:bookmarkEnd w:id="3"/>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bookmarkStart w:id="4" w:name="sub_1201"/>
      <w:r w:rsidRPr="00302AFC">
        <w:rPr>
          <w:rFonts w:eastAsia="Times New Roman" w:cs="Times New Roman"/>
          <w:sz w:val="28"/>
          <w:szCs w:val="28"/>
          <w:lang w:eastAsia="ru-RU"/>
        </w:rPr>
        <w:t xml:space="preserve">     2.1. Субсидия предоставляется   Учреждению для достижения  цел</w:t>
      </w:r>
      <w:proofErr w:type="gramStart"/>
      <w:r w:rsidRPr="00302AFC">
        <w:rPr>
          <w:rFonts w:eastAsia="Times New Roman" w:cs="Times New Roman"/>
          <w:sz w:val="28"/>
          <w:szCs w:val="28"/>
          <w:lang w:eastAsia="ru-RU"/>
        </w:rPr>
        <w:t>и(</w:t>
      </w:r>
      <w:proofErr w:type="gramEnd"/>
      <w:r w:rsidRPr="00302AFC">
        <w:rPr>
          <w:rFonts w:eastAsia="Times New Roman" w:cs="Times New Roman"/>
          <w:sz w:val="28"/>
          <w:szCs w:val="28"/>
          <w:lang w:eastAsia="ru-RU"/>
        </w:rPr>
        <w:t xml:space="preserve">ей), </w:t>
      </w:r>
      <w:bookmarkEnd w:id="4"/>
      <w:r w:rsidRPr="00302AFC">
        <w:rPr>
          <w:rFonts w:eastAsia="Times New Roman" w:cs="Times New Roman"/>
          <w:sz w:val="28"/>
          <w:szCs w:val="28"/>
          <w:lang w:eastAsia="ru-RU"/>
        </w:rPr>
        <w:t>указанной(</w:t>
      </w:r>
      <w:proofErr w:type="spellStart"/>
      <w:r w:rsidRPr="00302AFC">
        <w:rPr>
          <w:rFonts w:eastAsia="Times New Roman" w:cs="Times New Roman"/>
          <w:sz w:val="28"/>
          <w:szCs w:val="28"/>
          <w:lang w:eastAsia="ru-RU"/>
        </w:rPr>
        <w:t>ых</w:t>
      </w:r>
      <w:proofErr w:type="spellEnd"/>
      <w:r w:rsidRPr="00302AFC">
        <w:rPr>
          <w:rFonts w:eastAsia="Times New Roman" w:cs="Times New Roman"/>
          <w:sz w:val="28"/>
          <w:szCs w:val="28"/>
          <w:lang w:eastAsia="ru-RU"/>
        </w:rPr>
        <w:t>) в пункте 1.1 настоящего Соглашения.</w:t>
      </w:r>
    </w:p>
    <w:p w:rsidR="00302AFC" w:rsidRPr="00302AFC" w:rsidRDefault="00302AFC" w:rsidP="00302AFC">
      <w:pPr>
        <w:widowControl w:val="0"/>
        <w:autoSpaceDE w:val="0"/>
        <w:autoSpaceDN w:val="0"/>
        <w:adjustRightInd w:val="0"/>
        <w:ind w:firstLine="567"/>
        <w:jc w:val="both"/>
        <w:rPr>
          <w:rFonts w:eastAsia="Times New Roman" w:cs="Times New Roman"/>
          <w:sz w:val="28"/>
          <w:szCs w:val="28"/>
          <w:lang w:eastAsia="ru-RU"/>
        </w:rPr>
      </w:pPr>
      <w:r w:rsidRPr="00302AFC">
        <w:rPr>
          <w:rFonts w:eastAsia="Times New Roman" w:cs="Times New Roman"/>
          <w:sz w:val="28"/>
          <w:szCs w:val="28"/>
          <w:lang w:eastAsia="ru-RU"/>
        </w:rPr>
        <w:t>2.2. Субсидия предоставляется на условиях, указанных в пункте  5 Порядка.</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bookmarkStart w:id="5" w:name="sub_1202"/>
      <w:r w:rsidRPr="00302AFC">
        <w:rPr>
          <w:rFonts w:eastAsia="Times New Roman" w:cs="Times New Roman"/>
          <w:sz w:val="28"/>
          <w:szCs w:val="28"/>
          <w:lang w:eastAsia="ru-RU"/>
        </w:rPr>
        <w:t xml:space="preserve">     2.3. Субсидия   предоставляется   Учреждению    в пределах   лимитов </w:t>
      </w:r>
      <w:bookmarkEnd w:id="5"/>
      <w:r w:rsidRPr="00302AFC">
        <w:rPr>
          <w:rFonts w:eastAsia="Times New Roman" w:cs="Times New Roman"/>
          <w:sz w:val="28"/>
          <w:szCs w:val="28"/>
          <w:lang w:eastAsia="ru-RU"/>
        </w:rPr>
        <w:t>бюджетных обязательств, доведенных    Учредителю как   получателю средств бюджета городского округа Кинешма по кодам классификации расходов бюджетов  Российской Федерации (далее -  коды БК),   по    аналитическому     коду    Субсидии, в следующем размере:</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p>
    <w:tbl>
      <w:tblPr>
        <w:tblW w:w="9780"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
        <w:gridCol w:w="1413"/>
        <w:gridCol w:w="850"/>
        <w:gridCol w:w="1276"/>
        <w:gridCol w:w="1134"/>
        <w:gridCol w:w="851"/>
        <w:gridCol w:w="992"/>
        <w:gridCol w:w="851"/>
        <w:gridCol w:w="992"/>
        <w:gridCol w:w="850"/>
      </w:tblGrid>
      <w:tr w:rsidR="00302AFC" w:rsidRPr="00302AFC" w:rsidTr="00302AFC">
        <w:tc>
          <w:tcPr>
            <w:tcW w:w="571" w:type="dxa"/>
            <w:vMerge w:val="restart"/>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lastRenderedPageBreak/>
              <w:t xml:space="preserve">№ </w:t>
            </w:r>
            <w:proofErr w:type="gramStart"/>
            <w:r w:rsidRPr="00302AFC">
              <w:rPr>
                <w:rFonts w:eastAsia="Times New Roman" w:cs="Times New Roman"/>
                <w:sz w:val="24"/>
                <w:szCs w:val="24"/>
                <w:lang w:eastAsia="ru-RU"/>
              </w:rPr>
              <w:t>п</w:t>
            </w:r>
            <w:proofErr w:type="gramEnd"/>
            <w:r w:rsidRPr="00302AFC">
              <w:rPr>
                <w:rFonts w:eastAsia="Times New Roman" w:cs="Times New Roman"/>
                <w:sz w:val="24"/>
                <w:szCs w:val="24"/>
                <w:lang w:eastAsia="ru-RU"/>
              </w:rPr>
              <w:t>/п</w:t>
            </w:r>
          </w:p>
        </w:tc>
        <w:tc>
          <w:tcPr>
            <w:tcW w:w="1413" w:type="dxa"/>
            <w:vMerge w:val="restart"/>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Наименование Субсидии</w:t>
            </w:r>
          </w:p>
        </w:tc>
        <w:tc>
          <w:tcPr>
            <w:tcW w:w="4111" w:type="dxa"/>
            <w:gridSpan w:val="4"/>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 xml:space="preserve">Код по бюджетной классификации Российской Федерации </w:t>
            </w:r>
          </w:p>
        </w:tc>
        <w:tc>
          <w:tcPr>
            <w:tcW w:w="992" w:type="dxa"/>
            <w:vMerge w:val="restart"/>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 xml:space="preserve">Код Субсидии </w:t>
            </w:r>
          </w:p>
        </w:tc>
        <w:tc>
          <w:tcPr>
            <w:tcW w:w="2693" w:type="dxa"/>
            <w:gridSpan w:val="3"/>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Сумма, в том числе по финансовым годам (</w:t>
            </w:r>
            <w:proofErr w:type="spellStart"/>
            <w:r w:rsidRPr="00302AFC">
              <w:rPr>
                <w:rFonts w:eastAsia="Times New Roman" w:cs="Times New Roman"/>
                <w:sz w:val="24"/>
                <w:szCs w:val="24"/>
                <w:lang w:eastAsia="ru-RU"/>
              </w:rPr>
              <w:t>руб</w:t>
            </w:r>
            <w:proofErr w:type="spellEnd"/>
            <w:r w:rsidRPr="00302AFC">
              <w:rPr>
                <w:rFonts w:eastAsia="Times New Roman" w:cs="Times New Roman"/>
                <w:sz w:val="24"/>
                <w:szCs w:val="24"/>
                <w:lang w:eastAsia="ru-RU"/>
              </w:rPr>
              <w:t>):</w:t>
            </w:r>
          </w:p>
        </w:tc>
      </w:tr>
      <w:tr w:rsidR="00302AFC" w:rsidRPr="00302AFC" w:rsidTr="00302AFC">
        <w:tc>
          <w:tcPr>
            <w:tcW w:w="571" w:type="dxa"/>
            <w:vMerge/>
            <w:tcBorders>
              <w:top w:val="single" w:sz="4" w:space="0" w:color="auto"/>
              <w:left w:val="single" w:sz="4" w:space="0" w:color="auto"/>
              <w:bottom w:val="single" w:sz="4" w:space="0" w:color="auto"/>
              <w:right w:val="single" w:sz="4" w:space="0" w:color="auto"/>
            </w:tcBorders>
            <w:vAlign w:val="center"/>
            <w:hideMark/>
          </w:tcPr>
          <w:p w:rsidR="00302AFC" w:rsidRPr="00302AFC" w:rsidRDefault="00302AFC" w:rsidP="00302AFC">
            <w:pPr>
              <w:rPr>
                <w:rFonts w:eastAsia="Times New Roman" w:cs="Times New Roman"/>
                <w:sz w:val="24"/>
                <w:szCs w:val="24"/>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02AFC" w:rsidRPr="00302AFC" w:rsidRDefault="00302AFC" w:rsidP="00302AFC">
            <w:pPr>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код главы</w:t>
            </w:r>
          </w:p>
        </w:tc>
        <w:tc>
          <w:tcPr>
            <w:tcW w:w="1276"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раздел, подраздел</w:t>
            </w:r>
          </w:p>
        </w:tc>
        <w:tc>
          <w:tcPr>
            <w:tcW w:w="1134"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целевая статья</w:t>
            </w:r>
          </w:p>
        </w:tc>
        <w:tc>
          <w:tcPr>
            <w:tcW w:w="851"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вид расходов</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2AFC" w:rsidRPr="00302AFC" w:rsidRDefault="00302AFC" w:rsidP="00302AFC">
            <w:pPr>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на 20___ год</w:t>
            </w:r>
          </w:p>
        </w:tc>
        <w:tc>
          <w:tcPr>
            <w:tcW w:w="992"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на 20____ год</w:t>
            </w:r>
          </w:p>
        </w:tc>
        <w:tc>
          <w:tcPr>
            <w:tcW w:w="850"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на 20___ год</w:t>
            </w:r>
          </w:p>
        </w:tc>
      </w:tr>
      <w:tr w:rsidR="00302AFC" w:rsidRPr="00302AFC" w:rsidTr="00302AFC">
        <w:tc>
          <w:tcPr>
            <w:tcW w:w="571"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1</w:t>
            </w:r>
          </w:p>
        </w:tc>
        <w:tc>
          <w:tcPr>
            <w:tcW w:w="1413"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r>
      <w:tr w:rsidR="00302AFC" w:rsidRPr="00302AFC" w:rsidTr="00302AFC">
        <w:tc>
          <w:tcPr>
            <w:tcW w:w="571"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2</w:t>
            </w:r>
          </w:p>
        </w:tc>
        <w:tc>
          <w:tcPr>
            <w:tcW w:w="1413"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2AFC" w:rsidRPr="00302AFC" w:rsidRDefault="00302AFC" w:rsidP="00302AFC">
            <w:pPr>
              <w:widowControl w:val="0"/>
              <w:autoSpaceDE w:val="0"/>
              <w:autoSpaceDN w:val="0"/>
              <w:adjustRightInd w:val="0"/>
              <w:jc w:val="both"/>
              <w:rPr>
                <w:rFonts w:eastAsia="Times New Roman" w:cs="Times New Roman"/>
                <w:sz w:val="24"/>
                <w:szCs w:val="24"/>
                <w:lang w:eastAsia="ru-RU"/>
              </w:rPr>
            </w:pPr>
          </w:p>
        </w:tc>
      </w:tr>
    </w:tbl>
    <w:p w:rsidR="00302AFC" w:rsidRPr="00302AFC" w:rsidRDefault="00302AFC" w:rsidP="00302AFC">
      <w:pPr>
        <w:widowControl w:val="0"/>
        <w:autoSpaceDE w:val="0"/>
        <w:autoSpaceDN w:val="0"/>
        <w:adjustRightInd w:val="0"/>
        <w:spacing w:before="108" w:after="108"/>
        <w:jc w:val="center"/>
        <w:outlineLvl w:val="0"/>
        <w:rPr>
          <w:rFonts w:eastAsia="Times New Roman" w:cs="Times New Roman"/>
          <w:b/>
          <w:bCs/>
          <w:sz w:val="28"/>
          <w:szCs w:val="28"/>
          <w:lang w:eastAsia="ru-RU"/>
        </w:rPr>
      </w:pPr>
      <w:bookmarkStart w:id="6" w:name="sub_1300"/>
      <w:r w:rsidRPr="00302AFC">
        <w:rPr>
          <w:rFonts w:eastAsia="Times New Roman" w:cs="Times New Roman"/>
          <w:b/>
          <w:bCs/>
          <w:sz w:val="28"/>
          <w:szCs w:val="28"/>
          <w:lang w:eastAsia="ru-RU"/>
        </w:rPr>
        <w:t>III. Порядок перечисления Субсидии</w:t>
      </w:r>
    </w:p>
    <w:p w:rsidR="00302AFC" w:rsidRPr="00302AFC" w:rsidRDefault="00302AFC" w:rsidP="00302AFC">
      <w:pPr>
        <w:widowControl w:val="0"/>
        <w:tabs>
          <w:tab w:val="left" w:pos="0"/>
        </w:tabs>
        <w:autoSpaceDE w:val="0"/>
        <w:autoSpaceDN w:val="0"/>
        <w:adjustRightInd w:val="0"/>
        <w:rPr>
          <w:rFonts w:eastAsia="Times New Roman" w:cs="Times New Roman"/>
          <w:sz w:val="28"/>
          <w:szCs w:val="28"/>
          <w:lang w:eastAsia="ru-RU"/>
        </w:rPr>
      </w:pPr>
      <w:bookmarkStart w:id="7" w:name="sub_1301"/>
      <w:bookmarkEnd w:id="6"/>
      <w:r w:rsidRPr="00302AFC">
        <w:rPr>
          <w:rFonts w:eastAsia="Times New Roman" w:cs="Times New Roman"/>
          <w:sz w:val="28"/>
          <w:szCs w:val="28"/>
          <w:lang w:eastAsia="ru-RU"/>
        </w:rPr>
        <w:t xml:space="preserve">     3.1.    Перечисление Субсидии    осуществляется</w:t>
      </w:r>
      <w:bookmarkStart w:id="8" w:name="sub_1311"/>
      <w:bookmarkEnd w:id="7"/>
      <w:r w:rsidRPr="00302AFC">
        <w:rPr>
          <w:rFonts w:eastAsia="Times New Roman" w:cs="Times New Roman"/>
          <w:sz w:val="28"/>
          <w:szCs w:val="28"/>
          <w:lang w:eastAsia="ru-RU"/>
        </w:rPr>
        <w:t xml:space="preserve"> на лицевой счет, открытый Учреждению </w:t>
      </w:r>
      <w:proofErr w:type="gramStart"/>
      <w:r w:rsidRPr="00302AFC">
        <w:rPr>
          <w:rFonts w:eastAsia="Times New Roman" w:cs="Times New Roman"/>
          <w:sz w:val="28"/>
          <w:szCs w:val="28"/>
          <w:lang w:eastAsia="ru-RU"/>
        </w:rPr>
        <w:t>в</w:t>
      </w:r>
      <w:proofErr w:type="gramEnd"/>
      <w:r w:rsidRPr="00302AFC">
        <w:rPr>
          <w:rFonts w:eastAsia="Times New Roman" w:cs="Times New Roman"/>
          <w:sz w:val="28"/>
          <w:szCs w:val="28"/>
          <w:lang w:eastAsia="ru-RU"/>
        </w:rPr>
        <w:t xml:space="preserve"> </w:t>
      </w:r>
      <w:bookmarkEnd w:id="8"/>
      <w:r w:rsidRPr="00302AFC">
        <w:rPr>
          <w:rFonts w:eastAsia="Times New Roman" w:cs="Times New Roman"/>
          <w:sz w:val="28"/>
          <w:szCs w:val="28"/>
          <w:lang w:eastAsia="ru-RU"/>
        </w:rPr>
        <w:t>__________________________________________________________</w:t>
      </w:r>
    </w:p>
    <w:p w:rsidR="00302AFC" w:rsidRPr="00302AFC" w:rsidRDefault="00302AFC" w:rsidP="00302AFC">
      <w:pPr>
        <w:widowControl w:val="0"/>
        <w:autoSpaceDE w:val="0"/>
        <w:autoSpaceDN w:val="0"/>
        <w:adjustRightInd w:val="0"/>
        <w:jc w:val="center"/>
        <w:rPr>
          <w:rFonts w:eastAsia="Times New Roman" w:cs="Times New Roman"/>
          <w:sz w:val="20"/>
          <w:szCs w:val="20"/>
          <w:lang w:eastAsia="ru-RU"/>
        </w:rPr>
      </w:pPr>
      <w:r w:rsidRPr="00302AFC">
        <w:rPr>
          <w:rFonts w:eastAsia="Times New Roman" w:cs="Times New Roman"/>
          <w:sz w:val="20"/>
          <w:szCs w:val="20"/>
          <w:lang w:eastAsia="ru-RU"/>
        </w:rPr>
        <w:t>(наименование территориального органа Федерального казначейства)</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r w:rsidRPr="00302AFC">
        <w:rPr>
          <w:rFonts w:eastAsia="Times New Roman" w:cs="Times New Roman"/>
          <w:sz w:val="28"/>
          <w:szCs w:val="28"/>
          <w:lang w:eastAsia="ru-RU"/>
        </w:rPr>
        <w:t xml:space="preserve">   3.1.2. Субсидия  перечисляется на  лицевой  счет,  указанный  в  разделе  VII  настоящего  Соглашения в течение ___ дней после проверки Учредителем документов:</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3.1.2.1. __________________________________________________________</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3.1.2.2.</w:t>
      </w:r>
      <w:bookmarkStart w:id="9" w:name="sub_1400"/>
      <w:r w:rsidRPr="00302AFC">
        <w:rPr>
          <w:rFonts w:eastAsia="Times New Roman" w:cs="Times New Roman"/>
          <w:sz w:val="28"/>
          <w:szCs w:val="28"/>
          <w:lang w:eastAsia="ru-RU"/>
        </w:rPr>
        <w:t xml:space="preserve"> __________________________________________________________</w:t>
      </w:r>
    </w:p>
    <w:p w:rsidR="00302AFC" w:rsidRPr="00302AFC" w:rsidRDefault="00302AFC" w:rsidP="00302AFC">
      <w:pPr>
        <w:widowControl w:val="0"/>
        <w:autoSpaceDE w:val="0"/>
        <w:autoSpaceDN w:val="0"/>
        <w:adjustRightInd w:val="0"/>
        <w:spacing w:before="108" w:after="108"/>
        <w:jc w:val="center"/>
        <w:outlineLvl w:val="0"/>
        <w:rPr>
          <w:rFonts w:eastAsia="Times New Roman" w:cs="Times New Roman"/>
          <w:b/>
          <w:bCs/>
          <w:sz w:val="28"/>
          <w:szCs w:val="28"/>
          <w:lang w:eastAsia="ru-RU"/>
        </w:rPr>
      </w:pPr>
      <w:r w:rsidRPr="00302AFC">
        <w:rPr>
          <w:rFonts w:eastAsia="Times New Roman" w:cs="Times New Roman"/>
          <w:b/>
          <w:bCs/>
          <w:sz w:val="28"/>
          <w:szCs w:val="28"/>
          <w:lang w:eastAsia="ru-RU"/>
        </w:rPr>
        <w:t>IV. Взаимодействие Сторон</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10" w:name="sub_1401"/>
      <w:bookmarkEnd w:id="9"/>
      <w:r w:rsidRPr="00302AFC">
        <w:rPr>
          <w:rFonts w:eastAsia="Times New Roman" w:cs="Times New Roman"/>
          <w:sz w:val="28"/>
          <w:szCs w:val="28"/>
          <w:lang w:eastAsia="ru-RU"/>
        </w:rPr>
        <w:t>4.1. Учредитель обязуется: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11" w:name="sub_1411"/>
      <w:bookmarkEnd w:id="10"/>
      <w:r w:rsidRPr="00302AFC">
        <w:rPr>
          <w:rFonts w:eastAsia="Times New Roman" w:cs="Times New Roman"/>
          <w:sz w:val="28"/>
          <w:szCs w:val="28"/>
          <w:lang w:eastAsia="ru-RU"/>
        </w:rPr>
        <w:t>4.1.1. обеспечивать предоставление Учреждению Субсидии на цел</w:t>
      </w:r>
      <w:proofErr w:type="gramStart"/>
      <w:r w:rsidRPr="00302AFC">
        <w:rPr>
          <w:rFonts w:eastAsia="Times New Roman" w:cs="Times New Roman"/>
          <w:sz w:val="28"/>
          <w:szCs w:val="28"/>
          <w:lang w:eastAsia="ru-RU"/>
        </w:rPr>
        <w:t>ь(</w:t>
      </w:r>
      <w:proofErr w:type="gramEnd"/>
      <w:r w:rsidRPr="00302AFC">
        <w:rPr>
          <w:rFonts w:eastAsia="Times New Roman" w:cs="Times New Roman"/>
          <w:sz w:val="28"/>
          <w:szCs w:val="28"/>
          <w:lang w:eastAsia="ru-RU"/>
        </w:rPr>
        <w:t>и), указанную(</w:t>
      </w:r>
      <w:proofErr w:type="spellStart"/>
      <w:r w:rsidRPr="00302AFC">
        <w:rPr>
          <w:rFonts w:eastAsia="Times New Roman" w:cs="Times New Roman"/>
          <w:sz w:val="28"/>
          <w:szCs w:val="28"/>
          <w:lang w:eastAsia="ru-RU"/>
        </w:rPr>
        <w:t>ые</w:t>
      </w:r>
      <w:proofErr w:type="spellEnd"/>
      <w:r w:rsidRPr="00302AFC">
        <w:rPr>
          <w:rFonts w:eastAsia="Times New Roman" w:cs="Times New Roman"/>
          <w:sz w:val="28"/>
          <w:szCs w:val="28"/>
          <w:lang w:eastAsia="ru-RU"/>
        </w:rPr>
        <w:t>) в пункте 1.1 настоящего Соглашения;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12" w:name="sub_1412"/>
      <w:bookmarkEnd w:id="11"/>
      <w:r w:rsidRPr="00302AFC">
        <w:rPr>
          <w:rFonts w:eastAsia="Times New Roman" w:cs="Times New Roman"/>
          <w:sz w:val="28"/>
          <w:szCs w:val="28"/>
          <w:lang w:eastAsia="ru-RU"/>
        </w:rPr>
        <w:t>4.1.2. осуществлять проверку документов, направляемых Учреждением Учредителю в целях принятия последним решения о перечислении Субсидии, а также документов, указанных в пункте 3.1.2.  настоящего Соглашения, на предмет соответствия расходов цел</w:t>
      </w:r>
      <w:proofErr w:type="gramStart"/>
      <w:r w:rsidRPr="00302AFC">
        <w:rPr>
          <w:rFonts w:eastAsia="Times New Roman" w:cs="Times New Roman"/>
          <w:sz w:val="28"/>
          <w:szCs w:val="28"/>
          <w:lang w:eastAsia="ru-RU"/>
        </w:rPr>
        <w:t>и(</w:t>
      </w:r>
      <w:proofErr w:type="gramEnd"/>
      <w:r w:rsidRPr="00302AFC">
        <w:rPr>
          <w:rFonts w:eastAsia="Times New Roman" w:cs="Times New Roman"/>
          <w:sz w:val="28"/>
          <w:szCs w:val="28"/>
          <w:lang w:eastAsia="ru-RU"/>
        </w:rPr>
        <w:t>ям) предоставления Субсидии, указанной(</w:t>
      </w:r>
      <w:proofErr w:type="spellStart"/>
      <w:r w:rsidRPr="00302AFC">
        <w:rPr>
          <w:rFonts w:eastAsia="Times New Roman" w:cs="Times New Roman"/>
          <w:sz w:val="28"/>
          <w:szCs w:val="28"/>
          <w:lang w:eastAsia="ru-RU"/>
        </w:rPr>
        <w:t>ым</w:t>
      </w:r>
      <w:proofErr w:type="spellEnd"/>
      <w:r w:rsidRPr="00302AFC">
        <w:rPr>
          <w:rFonts w:eastAsia="Times New Roman" w:cs="Times New Roman"/>
          <w:sz w:val="28"/>
          <w:szCs w:val="28"/>
          <w:lang w:eastAsia="ru-RU"/>
        </w:rPr>
        <w:t>) в пункте 1.1 настоящего Соглашения в течение _____ рабочих дней со дня поступления документов от Учреждения;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13" w:name="sub_1413"/>
      <w:bookmarkEnd w:id="12"/>
      <w:r w:rsidRPr="00302AFC">
        <w:rPr>
          <w:rFonts w:eastAsia="Times New Roman" w:cs="Times New Roman"/>
          <w:sz w:val="28"/>
          <w:szCs w:val="28"/>
          <w:lang w:eastAsia="ru-RU"/>
        </w:rPr>
        <w:t>4.1.3. обеспечивать перечисление Субсидии на счет Учреждения, указанный в разделе VII настоящего Соглашения</w:t>
      </w:r>
      <w:bookmarkStart w:id="14" w:name="sub_1414"/>
      <w:bookmarkEnd w:id="13"/>
      <w:r w:rsidRPr="00302AFC">
        <w:rPr>
          <w:rFonts w:eastAsia="Times New Roman" w:cs="Times New Roman"/>
          <w:sz w:val="28"/>
          <w:szCs w:val="28"/>
          <w:lang w:eastAsia="ru-RU"/>
        </w:rPr>
        <w:t xml:space="preserve"> в пределах показателей кассового плана по расходам бюджета.</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15" w:name="sub_1415"/>
      <w:bookmarkEnd w:id="14"/>
      <w:r w:rsidRPr="00302AFC">
        <w:rPr>
          <w:rFonts w:eastAsia="Times New Roman" w:cs="Times New Roman"/>
          <w:sz w:val="28"/>
          <w:szCs w:val="28"/>
          <w:lang w:eastAsia="ru-RU"/>
        </w:rPr>
        <w:t>4.1.4. осуществлять контроль за соблюдением Учреждением цел</w:t>
      </w:r>
      <w:proofErr w:type="gramStart"/>
      <w:r w:rsidRPr="00302AFC">
        <w:rPr>
          <w:rFonts w:eastAsia="Times New Roman" w:cs="Times New Roman"/>
          <w:sz w:val="28"/>
          <w:szCs w:val="28"/>
          <w:lang w:eastAsia="ru-RU"/>
        </w:rPr>
        <w:t>и(</w:t>
      </w:r>
      <w:proofErr w:type="gramEnd"/>
      <w:r w:rsidRPr="00302AFC">
        <w:rPr>
          <w:rFonts w:eastAsia="Times New Roman" w:cs="Times New Roman"/>
          <w:sz w:val="28"/>
          <w:szCs w:val="28"/>
          <w:lang w:eastAsia="ru-RU"/>
        </w:rPr>
        <w:t>ей) и условий предоставления Субсидии, установленных настоящим Соглашением, Порядком</w:t>
      </w:r>
      <w:bookmarkStart w:id="16" w:name="sub_141512"/>
      <w:bookmarkEnd w:id="15"/>
      <w:r w:rsidRPr="00302AFC">
        <w:rPr>
          <w:rFonts w:eastAsia="Times New Roman" w:cs="Times New Roman"/>
          <w:sz w:val="28"/>
          <w:szCs w:val="28"/>
          <w:lang w:eastAsia="ru-RU"/>
        </w:rPr>
        <w:t>;</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17" w:name="sub_14152"/>
      <w:bookmarkEnd w:id="16"/>
      <w:r w:rsidRPr="00302AFC">
        <w:rPr>
          <w:rFonts w:eastAsia="Times New Roman" w:cs="Times New Roman"/>
          <w:sz w:val="28"/>
          <w:szCs w:val="28"/>
          <w:lang w:eastAsia="ru-RU"/>
        </w:rPr>
        <w:t>4.1.5. приостанавливать предоставления Субсидии в случае невыполнения и (или) нарушения условий, установленных настоящим Соглашением;</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18" w:name="sub_1416"/>
      <w:bookmarkEnd w:id="17"/>
      <w:r w:rsidRPr="00302AFC">
        <w:rPr>
          <w:rFonts w:eastAsia="Times New Roman" w:cs="Times New Roman"/>
          <w:sz w:val="28"/>
          <w:szCs w:val="28"/>
          <w:lang w:eastAsia="ru-RU"/>
        </w:rPr>
        <w:t>4.1.6. рассматривать предложения, документы и иную информацию, направленную Учреждением в течение_____ рабочих дней со дня их получения и уведомлять Учреждение о принятом решении (при необходимости);</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 xml:space="preserve">4.1.7. осуществлять </w:t>
      </w:r>
      <w:proofErr w:type="gramStart"/>
      <w:r w:rsidRPr="00302AFC">
        <w:rPr>
          <w:rFonts w:eastAsia="Times New Roman" w:cs="Times New Roman"/>
          <w:sz w:val="28"/>
          <w:szCs w:val="28"/>
          <w:lang w:eastAsia="ru-RU"/>
        </w:rPr>
        <w:t>контроль за</w:t>
      </w:r>
      <w:proofErr w:type="gramEnd"/>
      <w:r w:rsidRPr="00302AFC">
        <w:rPr>
          <w:rFonts w:eastAsia="Times New Roman" w:cs="Times New Roman"/>
          <w:sz w:val="28"/>
          <w:szCs w:val="28"/>
          <w:lang w:eastAsia="ru-RU"/>
        </w:rPr>
        <w:t xml:space="preserve"> исполнением графика реализации Субсидии, установленного по форме согласно приложению 5 к  Порядку. </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19" w:name="sub_1417"/>
      <w:bookmarkEnd w:id="18"/>
      <w:r w:rsidRPr="00302AFC">
        <w:rPr>
          <w:rFonts w:eastAsia="Times New Roman" w:cs="Times New Roman"/>
          <w:sz w:val="28"/>
          <w:szCs w:val="28"/>
          <w:lang w:eastAsia="ru-RU"/>
        </w:rPr>
        <w:t>4.1.8. направлять разъяснения Учреждению по вопросам, связанным с исполнением настоящего Соглашения, не позднее______ рабочих дней со дня получения обращения Учреждения.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0" w:name="sub_1402"/>
      <w:bookmarkEnd w:id="19"/>
      <w:r w:rsidRPr="00302AFC">
        <w:rPr>
          <w:rFonts w:eastAsia="Times New Roman" w:cs="Times New Roman"/>
          <w:sz w:val="28"/>
          <w:szCs w:val="28"/>
          <w:lang w:eastAsia="ru-RU"/>
        </w:rPr>
        <w:t>4.2. Учредитель вправе:</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1" w:name="sub_1421"/>
      <w:bookmarkEnd w:id="20"/>
      <w:r w:rsidRPr="00302AFC">
        <w:rPr>
          <w:rFonts w:eastAsia="Times New Roman" w:cs="Times New Roman"/>
          <w:sz w:val="28"/>
          <w:szCs w:val="28"/>
          <w:lang w:eastAsia="ru-RU"/>
        </w:rPr>
        <w:t xml:space="preserve">4.2.1. запрашивать у Учреждения информацию и документы, необходимые </w:t>
      </w:r>
      <w:r w:rsidRPr="00302AFC">
        <w:rPr>
          <w:rFonts w:eastAsia="Times New Roman" w:cs="Times New Roman"/>
          <w:sz w:val="28"/>
          <w:szCs w:val="28"/>
          <w:lang w:eastAsia="ru-RU"/>
        </w:rPr>
        <w:lastRenderedPageBreak/>
        <w:t>для осуществления контроля за соблюдением Учреждением цел</w:t>
      </w:r>
      <w:proofErr w:type="gramStart"/>
      <w:r w:rsidRPr="00302AFC">
        <w:rPr>
          <w:rFonts w:eastAsia="Times New Roman" w:cs="Times New Roman"/>
          <w:sz w:val="28"/>
          <w:szCs w:val="28"/>
          <w:lang w:eastAsia="ru-RU"/>
        </w:rPr>
        <w:t>и(</w:t>
      </w:r>
      <w:proofErr w:type="gramEnd"/>
      <w:r w:rsidRPr="00302AFC">
        <w:rPr>
          <w:rFonts w:eastAsia="Times New Roman" w:cs="Times New Roman"/>
          <w:sz w:val="28"/>
          <w:szCs w:val="28"/>
          <w:lang w:eastAsia="ru-RU"/>
        </w:rPr>
        <w:t>ей) и условий предоставления Субсидии;</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2" w:name="sub_1422"/>
      <w:bookmarkEnd w:id="21"/>
      <w:r w:rsidRPr="00302AFC">
        <w:rPr>
          <w:rFonts w:eastAsia="Times New Roman" w:cs="Times New Roman"/>
          <w:sz w:val="28"/>
          <w:szCs w:val="28"/>
          <w:lang w:eastAsia="ru-RU"/>
        </w:rPr>
        <w:t xml:space="preserve">4.2.2. принимать решение об изменении условий настоящего Соглашения на основании информации и предложений, направленных Учреждением. </w:t>
      </w:r>
      <w:bookmarkStart w:id="23" w:name="sub_1423"/>
      <w:bookmarkEnd w:id="22"/>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4" w:name="sub_1403"/>
      <w:bookmarkEnd w:id="23"/>
      <w:r w:rsidRPr="00302AFC">
        <w:rPr>
          <w:rFonts w:eastAsia="Times New Roman" w:cs="Times New Roman"/>
          <w:sz w:val="28"/>
          <w:szCs w:val="28"/>
          <w:lang w:eastAsia="ru-RU"/>
        </w:rPr>
        <w:t>4.3. Учреждение обязуется: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5" w:name="sub_1433"/>
      <w:bookmarkEnd w:id="24"/>
      <w:r w:rsidRPr="00302AFC">
        <w:rPr>
          <w:rFonts w:eastAsia="Times New Roman" w:cs="Times New Roman"/>
          <w:sz w:val="28"/>
          <w:szCs w:val="28"/>
          <w:lang w:eastAsia="ru-RU"/>
        </w:rPr>
        <w:t>4.3.1. использовать Субсидию для достижения цел</w:t>
      </w:r>
      <w:proofErr w:type="gramStart"/>
      <w:r w:rsidRPr="00302AFC">
        <w:rPr>
          <w:rFonts w:eastAsia="Times New Roman" w:cs="Times New Roman"/>
          <w:sz w:val="28"/>
          <w:szCs w:val="28"/>
          <w:lang w:eastAsia="ru-RU"/>
        </w:rPr>
        <w:t>и(</w:t>
      </w:r>
      <w:proofErr w:type="gramEnd"/>
      <w:r w:rsidRPr="00302AFC">
        <w:rPr>
          <w:rFonts w:eastAsia="Times New Roman" w:cs="Times New Roman"/>
          <w:sz w:val="28"/>
          <w:szCs w:val="28"/>
          <w:lang w:eastAsia="ru-RU"/>
        </w:rPr>
        <w:t>ей), указанной(</w:t>
      </w:r>
      <w:proofErr w:type="spellStart"/>
      <w:r w:rsidRPr="00302AFC">
        <w:rPr>
          <w:rFonts w:eastAsia="Times New Roman" w:cs="Times New Roman"/>
          <w:sz w:val="28"/>
          <w:szCs w:val="28"/>
          <w:lang w:eastAsia="ru-RU"/>
        </w:rPr>
        <w:t>ых</w:t>
      </w:r>
      <w:proofErr w:type="spellEnd"/>
      <w:r w:rsidRPr="00302AFC">
        <w:rPr>
          <w:rFonts w:eastAsia="Times New Roman" w:cs="Times New Roman"/>
          <w:sz w:val="28"/>
          <w:szCs w:val="28"/>
          <w:lang w:eastAsia="ru-RU"/>
        </w:rPr>
        <w:t>) в пункте 1.1 настоящего Соглашения, в соответствии с условиями предоставления Субсидии, установленными Порядком и настоящим Соглашением на осуществление выплат, установленных  Планом финансово-хозяйственной деятельности Учреждения.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6" w:name="sub_1434"/>
      <w:bookmarkEnd w:id="25"/>
      <w:r w:rsidRPr="00302AFC">
        <w:rPr>
          <w:rFonts w:eastAsia="Times New Roman" w:cs="Times New Roman"/>
          <w:sz w:val="28"/>
          <w:szCs w:val="28"/>
          <w:lang w:eastAsia="ru-RU"/>
        </w:rPr>
        <w:t>4.3.2. направлять по запросу Учредителя документы и информацию, необходимые для осуществления контроля за соблюдением цел</w:t>
      </w:r>
      <w:proofErr w:type="gramStart"/>
      <w:r w:rsidRPr="00302AFC">
        <w:rPr>
          <w:rFonts w:eastAsia="Times New Roman" w:cs="Times New Roman"/>
          <w:sz w:val="28"/>
          <w:szCs w:val="28"/>
          <w:lang w:eastAsia="ru-RU"/>
        </w:rPr>
        <w:t>и(</w:t>
      </w:r>
      <w:proofErr w:type="gramEnd"/>
      <w:r w:rsidRPr="00302AFC">
        <w:rPr>
          <w:rFonts w:eastAsia="Times New Roman" w:cs="Times New Roman"/>
          <w:sz w:val="28"/>
          <w:szCs w:val="28"/>
          <w:lang w:eastAsia="ru-RU"/>
        </w:rPr>
        <w:t>ей) и условий предоставления Субсидии в соответствии с пунктом 4.2.1 настоящего Соглашения, не позднее _______ рабочих дней со дня получения указанного запроса;</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7" w:name="sub_1435"/>
      <w:bookmarkEnd w:id="26"/>
      <w:r w:rsidRPr="00302AFC">
        <w:rPr>
          <w:rFonts w:eastAsia="Times New Roman" w:cs="Times New Roman"/>
          <w:sz w:val="28"/>
          <w:szCs w:val="28"/>
          <w:lang w:eastAsia="ru-RU"/>
        </w:rPr>
        <w:t xml:space="preserve">4.3.3. направлять Учредителю отчет об использовании Субсидии, по форме в соответствии с приложением к настоящему Соглашению не позднее______ рабочих дней, следующих </w:t>
      </w:r>
      <w:proofErr w:type="gramStart"/>
      <w:r w:rsidRPr="00302AFC">
        <w:rPr>
          <w:rFonts w:eastAsia="Times New Roman" w:cs="Times New Roman"/>
          <w:sz w:val="28"/>
          <w:szCs w:val="28"/>
          <w:lang w:eastAsia="ru-RU"/>
        </w:rPr>
        <w:t>за</w:t>
      </w:r>
      <w:proofErr w:type="gramEnd"/>
      <w:r w:rsidRPr="00302AFC">
        <w:rPr>
          <w:rFonts w:eastAsia="Times New Roman" w:cs="Times New Roman"/>
          <w:sz w:val="28"/>
          <w:szCs w:val="28"/>
          <w:lang w:eastAsia="ru-RU"/>
        </w:rPr>
        <w:t xml:space="preserve"> отчетным __________________________, в котором была получена Субсидия.</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r w:rsidRPr="00302AFC">
        <w:rPr>
          <w:rFonts w:eastAsia="Times New Roman" w:cs="Times New Roman"/>
          <w:sz w:val="20"/>
          <w:szCs w:val="20"/>
          <w:lang w:eastAsia="ru-RU"/>
        </w:rPr>
        <w:t xml:space="preserve">      (месяцем, кварталом, годом)</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8" w:name="sub_1436"/>
      <w:bookmarkEnd w:id="27"/>
      <w:r w:rsidRPr="00302AFC">
        <w:rPr>
          <w:rFonts w:eastAsia="Times New Roman" w:cs="Times New Roman"/>
          <w:sz w:val="28"/>
          <w:szCs w:val="28"/>
          <w:lang w:eastAsia="ru-RU"/>
        </w:rPr>
        <w:t>4.3.4. устранять выявленны</w:t>
      </w:r>
      <w:proofErr w:type="gramStart"/>
      <w:r w:rsidRPr="00302AFC">
        <w:rPr>
          <w:rFonts w:eastAsia="Times New Roman" w:cs="Times New Roman"/>
          <w:sz w:val="28"/>
          <w:szCs w:val="28"/>
          <w:lang w:eastAsia="ru-RU"/>
        </w:rPr>
        <w:t>й(</w:t>
      </w:r>
      <w:proofErr w:type="gramEnd"/>
      <w:r w:rsidRPr="00302AFC">
        <w:rPr>
          <w:rFonts w:eastAsia="Times New Roman" w:cs="Times New Roman"/>
          <w:sz w:val="28"/>
          <w:szCs w:val="28"/>
          <w:lang w:eastAsia="ru-RU"/>
        </w:rPr>
        <w:t>е) Учредителем, факт(ы) нарушения цели(ей) и условий предоставления Субсидии, включая возврат Субсидии или ее части Учредителю в бюджет городского округа Кинешма, в течение_____ рабочих дней со дня получения требования Учредителя об устранении нарушения;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 xml:space="preserve">4.3.5. </w:t>
      </w:r>
      <w:proofErr w:type="gramStart"/>
      <w:r w:rsidRPr="00302AFC">
        <w:rPr>
          <w:rFonts w:eastAsia="Times New Roman" w:cs="Times New Roman"/>
          <w:sz w:val="28"/>
          <w:szCs w:val="28"/>
          <w:lang w:eastAsia="ru-RU"/>
        </w:rPr>
        <w:t xml:space="preserve">Исполнять график реализации Субсидии, установленного по форме согласно приложению 5 к  Порядку. </w:t>
      </w:r>
      <w:proofErr w:type="gramEnd"/>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29" w:name="sub_1437"/>
      <w:bookmarkEnd w:id="28"/>
      <w:r w:rsidRPr="00302AFC">
        <w:rPr>
          <w:rFonts w:eastAsia="Times New Roman" w:cs="Times New Roman"/>
          <w:sz w:val="28"/>
          <w:szCs w:val="28"/>
          <w:lang w:eastAsia="ru-RU"/>
        </w:rPr>
        <w:t>4.3.6 выполнять иные обязательства:</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4.3.6.1. предусматривать условиями заключенных договоров (контрактов) сроки поставки товаров (выполнения работ, оказания услуг), сроки приемки товаров (выполнения работ, оказания услуг), сроки оплаты обязательств в соответствии с законодательством о контрактной системе в сфере закупок;</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 xml:space="preserve">4.3.6.2. предусматривать условиями заключенных договоров (контрактов) оплату  за вычетом соответствующего размера неустойки (штрафа, пени),  в случае просрочки поставщиком (подрядчиком, исполнителем) исполнения обязательств по договорам (контрактам), а также в иных случаях неисполнения или ненадлежащего исполнения обязательств, предусмотренных договорами (контрактами);  </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4.3.6.3. при исполнении договоров (контрактов), остаток Субсидии в виде неустоек (штрафов, пени), выставленных за неисполнение или ненадлежащее исполнение обязательств по договорам (контрактам) использовать на цел</w:t>
      </w:r>
      <w:proofErr w:type="gramStart"/>
      <w:r w:rsidRPr="00302AFC">
        <w:rPr>
          <w:rFonts w:eastAsia="Times New Roman" w:cs="Times New Roman"/>
          <w:sz w:val="28"/>
          <w:szCs w:val="28"/>
          <w:lang w:eastAsia="ru-RU"/>
        </w:rPr>
        <w:t>ь(</w:t>
      </w:r>
      <w:proofErr w:type="gramEnd"/>
      <w:r w:rsidRPr="00302AFC">
        <w:rPr>
          <w:rFonts w:eastAsia="Times New Roman" w:cs="Times New Roman"/>
          <w:sz w:val="28"/>
          <w:szCs w:val="28"/>
          <w:lang w:eastAsia="ru-RU"/>
        </w:rPr>
        <w:t>и), предусмотренную(</w:t>
      </w:r>
      <w:proofErr w:type="spellStart"/>
      <w:r w:rsidRPr="00302AFC">
        <w:rPr>
          <w:rFonts w:eastAsia="Times New Roman" w:cs="Times New Roman"/>
          <w:sz w:val="28"/>
          <w:szCs w:val="28"/>
          <w:lang w:eastAsia="ru-RU"/>
        </w:rPr>
        <w:t>ые</w:t>
      </w:r>
      <w:proofErr w:type="spellEnd"/>
      <w:r w:rsidRPr="00302AFC">
        <w:rPr>
          <w:rFonts w:eastAsia="Times New Roman" w:cs="Times New Roman"/>
          <w:sz w:val="28"/>
          <w:szCs w:val="28"/>
          <w:lang w:eastAsia="ru-RU"/>
        </w:rPr>
        <w:t xml:space="preserve">) пунктом  1.1 настоящего Соглашения, либо перечислять в бюджет городского округа Кинешма. </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4.3.6.4. предусматривать условиями заключенных договоров (контрактов) требования обеспечения их исполнения, в случае если договорами (контрактами) предусмотрена выплата аванса;</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 xml:space="preserve">4.3.6.5. при исполнении договоров (контрактов), предметами которых  являются строительные и ремонтные работы, осуществлять приемку работ совместно со специалистом МКУ «ГУС», осуществляющим строительный контроль </w:t>
      </w:r>
      <w:r w:rsidRPr="00302AFC">
        <w:rPr>
          <w:rFonts w:eastAsia="Times New Roman" w:cs="Times New Roman"/>
          <w:sz w:val="28"/>
          <w:szCs w:val="28"/>
          <w:lang w:eastAsia="ru-RU"/>
        </w:rPr>
        <w:lastRenderedPageBreak/>
        <w:t>и подписывать акты выполненных работ после соответствующей отметки специалиста.</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4.3.6.6. при исполнении договоров (контрактов), в случае просрочки поставщиком (подрядчиком, исполнителем) исполнения обязательств по договорам (контрактам), а также в иных случаях неисполнения или ненадлежащего исполнения обязательств, предусмотренных договорами (контрактами), проводить претензионную работу.</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r w:rsidRPr="00302AFC">
        <w:rPr>
          <w:rFonts w:eastAsia="Times New Roman" w:cs="Times New Roman"/>
          <w:sz w:val="28"/>
          <w:szCs w:val="28"/>
          <w:lang w:eastAsia="ru-RU"/>
        </w:rPr>
        <w:t xml:space="preserve">   </w:t>
      </w:r>
      <w:bookmarkStart w:id="30" w:name="sub_1404"/>
      <w:bookmarkEnd w:id="29"/>
      <w:r w:rsidRPr="00302AFC">
        <w:rPr>
          <w:rFonts w:eastAsia="Times New Roman" w:cs="Times New Roman"/>
          <w:sz w:val="28"/>
          <w:szCs w:val="28"/>
          <w:lang w:eastAsia="ru-RU"/>
        </w:rPr>
        <w:t>4.4. Учреждение вправе:</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31" w:name="sub_1442"/>
      <w:bookmarkEnd w:id="30"/>
      <w:r w:rsidRPr="00302AFC">
        <w:rPr>
          <w:rFonts w:eastAsia="Times New Roman" w:cs="Times New Roman"/>
          <w:sz w:val="28"/>
          <w:szCs w:val="28"/>
          <w:lang w:eastAsia="ru-RU"/>
        </w:rPr>
        <w:t xml:space="preserve">4.4.1. направлять Учредителю предложения о внесении изменений в настоящее Соглашение, в том числе в случае </w:t>
      </w:r>
      <w:proofErr w:type="gramStart"/>
      <w:r w:rsidRPr="00302AFC">
        <w:rPr>
          <w:rFonts w:eastAsia="Times New Roman" w:cs="Times New Roman"/>
          <w:sz w:val="28"/>
          <w:szCs w:val="28"/>
          <w:lang w:eastAsia="ru-RU"/>
        </w:rPr>
        <w:t>выявления необходимости изменения размера Субсидии</w:t>
      </w:r>
      <w:proofErr w:type="gramEnd"/>
      <w:r w:rsidRPr="00302AFC">
        <w:rPr>
          <w:rFonts w:eastAsia="Times New Roman" w:cs="Times New Roman"/>
          <w:sz w:val="28"/>
          <w:szCs w:val="28"/>
          <w:lang w:eastAsia="ru-RU"/>
        </w:rPr>
        <w:t xml:space="preserve"> с приложением информации, содержащей финансово-экономическое обоснование данного изменения;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32" w:name="sub_1445"/>
      <w:bookmarkEnd w:id="31"/>
      <w:r w:rsidRPr="00302AFC">
        <w:rPr>
          <w:rFonts w:eastAsia="Times New Roman" w:cs="Times New Roman"/>
          <w:sz w:val="28"/>
          <w:szCs w:val="28"/>
          <w:lang w:eastAsia="ru-RU"/>
        </w:rPr>
        <w:t>4.4.2. обращаться к Учредителю в целях получения разъяснений в связи с исполнением настоящего Соглашения;</w:t>
      </w:r>
    </w:p>
    <w:p w:rsidR="00302AFC" w:rsidRPr="00302AFC" w:rsidRDefault="00302AFC" w:rsidP="00302AFC">
      <w:pPr>
        <w:widowControl w:val="0"/>
        <w:autoSpaceDE w:val="0"/>
        <w:autoSpaceDN w:val="0"/>
        <w:adjustRightInd w:val="0"/>
        <w:spacing w:before="108" w:after="108"/>
        <w:jc w:val="center"/>
        <w:outlineLvl w:val="0"/>
        <w:rPr>
          <w:rFonts w:eastAsia="Times New Roman" w:cs="Times New Roman"/>
          <w:b/>
          <w:bCs/>
          <w:sz w:val="28"/>
          <w:szCs w:val="28"/>
          <w:lang w:eastAsia="ru-RU"/>
        </w:rPr>
      </w:pPr>
      <w:bookmarkStart w:id="33" w:name="sub_1500"/>
      <w:bookmarkEnd w:id="32"/>
      <w:r w:rsidRPr="00302AFC">
        <w:rPr>
          <w:rFonts w:eastAsia="Times New Roman" w:cs="Times New Roman"/>
          <w:b/>
          <w:bCs/>
          <w:sz w:val="28"/>
          <w:szCs w:val="28"/>
          <w:lang w:eastAsia="ru-RU"/>
        </w:rPr>
        <w:t>V. Ответственность Сторон</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34" w:name="sub_1501"/>
      <w:bookmarkEnd w:id="33"/>
      <w:r w:rsidRPr="00302AFC">
        <w:rPr>
          <w:rFonts w:eastAsia="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02AFC" w:rsidRPr="00302AFC" w:rsidRDefault="00302AFC" w:rsidP="00302AFC">
      <w:pPr>
        <w:widowControl w:val="0"/>
        <w:autoSpaceDE w:val="0"/>
        <w:autoSpaceDN w:val="0"/>
        <w:adjustRightInd w:val="0"/>
        <w:spacing w:before="108" w:after="108"/>
        <w:jc w:val="center"/>
        <w:outlineLvl w:val="0"/>
        <w:rPr>
          <w:rFonts w:eastAsia="Times New Roman" w:cs="Times New Roman"/>
          <w:b/>
          <w:bCs/>
          <w:sz w:val="28"/>
          <w:szCs w:val="28"/>
          <w:lang w:eastAsia="ru-RU"/>
        </w:rPr>
      </w:pPr>
      <w:bookmarkStart w:id="35" w:name="sub_1700"/>
      <w:bookmarkEnd w:id="34"/>
      <w:r w:rsidRPr="00302AFC">
        <w:rPr>
          <w:rFonts w:eastAsia="Times New Roman" w:cs="Times New Roman"/>
          <w:b/>
          <w:bCs/>
          <w:sz w:val="28"/>
          <w:szCs w:val="28"/>
          <w:lang w:eastAsia="ru-RU"/>
        </w:rPr>
        <w:t>VI. Заключительные положения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36" w:name="sub_1701"/>
      <w:bookmarkEnd w:id="35"/>
      <w:r w:rsidRPr="00302AFC">
        <w:rPr>
          <w:rFonts w:eastAsia="Times New Roman" w:cs="Times New Roman"/>
          <w:sz w:val="28"/>
          <w:szCs w:val="28"/>
          <w:lang w:eastAsia="ru-RU"/>
        </w:rPr>
        <w:t>6.1. Расторжение настоящего Соглашения Учредителем в одностороннем порядке возможно в случаях:</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37" w:name="sub_1711"/>
      <w:bookmarkEnd w:id="36"/>
      <w:r w:rsidRPr="00302AFC">
        <w:rPr>
          <w:rFonts w:eastAsia="Times New Roman" w:cs="Times New Roman"/>
          <w:sz w:val="28"/>
          <w:szCs w:val="28"/>
          <w:lang w:eastAsia="ru-RU"/>
        </w:rPr>
        <w:t>6.1.1. прекращения деятельности Учреждения при реорганизации или ликвидации;</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38" w:name="sub_1712"/>
      <w:bookmarkEnd w:id="37"/>
      <w:r w:rsidRPr="00302AFC">
        <w:rPr>
          <w:rFonts w:eastAsia="Times New Roman" w:cs="Times New Roman"/>
          <w:sz w:val="28"/>
          <w:szCs w:val="28"/>
          <w:lang w:eastAsia="ru-RU"/>
        </w:rPr>
        <w:t>6.1.2. нарушения Учреждением цели и условий предоставления Субсидии, установленных Правилами предоставления субсидии, и настоящим Соглашением;</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39" w:name="sub_1702"/>
      <w:bookmarkEnd w:id="38"/>
      <w:r w:rsidRPr="00302AFC">
        <w:rPr>
          <w:rFonts w:eastAsia="Times New Roman" w:cs="Times New Roman"/>
          <w:sz w:val="28"/>
          <w:szCs w:val="28"/>
          <w:lang w:eastAsia="ru-RU"/>
        </w:rPr>
        <w:t>6.2. Расторжение Соглашения осуществляется по соглашению сторон, за исключением расторжения в одностороннем порядке, предусмотренного пунктом 6.1 настоящего Соглашения.</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40" w:name="sub_1703"/>
      <w:bookmarkEnd w:id="39"/>
      <w:r w:rsidRPr="00302AFC">
        <w:rPr>
          <w:rFonts w:eastAsia="Times New Roman" w:cs="Times New Roman"/>
          <w:sz w:val="28"/>
          <w:szCs w:val="28"/>
          <w:lang w:eastAsia="ru-RU"/>
        </w:rPr>
        <w:t>6.3.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отсутствии согласия споры между Сторонами решаются в судебном порядке.</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41" w:name="sub_1704"/>
      <w:bookmarkEnd w:id="40"/>
      <w:r w:rsidRPr="00302AFC">
        <w:rPr>
          <w:rFonts w:eastAsia="Times New Roman" w:cs="Times New Roman"/>
          <w:sz w:val="28"/>
          <w:szCs w:val="28"/>
          <w:lang w:eastAsia="ru-RU"/>
        </w:rPr>
        <w:t xml:space="preserve">6.4. Настоящее Соглашение вступает в силу </w:t>
      </w:r>
      <w:proofErr w:type="gramStart"/>
      <w:r w:rsidRPr="00302AFC">
        <w:rPr>
          <w:rFonts w:eastAsia="Times New Roman" w:cs="Times New Roman"/>
          <w:sz w:val="28"/>
          <w:szCs w:val="28"/>
          <w:lang w:eastAsia="ru-RU"/>
        </w:rPr>
        <w:t>с даты</w:t>
      </w:r>
      <w:proofErr w:type="gramEnd"/>
      <w:r w:rsidRPr="00302AFC">
        <w:rPr>
          <w:rFonts w:eastAsia="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2.3 настоящего Соглашения, и действует до полного исполнения Сторонами своих обязательств по настоящему Соглашению.</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42" w:name="sub_1705"/>
      <w:bookmarkEnd w:id="41"/>
      <w:r w:rsidRPr="00302AFC">
        <w:rPr>
          <w:rFonts w:eastAsia="Times New Roman" w:cs="Times New Roman"/>
          <w:sz w:val="28"/>
          <w:szCs w:val="28"/>
          <w:lang w:eastAsia="ru-RU"/>
        </w:rPr>
        <w:t>6.5. Изменение настоящего Соглашения, в том числе в соответствии с положениями настоящего Соглашения, осуществляется по соглашению Сторон и оформляется в виде дополнительного соглашения по форме согласно приложению 3 к Порядку.</w:t>
      </w:r>
    </w:p>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bookmarkStart w:id="43" w:name="sub_1707"/>
      <w:bookmarkEnd w:id="42"/>
      <w:r w:rsidRPr="00302AFC">
        <w:rPr>
          <w:rFonts w:eastAsia="Times New Roman" w:cs="Times New Roman"/>
          <w:sz w:val="28"/>
          <w:szCs w:val="28"/>
          <w:lang w:eastAsia="ru-RU"/>
        </w:rPr>
        <w:t>6.6. Настоящее Соглашение заключено Сторонами в форме</w:t>
      </w:r>
      <w:bookmarkStart w:id="44" w:name="sub_1772"/>
      <w:bookmarkEnd w:id="43"/>
      <w:r w:rsidRPr="00302AFC">
        <w:rPr>
          <w:rFonts w:eastAsia="Times New Roman" w:cs="Times New Roman"/>
          <w:sz w:val="28"/>
          <w:szCs w:val="28"/>
          <w:lang w:eastAsia="ru-RU"/>
        </w:rPr>
        <w:t xml:space="preserve"> бумажного документа в двух экземплярах, по одному экземпляру для каждой из Сторон.</w:t>
      </w:r>
    </w:p>
    <w:bookmarkEnd w:id="44"/>
    <w:p w:rsidR="00302AFC" w:rsidRPr="00302AFC" w:rsidRDefault="00302AFC" w:rsidP="00302AFC">
      <w:pPr>
        <w:widowControl w:val="0"/>
        <w:autoSpaceDE w:val="0"/>
        <w:autoSpaceDN w:val="0"/>
        <w:adjustRightInd w:val="0"/>
        <w:ind w:firstLine="720"/>
        <w:jc w:val="both"/>
        <w:rPr>
          <w:rFonts w:eastAsia="Times New Roman" w:cs="Times New Roman"/>
          <w:sz w:val="28"/>
          <w:szCs w:val="28"/>
          <w:lang w:eastAsia="ru-RU"/>
        </w:rPr>
      </w:pPr>
    </w:p>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r w:rsidRPr="00302AFC">
        <w:rPr>
          <w:rFonts w:eastAsia="Times New Roman" w:cs="Times New Roman"/>
          <w:b/>
          <w:bCs/>
          <w:sz w:val="28"/>
          <w:szCs w:val="28"/>
          <w:lang w:eastAsia="ru-RU"/>
        </w:rPr>
        <w:lastRenderedPageBreak/>
        <w:t>VII. Платежные реквизиты Сторон</w:t>
      </w:r>
    </w:p>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5"/>
        <w:gridCol w:w="4960"/>
      </w:tblGrid>
      <w:tr w:rsidR="00302AFC" w:rsidRPr="00302AFC" w:rsidTr="00302AFC">
        <w:tc>
          <w:tcPr>
            <w:tcW w:w="4536"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r w:rsidRPr="00302AFC">
              <w:rPr>
                <w:rFonts w:eastAsia="Times New Roman" w:cs="Times New Roman"/>
                <w:sz w:val="28"/>
                <w:szCs w:val="28"/>
                <w:lang w:eastAsia="ru-RU"/>
              </w:rPr>
              <w:t>Сокращенное наименование Учредителя</w:t>
            </w:r>
          </w:p>
        </w:tc>
        <w:tc>
          <w:tcPr>
            <w:tcW w:w="4962"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r w:rsidRPr="00302AFC">
              <w:rPr>
                <w:rFonts w:eastAsia="Times New Roman" w:cs="Times New Roman"/>
                <w:sz w:val="28"/>
                <w:szCs w:val="28"/>
                <w:lang w:eastAsia="ru-RU"/>
              </w:rPr>
              <w:t>Сокращенное наименование Учреждения</w:t>
            </w:r>
          </w:p>
        </w:tc>
      </w:tr>
      <w:tr w:rsidR="00302AFC" w:rsidRPr="00302AFC" w:rsidTr="00302AFC">
        <w:tc>
          <w:tcPr>
            <w:tcW w:w="4536"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 xml:space="preserve">Наименование Учредителя ОГРН, </w:t>
            </w:r>
            <w:hyperlink r:id="rId14" w:history="1">
              <w:r w:rsidRPr="00302AFC">
                <w:rPr>
                  <w:rFonts w:eastAsia="Times New Roman" w:cs="Times New Roman"/>
                  <w:sz w:val="28"/>
                  <w:szCs w:val="28"/>
                  <w:lang w:eastAsia="ru-RU"/>
                </w:rPr>
                <w:t>ОКТМО</w:t>
              </w:r>
            </w:hyperlink>
          </w:p>
        </w:tc>
        <w:tc>
          <w:tcPr>
            <w:tcW w:w="4962"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 xml:space="preserve">Наименование Учреждения ОГРН, </w:t>
            </w:r>
            <w:hyperlink r:id="rId15" w:history="1">
              <w:r w:rsidRPr="00302AFC">
                <w:rPr>
                  <w:rFonts w:eastAsia="Times New Roman" w:cs="Times New Roman"/>
                  <w:sz w:val="28"/>
                  <w:szCs w:val="28"/>
                  <w:lang w:eastAsia="ru-RU"/>
                </w:rPr>
                <w:t>ОКТМО</w:t>
              </w:r>
            </w:hyperlink>
          </w:p>
        </w:tc>
      </w:tr>
      <w:tr w:rsidR="00302AFC" w:rsidRPr="00302AFC" w:rsidTr="00302AFC">
        <w:tc>
          <w:tcPr>
            <w:tcW w:w="4536"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Место нахождения:</w:t>
            </w:r>
          </w:p>
        </w:tc>
        <w:tc>
          <w:tcPr>
            <w:tcW w:w="4962"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Место нахождения:</w:t>
            </w:r>
          </w:p>
        </w:tc>
      </w:tr>
      <w:tr w:rsidR="00302AFC" w:rsidRPr="00302AFC" w:rsidTr="00302AFC">
        <w:tc>
          <w:tcPr>
            <w:tcW w:w="4536"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rPr>
                <w:rFonts w:eastAsia="Times New Roman" w:cs="Times New Roman"/>
                <w:sz w:val="28"/>
                <w:szCs w:val="28"/>
                <w:lang w:eastAsia="ru-RU"/>
              </w:rPr>
            </w:pPr>
            <w:bookmarkStart w:id="45" w:name="sub_1801"/>
            <w:r w:rsidRPr="00302AFC">
              <w:rPr>
                <w:rFonts w:eastAsia="Times New Roman" w:cs="Times New Roman"/>
                <w:sz w:val="28"/>
                <w:szCs w:val="28"/>
                <w:lang w:eastAsia="ru-RU"/>
              </w:rPr>
              <w:t>ИНН/КПП</w:t>
            </w:r>
            <w:bookmarkEnd w:id="45"/>
          </w:p>
        </w:tc>
        <w:tc>
          <w:tcPr>
            <w:tcW w:w="4962"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ИНН/КПП</w:t>
            </w:r>
          </w:p>
        </w:tc>
      </w:tr>
      <w:tr w:rsidR="00302AFC" w:rsidRPr="00302AFC" w:rsidTr="00302AFC">
        <w:tc>
          <w:tcPr>
            <w:tcW w:w="4536"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Платежные реквизиты:</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Наименование учреждения Банка России,</w:t>
            </w:r>
          </w:p>
          <w:p w:rsidR="00302AFC" w:rsidRPr="00302AFC" w:rsidRDefault="00302AFC" w:rsidP="00302AFC">
            <w:pPr>
              <w:widowControl w:val="0"/>
              <w:autoSpaceDE w:val="0"/>
              <w:autoSpaceDN w:val="0"/>
              <w:adjustRightInd w:val="0"/>
              <w:rPr>
                <w:rFonts w:eastAsia="Times New Roman" w:cs="Times New Roman"/>
                <w:sz w:val="28"/>
                <w:szCs w:val="28"/>
                <w:lang w:eastAsia="ru-RU"/>
              </w:rPr>
            </w:pPr>
            <w:hyperlink r:id="rId16" w:history="1">
              <w:r w:rsidRPr="00302AFC">
                <w:rPr>
                  <w:rFonts w:eastAsia="Times New Roman" w:cs="Times New Roman"/>
                  <w:sz w:val="28"/>
                  <w:szCs w:val="28"/>
                  <w:lang w:eastAsia="ru-RU"/>
                </w:rPr>
                <w:t>БИК</w:t>
              </w:r>
            </w:hyperlink>
            <w:r w:rsidRPr="00302AFC">
              <w:rPr>
                <w:rFonts w:eastAsia="Times New Roman" w:cs="Times New Roman"/>
                <w:sz w:val="28"/>
                <w:szCs w:val="28"/>
                <w:lang w:eastAsia="ru-RU"/>
              </w:rPr>
              <w:t>,</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Расчетный счет,</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Наименование территориального органа</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Федерального казначейства, в котором открыт лицевой счет,</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Лицевой счет</w:t>
            </w:r>
          </w:p>
        </w:tc>
        <w:tc>
          <w:tcPr>
            <w:tcW w:w="4962"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Платежные реквизиты:</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Наименование учреждения Банка России,</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(наименование кредитной организации),</w:t>
            </w:r>
          </w:p>
          <w:p w:rsidR="00302AFC" w:rsidRPr="00302AFC" w:rsidRDefault="00302AFC" w:rsidP="00302AFC">
            <w:pPr>
              <w:widowControl w:val="0"/>
              <w:autoSpaceDE w:val="0"/>
              <w:autoSpaceDN w:val="0"/>
              <w:adjustRightInd w:val="0"/>
              <w:rPr>
                <w:rFonts w:eastAsia="Times New Roman" w:cs="Times New Roman"/>
                <w:sz w:val="28"/>
                <w:szCs w:val="28"/>
                <w:lang w:eastAsia="ru-RU"/>
              </w:rPr>
            </w:pPr>
            <w:hyperlink r:id="rId17" w:history="1">
              <w:r w:rsidRPr="00302AFC">
                <w:rPr>
                  <w:rFonts w:eastAsia="Times New Roman" w:cs="Times New Roman"/>
                  <w:sz w:val="28"/>
                  <w:szCs w:val="28"/>
                  <w:lang w:eastAsia="ru-RU"/>
                </w:rPr>
                <w:t>БИК</w:t>
              </w:r>
            </w:hyperlink>
            <w:r w:rsidRPr="00302AFC">
              <w:rPr>
                <w:rFonts w:eastAsia="Times New Roman" w:cs="Times New Roman"/>
                <w:sz w:val="28"/>
                <w:szCs w:val="28"/>
                <w:lang w:eastAsia="ru-RU"/>
              </w:rPr>
              <w:t>, корреспондентский счет,</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Расчетный счет,</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Наименование территориального органа</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Федерального казначейства, в котором</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открыт лицевой счет,</w:t>
            </w:r>
          </w:p>
          <w:p w:rsidR="00302AFC" w:rsidRPr="00302AFC" w:rsidRDefault="00302AFC" w:rsidP="00302AFC">
            <w:pPr>
              <w:widowControl w:val="0"/>
              <w:autoSpaceDE w:val="0"/>
              <w:autoSpaceDN w:val="0"/>
              <w:adjustRightInd w:val="0"/>
              <w:rPr>
                <w:rFonts w:eastAsia="Times New Roman" w:cs="Times New Roman"/>
                <w:sz w:val="28"/>
                <w:szCs w:val="28"/>
                <w:lang w:eastAsia="ru-RU"/>
              </w:rPr>
            </w:pPr>
            <w:r w:rsidRPr="00302AFC">
              <w:rPr>
                <w:rFonts w:eastAsia="Times New Roman" w:cs="Times New Roman"/>
                <w:sz w:val="28"/>
                <w:szCs w:val="28"/>
                <w:lang w:eastAsia="ru-RU"/>
              </w:rPr>
              <w:t>Лицевой счет</w:t>
            </w:r>
          </w:p>
        </w:tc>
      </w:tr>
    </w:tbl>
    <w:p w:rsidR="00302AFC" w:rsidRPr="00302AFC" w:rsidRDefault="00302AFC" w:rsidP="00302AFC">
      <w:pPr>
        <w:widowControl w:val="0"/>
        <w:autoSpaceDE w:val="0"/>
        <w:autoSpaceDN w:val="0"/>
        <w:adjustRightInd w:val="0"/>
        <w:jc w:val="both"/>
        <w:rPr>
          <w:rFonts w:ascii="Arial" w:eastAsia="Times New Roman" w:hAnsi="Arial" w:cs="Arial"/>
          <w:sz w:val="24"/>
          <w:szCs w:val="24"/>
          <w:lang w:eastAsia="ru-RU"/>
        </w:rPr>
      </w:pPr>
    </w:p>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bookmarkStart w:id="46" w:name="sub_1900"/>
      <w:r w:rsidRPr="00302AFC">
        <w:rPr>
          <w:rFonts w:eastAsia="Times New Roman" w:cs="Times New Roman"/>
          <w:b/>
          <w:bCs/>
          <w:color w:val="26282F"/>
          <w:sz w:val="28"/>
          <w:szCs w:val="28"/>
          <w:lang w:eastAsia="ru-RU"/>
        </w:rPr>
        <w:t>VIII. Подписи Сторон</w:t>
      </w:r>
    </w:p>
    <w:bookmarkEnd w:id="46"/>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27"/>
        <w:gridCol w:w="5298"/>
      </w:tblGrid>
      <w:tr w:rsidR="00302AFC" w:rsidRPr="00302AFC" w:rsidTr="00302AFC">
        <w:trPr>
          <w:trHeight w:val="538"/>
        </w:trPr>
        <w:tc>
          <w:tcPr>
            <w:tcW w:w="4224"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r w:rsidRPr="00302AFC">
              <w:rPr>
                <w:rFonts w:eastAsia="Times New Roman" w:cs="Times New Roman"/>
                <w:sz w:val="28"/>
                <w:szCs w:val="28"/>
                <w:lang w:eastAsia="ru-RU"/>
              </w:rPr>
              <w:t>Сокращенное наименование</w:t>
            </w:r>
            <w:r w:rsidRPr="00302AFC">
              <w:rPr>
                <w:rFonts w:eastAsia="Times New Roman" w:cs="Times New Roman"/>
                <w:sz w:val="28"/>
                <w:szCs w:val="28"/>
                <w:lang w:eastAsia="ru-RU"/>
              </w:rPr>
              <w:br/>
              <w:t>Учредителя</w:t>
            </w:r>
          </w:p>
        </w:tc>
        <w:tc>
          <w:tcPr>
            <w:tcW w:w="5294"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r w:rsidRPr="00302AFC">
              <w:rPr>
                <w:rFonts w:eastAsia="Times New Roman" w:cs="Times New Roman"/>
                <w:sz w:val="28"/>
                <w:szCs w:val="28"/>
                <w:lang w:eastAsia="ru-RU"/>
              </w:rPr>
              <w:t>Сокращенное наименование</w:t>
            </w:r>
            <w:r w:rsidRPr="00302AFC">
              <w:rPr>
                <w:rFonts w:eastAsia="Times New Roman" w:cs="Times New Roman"/>
                <w:sz w:val="28"/>
                <w:szCs w:val="28"/>
                <w:lang w:eastAsia="ru-RU"/>
              </w:rPr>
              <w:br/>
              <w:t>Учреждения</w:t>
            </w:r>
          </w:p>
        </w:tc>
      </w:tr>
      <w:tr w:rsidR="00302AFC" w:rsidRPr="00302AFC" w:rsidTr="00302AFC">
        <w:trPr>
          <w:trHeight w:val="538"/>
        </w:trPr>
        <w:tc>
          <w:tcPr>
            <w:tcW w:w="4224"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r w:rsidRPr="00302AFC">
              <w:rPr>
                <w:rFonts w:eastAsia="Times New Roman" w:cs="Times New Roman"/>
                <w:sz w:val="28"/>
                <w:szCs w:val="28"/>
                <w:lang w:eastAsia="ru-RU"/>
              </w:rPr>
              <w:t>__________/__________</w:t>
            </w:r>
          </w:p>
          <w:p w:rsidR="00302AFC" w:rsidRPr="00302AFC" w:rsidRDefault="00302AFC" w:rsidP="00302AFC">
            <w:pPr>
              <w:widowControl w:val="0"/>
              <w:autoSpaceDE w:val="0"/>
              <w:autoSpaceDN w:val="0"/>
              <w:adjustRightInd w:val="0"/>
              <w:jc w:val="center"/>
              <w:rPr>
                <w:rFonts w:eastAsia="Times New Roman" w:cs="Times New Roman"/>
                <w:sz w:val="20"/>
                <w:szCs w:val="20"/>
                <w:lang w:eastAsia="ru-RU"/>
              </w:rPr>
            </w:pPr>
            <w:r w:rsidRPr="00302AFC">
              <w:rPr>
                <w:rFonts w:eastAsia="Times New Roman" w:cs="Times New Roman"/>
                <w:sz w:val="20"/>
                <w:szCs w:val="20"/>
                <w:lang w:eastAsia="ru-RU"/>
              </w:rPr>
              <w:t>(подпись) (ФИО)</w:t>
            </w:r>
          </w:p>
          <w:p w:rsidR="00302AFC" w:rsidRPr="00302AFC" w:rsidRDefault="00302AFC" w:rsidP="00302AFC">
            <w:pPr>
              <w:widowControl w:val="0"/>
              <w:autoSpaceDE w:val="0"/>
              <w:autoSpaceDN w:val="0"/>
              <w:adjustRightInd w:val="0"/>
              <w:rPr>
                <w:rFonts w:eastAsia="Times New Roman" w:cs="Times New Roman"/>
                <w:sz w:val="20"/>
                <w:szCs w:val="20"/>
                <w:lang w:eastAsia="ru-RU"/>
              </w:rPr>
            </w:pPr>
            <w:r w:rsidRPr="00302AFC">
              <w:rPr>
                <w:rFonts w:eastAsia="Times New Roman" w:cs="Times New Roman"/>
                <w:sz w:val="20"/>
                <w:szCs w:val="20"/>
                <w:lang w:eastAsia="ru-RU"/>
              </w:rPr>
              <w:t>МП</w:t>
            </w:r>
          </w:p>
        </w:tc>
        <w:tc>
          <w:tcPr>
            <w:tcW w:w="5294" w:type="dxa"/>
            <w:tcBorders>
              <w:top w:val="single" w:sz="4" w:space="0" w:color="auto"/>
              <w:left w:val="single" w:sz="4" w:space="0" w:color="auto"/>
              <w:bottom w:val="single" w:sz="4" w:space="0" w:color="auto"/>
              <w:right w:val="single" w:sz="4" w:space="0" w:color="auto"/>
            </w:tcBorders>
            <w:hideMark/>
          </w:tcPr>
          <w:p w:rsidR="00302AFC" w:rsidRPr="00302AFC" w:rsidRDefault="00302AFC" w:rsidP="00302AFC">
            <w:pPr>
              <w:widowControl w:val="0"/>
              <w:autoSpaceDE w:val="0"/>
              <w:autoSpaceDN w:val="0"/>
              <w:adjustRightInd w:val="0"/>
              <w:jc w:val="center"/>
              <w:rPr>
                <w:rFonts w:eastAsia="Times New Roman" w:cs="Times New Roman"/>
                <w:sz w:val="28"/>
                <w:szCs w:val="28"/>
                <w:lang w:eastAsia="ru-RU"/>
              </w:rPr>
            </w:pPr>
            <w:r w:rsidRPr="00302AFC">
              <w:rPr>
                <w:rFonts w:eastAsia="Times New Roman" w:cs="Times New Roman"/>
                <w:sz w:val="28"/>
                <w:szCs w:val="28"/>
                <w:lang w:eastAsia="ru-RU"/>
              </w:rPr>
              <w:t>__________/__________</w:t>
            </w:r>
          </w:p>
          <w:p w:rsidR="00302AFC" w:rsidRPr="00302AFC" w:rsidRDefault="00302AFC" w:rsidP="00302AFC">
            <w:pPr>
              <w:widowControl w:val="0"/>
              <w:autoSpaceDE w:val="0"/>
              <w:autoSpaceDN w:val="0"/>
              <w:adjustRightInd w:val="0"/>
              <w:jc w:val="center"/>
              <w:rPr>
                <w:rFonts w:eastAsia="Times New Roman" w:cs="Times New Roman"/>
                <w:sz w:val="20"/>
                <w:szCs w:val="20"/>
                <w:lang w:eastAsia="ru-RU"/>
              </w:rPr>
            </w:pPr>
            <w:r w:rsidRPr="00302AFC">
              <w:rPr>
                <w:rFonts w:eastAsia="Times New Roman" w:cs="Times New Roman"/>
                <w:sz w:val="20"/>
                <w:szCs w:val="20"/>
                <w:lang w:eastAsia="ru-RU"/>
              </w:rPr>
              <w:t>(подпись) (ФИО)</w:t>
            </w:r>
          </w:p>
          <w:p w:rsidR="00302AFC" w:rsidRPr="00302AFC" w:rsidRDefault="00302AFC" w:rsidP="00302AFC">
            <w:pPr>
              <w:widowControl w:val="0"/>
              <w:autoSpaceDE w:val="0"/>
              <w:autoSpaceDN w:val="0"/>
              <w:adjustRightInd w:val="0"/>
              <w:rPr>
                <w:rFonts w:eastAsia="Times New Roman" w:cs="Times New Roman"/>
                <w:sz w:val="20"/>
                <w:szCs w:val="20"/>
                <w:lang w:eastAsia="ru-RU"/>
              </w:rPr>
            </w:pPr>
            <w:r w:rsidRPr="00302AFC">
              <w:rPr>
                <w:rFonts w:eastAsia="Times New Roman" w:cs="Times New Roman"/>
                <w:sz w:val="20"/>
                <w:szCs w:val="20"/>
                <w:lang w:eastAsia="ru-RU"/>
              </w:rPr>
              <w:t>МП</w:t>
            </w:r>
          </w:p>
        </w:tc>
      </w:tr>
    </w:tbl>
    <w:p w:rsidR="00302AFC" w:rsidRPr="00302AFC" w:rsidRDefault="00302AFC" w:rsidP="00302AFC">
      <w:pPr>
        <w:widowControl w:val="0"/>
        <w:autoSpaceDE w:val="0"/>
        <w:autoSpaceDN w:val="0"/>
        <w:adjustRightInd w:val="0"/>
        <w:jc w:val="both"/>
        <w:rPr>
          <w:rFonts w:eastAsia="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520"/>
        <w:gridCol w:w="3920"/>
      </w:tblGrid>
      <w:tr w:rsidR="00302AFC" w:rsidRPr="00302AFC" w:rsidTr="00302AFC">
        <w:tc>
          <w:tcPr>
            <w:tcW w:w="6300" w:type="dxa"/>
            <w:gridSpan w:val="2"/>
            <w:tcBorders>
              <w:top w:val="nil"/>
              <w:left w:val="nil"/>
              <w:bottom w:val="nil"/>
              <w:right w:val="nil"/>
            </w:tcBorders>
            <w:hideMark/>
          </w:tcPr>
          <w:p w:rsidR="00302AFC" w:rsidRPr="00302AFC" w:rsidRDefault="00302AFC" w:rsidP="00302AFC">
            <w:pPr>
              <w:autoSpaceDE w:val="0"/>
              <w:autoSpaceDN w:val="0"/>
              <w:adjustRightInd w:val="0"/>
              <w:rPr>
                <w:rFonts w:eastAsia="Times New Roman" w:cs="Times New Roman"/>
                <w:sz w:val="24"/>
                <w:szCs w:val="24"/>
                <w:lang w:eastAsia="ru-RU"/>
              </w:rPr>
            </w:pPr>
            <w:r w:rsidRPr="00302AFC">
              <w:rPr>
                <w:rFonts w:eastAsia="Times New Roman" w:cs="Times New Roman"/>
                <w:sz w:val="24"/>
                <w:szCs w:val="24"/>
                <w:lang w:eastAsia="ru-RU"/>
              </w:rPr>
              <w:t>СОГЛАСОВАНО</w:t>
            </w:r>
          </w:p>
          <w:p w:rsidR="00302AFC" w:rsidRPr="00302AFC" w:rsidRDefault="00302AFC" w:rsidP="00302AFC">
            <w:pPr>
              <w:autoSpaceDE w:val="0"/>
              <w:autoSpaceDN w:val="0"/>
              <w:adjustRightInd w:val="0"/>
              <w:rPr>
                <w:rFonts w:eastAsia="Times New Roman" w:cs="Times New Roman"/>
                <w:sz w:val="24"/>
                <w:szCs w:val="24"/>
                <w:lang w:eastAsia="ru-RU"/>
              </w:rPr>
            </w:pPr>
            <w:r w:rsidRPr="00302AFC">
              <w:rPr>
                <w:rFonts w:eastAsia="Times New Roman" w:cs="Times New Roman"/>
                <w:sz w:val="24"/>
                <w:szCs w:val="24"/>
                <w:lang w:eastAsia="ru-RU"/>
              </w:rPr>
              <w:t>Начальник финансового управления</w:t>
            </w:r>
          </w:p>
          <w:p w:rsidR="00302AFC" w:rsidRPr="00302AFC" w:rsidRDefault="00302AFC" w:rsidP="00302AFC">
            <w:pPr>
              <w:autoSpaceDE w:val="0"/>
              <w:autoSpaceDN w:val="0"/>
              <w:adjustRightInd w:val="0"/>
              <w:rPr>
                <w:rFonts w:eastAsia="Times New Roman" w:cs="Times New Roman"/>
                <w:sz w:val="24"/>
                <w:szCs w:val="24"/>
                <w:lang w:eastAsia="ru-RU"/>
              </w:rPr>
            </w:pPr>
            <w:r w:rsidRPr="00302AFC">
              <w:rPr>
                <w:rFonts w:eastAsia="Times New Roman" w:cs="Times New Roman"/>
                <w:sz w:val="24"/>
                <w:szCs w:val="24"/>
                <w:lang w:eastAsia="ru-RU"/>
              </w:rPr>
              <w:t>администрации городского округа Кинешма</w:t>
            </w:r>
          </w:p>
        </w:tc>
        <w:tc>
          <w:tcPr>
            <w:tcW w:w="3920" w:type="dxa"/>
            <w:tcBorders>
              <w:top w:val="nil"/>
              <w:left w:val="nil"/>
              <w:bottom w:val="nil"/>
              <w:right w:val="nil"/>
            </w:tcBorders>
          </w:tcPr>
          <w:p w:rsidR="00302AFC" w:rsidRPr="00302AFC" w:rsidRDefault="00302AFC" w:rsidP="00302AFC">
            <w:pPr>
              <w:autoSpaceDE w:val="0"/>
              <w:autoSpaceDN w:val="0"/>
              <w:adjustRightInd w:val="0"/>
              <w:jc w:val="both"/>
              <w:rPr>
                <w:rFonts w:eastAsia="Times New Roman" w:cs="Times New Roman"/>
                <w:sz w:val="24"/>
                <w:szCs w:val="24"/>
                <w:lang w:eastAsia="ru-RU"/>
              </w:rPr>
            </w:pPr>
          </w:p>
        </w:tc>
      </w:tr>
      <w:tr w:rsidR="00302AFC" w:rsidRPr="00302AFC" w:rsidTr="00302AFC">
        <w:tc>
          <w:tcPr>
            <w:tcW w:w="3780" w:type="dxa"/>
            <w:tcBorders>
              <w:top w:val="nil"/>
              <w:left w:val="nil"/>
              <w:bottom w:val="nil"/>
              <w:right w:val="nil"/>
            </w:tcBorders>
            <w:hideMark/>
          </w:tcPr>
          <w:p w:rsidR="00302AFC" w:rsidRPr="00302AFC" w:rsidRDefault="00302AFC" w:rsidP="00302AFC">
            <w:pPr>
              <w:autoSpaceDE w:val="0"/>
              <w:autoSpaceDN w:val="0"/>
              <w:adjustRightInd w:val="0"/>
              <w:jc w:val="both"/>
              <w:rPr>
                <w:rFonts w:eastAsia="Times New Roman" w:cs="Times New Roman"/>
                <w:sz w:val="24"/>
                <w:szCs w:val="24"/>
                <w:lang w:eastAsia="ru-RU"/>
              </w:rPr>
            </w:pPr>
            <w:r w:rsidRPr="00302AFC">
              <w:rPr>
                <w:rFonts w:eastAsia="Times New Roman" w:cs="Times New Roman"/>
                <w:sz w:val="24"/>
                <w:szCs w:val="24"/>
                <w:lang w:eastAsia="ru-RU"/>
              </w:rPr>
              <w:t>городского округа Кинешма</w:t>
            </w:r>
          </w:p>
        </w:tc>
        <w:tc>
          <w:tcPr>
            <w:tcW w:w="2520" w:type="dxa"/>
            <w:tcBorders>
              <w:top w:val="nil"/>
              <w:left w:val="nil"/>
              <w:bottom w:val="nil"/>
              <w:right w:val="nil"/>
            </w:tcBorders>
            <w:hideMark/>
          </w:tcPr>
          <w:p w:rsidR="00302AFC" w:rsidRPr="00302AFC" w:rsidRDefault="00302AFC" w:rsidP="00302AFC">
            <w:pPr>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 xml:space="preserve">       _____________</w:t>
            </w:r>
          </w:p>
          <w:p w:rsidR="00302AFC" w:rsidRPr="00302AFC" w:rsidRDefault="00302AFC" w:rsidP="00302AFC">
            <w:pPr>
              <w:autoSpaceDE w:val="0"/>
              <w:autoSpaceDN w:val="0"/>
              <w:adjustRightInd w:val="0"/>
              <w:jc w:val="center"/>
              <w:rPr>
                <w:rFonts w:eastAsia="Times New Roman" w:cs="Times New Roman"/>
                <w:sz w:val="20"/>
                <w:szCs w:val="20"/>
                <w:lang w:eastAsia="ru-RU"/>
              </w:rPr>
            </w:pPr>
            <w:r w:rsidRPr="00302AFC">
              <w:rPr>
                <w:rFonts w:eastAsia="Times New Roman" w:cs="Times New Roman"/>
                <w:sz w:val="20"/>
                <w:szCs w:val="20"/>
                <w:lang w:eastAsia="ru-RU"/>
              </w:rPr>
              <w:t xml:space="preserve">        (подпись)</w:t>
            </w:r>
          </w:p>
        </w:tc>
        <w:tc>
          <w:tcPr>
            <w:tcW w:w="3920" w:type="dxa"/>
            <w:tcBorders>
              <w:top w:val="nil"/>
              <w:left w:val="nil"/>
              <w:bottom w:val="nil"/>
              <w:right w:val="nil"/>
            </w:tcBorders>
            <w:hideMark/>
          </w:tcPr>
          <w:p w:rsidR="00302AFC" w:rsidRPr="00302AFC" w:rsidRDefault="00302AFC" w:rsidP="00302AFC">
            <w:pPr>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______________________</w:t>
            </w:r>
          </w:p>
          <w:p w:rsidR="00302AFC" w:rsidRPr="00302AFC" w:rsidRDefault="00302AFC" w:rsidP="00302AFC">
            <w:pPr>
              <w:autoSpaceDE w:val="0"/>
              <w:autoSpaceDN w:val="0"/>
              <w:adjustRightInd w:val="0"/>
              <w:jc w:val="center"/>
              <w:rPr>
                <w:rFonts w:eastAsia="Times New Roman" w:cs="Times New Roman"/>
                <w:lang w:eastAsia="ru-RU"/>
              </w:rPr>
            </w:pPr>
            <w:r w:rsidRPr="00302AFC">
              <w:rPr>
                <w:rFonts w:eastAsia="Times New Roman" w:cs="Times New Roman"/>
                <w:lang w:eastAsia="ru-RU"/>
              </w:rPr>
              <w:t>(расшифровка подписи)</w:t>
            </w:r>
          </w:p>
          <w:p w:rsidR="00302AFC" w:rsidRPr="00302AFC" w:rsidRDefault="00302AFC" w:rsidP="00302AFC">
            <w:pPr>
              <w:autoSpaceDE w:val="0"/>
              <w:autoSpaceDN w:val="0"/>
              <w:adjustRightInd w:val="0"/>
              <w:jc w:val="center"/>
              <w:rPr>
                <w:rFonts w:eastAsia="Times New Roman" w:cs="Times New Roman"/>
                <w:sz w:val="24"/>
                <w:szCs w:val="24"/>
                <w:lang w:eastAsia="ru-RU"/>
              </w:rPr>
            </w:pPr>
            <w:r w:rsidRPr="00302AFC">
              <w:rPr>
                <w:rFonts w:eastAsia="Times New Roman" w:cs="Times New Roman"/>
                <w:sz w:val="24"/>
                <w:szCs w:val="24"/>
                <w:lang w:eastAsia="ru-RU"/>
              </w:rPr>
              <w:t>«____» ___________ 20___ г.</w:t>
            </w:r>
          </w:p>
        </w:tc>
      </w:tr>
    </w:tbl>
    <w:p w:rsidR="00302AFC" w:rsidRPr="00302AFC" w:rsidRDefault="00302AFC" w:rsidP="00302AFC">
      <w:pPr>
        <w:widowControl w:val="0"/>
        <w:autoSpaceDE w:val="0"/>
        <w:autoSpaceDN w:val="0"/>
        <w:adjustRightInd w:val="0"/>
        <w:ind w:firstLine="720"/>
        <w:jc w:val="both"/>
        <w:rPr>
          <w:rFonts w:eastAsia="Times New Roman" w:cs="Times New Roman"/>
          <w:sz w:val="24"/>
          <w:szCs w:val="24"/>
          <w:vertAlign w:val="superscript"/>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302AFC" w:rsidRPr="00302AFC" w:rsidRDefault="00302AFC" w:rsidP="00302AFC">
      <w:pPr>
        <w:autoSpaceDE w:val="0"/>
        <w:autoSpaceDN w:val="0"/>
        <w:adjustRightInd w:val="0"/>
        <w:ind w:firstLine="698"/>
        <w:jc w:val="right"/>
        <w:rPr>
          <w:rFonts w:eastAsia="Times New Roman" w:cs="Times New Roman"/>
          <w:bCs/>
          <w:sz w:val="24"/>
          <w:szCs w:val="24"/>
          <w:highlight w:val="yellow"/>
          <w:lang w:eastAsia="ru-RU"/>
        </w:rPr>
      </w:pPr>
    </w:p>
    <w:p w:rsidR="002757F9" w:rsidRDefault="002757F9" w:rsidP="0029657F">
      <w:pPr>
        <w:tabs>
          <w:tab w:val="left" w:pos="-1134"/>
        </w:tabs>
        <w:jc w:val="right"/>
        <w:rPr>
          <w:sz w:val="24"/>
          <w:szCs w:val="24"/>
        </w:rPr>
      </w:pPr>
    </w:p>
    <w:p w:rsidR="002757F9" w:rsidRDefault="002757F9" w:rsidP="0029657F">
      <w:pPr>
        <w:tabs>
          <w:tab w:val="left" w:pos="-1134"/>
        </w:tabs>
        <w:jc w:val="right"/>
        <w:rPr>
          <w:sz w:val="24"/>
          <w:szCs w:val="24"/>
        </w:rPr>
      </w:pPr>
    </w:p>
    <w:p w:rsidR="0029657F" w:rsidRDefault="0029657F" w:rsidP="0029657F">
      <w:pPr>
        <w:tabs>
          <w:tab w:val="left" w:pos="-1134"/>
        </w:tabs>
        <w:jc w:val="right"/>
        <w:rPr>
          <w:sz w:val="24"/>
          <w:szCs w:val="24"/>
        </w:rPr>
      </w:pPr>
    </w:p>
    <w:p w:rsidR="0029657F" w:rsidRDefault="0029657F" w:rsidP="0029657F">
      <w:pPr>
        <w:tabs>
          <w:tab w:val="left" w:pos="-1134"/>
        </w:tabs>
        <w:jc w:val="right"/>
        <w:rPr>
          <w:sz w:val="24"/>
          <w:szCs w:val="24"/>
        </w:rPr>
      </w:pPr>
    </w:p>
    <w:p w:rsidR="000E6071" w:rsidRDefault="000E6071" w:rsidP="000E6071">
      <w:pPr>
        <w:spacing w:after="60"/>
        <w:ind w:firstLine="720"/>
        <w:jc w:val="center"/>
        <w:rPr>
          <w:rFonts w:cs="Times New Roman"/>
          <w:b/>
          <w:sz w:val="28"/>
          <w:szCs w:val="28"/>
        </w:rPr>
      </w:pPr>
      <w:r>
        <w:rPr>
          <w:rFonts w:cs="Times New Roman"/>
          <w:b/>
          <w:sz w:val="28"/>
          <w:szCs w:val="28"/>
        </w:rPr>
        <w:lastRenderedPageBreak/>
        <w:t>С</w:t>
      </w:r>
      <w:r w:rsidRPr="00193AA5">
        <w:rPr>
          <w:rFonts w:cs="Times New Roman"/>
          <w:b/>
          <w:sz w:val="28"/>
          <w:szCs w:val="28"/>
        </w:rPr>
        <w:t>ОДЕРЖАНИЕ</w:t>
      </w:r>
    </w:p>
    <w:tbl>
      <w:tblPr>
        <w:tblW w:w="1064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gridCol w:w="817"/>
      </w:tblGrid>
      <w:tr w:rsidR="000E6071" w:rsidRPr="005B74BB" w:rsidTr="002757F9">
        <w:trPr>
          <w:trHeight w:val="244"/>
          <w:jc w:val="center"/>
        </w:trPr>
        <w:tc>
          <w:tcPr>
            <w:tcW w:w="9828" w:type="dxa"/>
            <w:vAlign w:val="center"/>
          </w:tcPr>
          <w:p w:rsidR="000E6071" w:rsidRPr="007A4319" w:rsidRDefault="000E6071" w:rsidP="002757F9">
            <w:pPr>
              <w:pStyle w:val="a5"/>
              <w:ind w:right="-1"/>
              <w:jc w:val="center"/>
              <w:rPr>
                <w:rFonts w:ascii="Times New Roman" w:hAnsi="Times New Roman"/>
                <w:b/>
                <w:sz w:val="28"/>
                <w:szCs w:val="28"/>
              </w:rPr>
            </w:pPr>
            <w:r w:rsidRPr="007A4319">
              <w:rPr>
                <w:rFonts w:ascii="Times New Roman" w:hAnsi="Times New Roman"/>
                <w:b/>
                <w:sz w:val="28"/>
                <w:szCs w:val="28"/>
              </w:rPr>
              <w:t>Заголовок</w:t>
            </w:r>
          </w:p>
        </w:tc>
        <w:tc>
          <w:tcPr>
            <w:tcW w:w="817" w:type="dxa"/>
            <w:vAlign w:val="center"/>
          </w:tcPr>
          <w:p w:rsidR="000E6071" w:rsidRPr="007A4319" w:rsidRDefault="000E6071" w:rsidP="002757F9">
            <w:pPr>
              <w:pStyle w:val="a5"/>
              <w:ind w:right="-1"/>
              <w:jc w:val="center"/>
              <w:rPr>
                <w:rFonts w:ascii="Times New Roman" w:hAnsi="Times New Roman"/>
                <w:b/>
                <w:sz w:val="28"/>
                <w:szCs w:val="28"/>
              </w:rPr>
            </w:pPr>
            <w:r w:rsidRPr="007A4319">
              <w:rPr>
                <w:rFonts w:ascii="Times New Roman" w:hAnsi="Times New Roman"/>
                <w:b/>
                <w:sz w:val="28"/>
                <w:szCs w:val="28"/>
              </w:rPr>
              <w:t>Стр.</w:t>
            </w:r>
          </w:p>
        </w:tc>
      </w:tr>
      <w:tr w:rsidR="000E6071" w:rsidRPr="005B74BB" w:rsidTr="002757F9">
        <w:trPr>
          <w:trHeight w:val="244"/>
          <w:jc w:val="center"/>
        </w:trPr>
        <w:tc>
          <w:tcPr>
            <w:tcW w:w="10645" w:type="dxa"/>
            <w:gridSpan w:val="2"/>
            <w:vAlign w:val="center"/>
          </w:tcPr>
          <w:p w:rsidR="003E12B8" w:rsidRPr="004958F3" w:rsidRDefault="003E12B8" w:rsidP="003E12B8">
            <w:pPr>
              <w:ind w:left="-851"/>
              <w:jc w:val="center"/>
              <w:rPr>
                <w:b/>
                <w:noProof/>
                <w:sz w:val="24"/>
                <w:szCs w:val="28"/>
              </w:rPr>
            </w:pPr>
            <w:r w:rsidRPr="004958F3">
              <w:rPr>
                <w:b/>
                <w:noProof/>
                <w:sz w:val="24"/>
                <w:szCs w:val="28"/>
              </w:rPr>
              <w:t xml:space="preserve">РЕШЕНИЕ ГОРОДСКОЙ ДУМЫ ГОРОДСКОГО ОКРУГА КИНЕШМА </w:t>
            </w:r>
          </w:p>
          <w:p w:rsidR="000E6071" w:rsidRPr="00DF45F8" w:rsidRDefault="003E12B8" w:rsidP="003E12B8">
            <w:pPr>
              <w:jc w:val="center"/>
              <w:rPr>
                <w:rFonts w:cs="Times New Roman"/>
                <w:b/>
                <w:bCs/>
                <w:sz w:val="24"/>
                <w:szCs w:val="24"/>
              </w:rPr>
            </w:pPr>
            <w:r w:rsidRPr="004958F3">
              <w:rPr>
                <w:b/>
                <w:noProof/>
                <w:sz w:val="24"/>
                <w:szCs w:val="28"/>
              </w:rPr>
              <w:t>ШЕСТОГО СОЗЫВА</w:t>
            </w:r>
          </w:p>
        </w:tc>
      </w:tr>
      <w:tr w:rsidR="000E6071" w:rsidRPr="005B74BB" w:rsidTr="002757F9">
        <w:trPr>
          <w:trHeight w:val="249"/>
          <w:jc w:val="center"/>
        </w:trPr>
        <w:tc>
          <w:tcPr>
            <w:tcW w:w="9828" w:type="dxa"/>
            <w:vAlign w:val="center"/>
          </w:tcPr>
          <w:p w:rsidR="002757F9" w:rsidRPr="002757F9" w:rsidRDefault="002757F9" w:rsidP="002757F9">
            <w:pPr>
              <w:rPr>
                <w:b/>
                <w:sz w:val="24"/>
                <w:szCs w:val="28"/>
              </w:rPr>
            </w:pPr>
            <w:r w:rsidRPr="002757F9">
              <w:rPr>
                <w:b/>
                <w:sz w:val="24"/>
                <w:szCs w:val="28"/>
              </w:rPr>
              <w:t>от 25.03.2020 №93/581</w:t>
            </w:r>
          </w:p>
          <w:p w:rsidR="000E6071" w:rsidRPr="002757F9" w:rsidRDefault="002757F9" w:rsidP="002757F9">
            <w:pPr>
              <w:rPr>
                <w:sz w:val="28"/>
                <w:szCs w:val="28"/>
              </w:rPr>
            </w:pPr>
            <w:r w:rsidRPr="002757F9">
              <w:rPr>
                <w:sz w:val="24"/>
                <w:szCs w:val="28"/>
              </w:rPr>
              <w:t>О внесении изменений и дополнений в Устав муниципального образования «Городской округ Кинешма»</w:t>
            </w:r>
          </w:p>
        </w:tc>
        <w:tc>
          <w:tcPr>
            <w:tcW w:w="817" w:type="dxa"/>
            <w:vAlign w:val="center"/>
          </w:tcPr>
          <w:p w:rsidR="000E6071" w:rsidRPr="00DF45F8" w:rsidRDefault="002757F9" w:rsidP="002757F9">
            <w:pPr>
              <w:pStyle w:val="a5"/>
              <w:ind w:right="-1"/>
              <w:jc w:val="center"/>
              <w:rPr>
                <w:rFonts w:ascii="Times New Roman" w:hAnsi="Times New Roman"/>
                <w:sz w:val="24"/>
                <w:szCs w:val="24"/>
              </w:rPr>
            </w:pPr>
            <w:r>
              <w:rPr>
                <w:rFonts w:ascii="Times New Roman" w:hAnsi="Times New Roman"/>
                <w:sz w:val="24"/>
                <w:szCs w:val="24"/>
              </w:rPr>
              <w:t>1</w:t>
            </w:r>
          </w:p>
        </w:tc>
      </w:tr>
      <w:tr w:rsidR="00302AFC" w:rsidRPr="005B74BB" w:rsidTr="00302AFC">
        <w:trPr>
          <w:trHeight w:val="249"/>
          <w:jc w:val="center"/>
        </w:trPr>
        <w:tc>
          <w:tcPr>
            <w:tcW w:w="10645" w:type="dxa"/>
            <w:gridSpan w:val="2"/>
            <w:vAlign w:val="center"/>
          </w:tcPr>
          <w:p w:rsidR="00302AFC" w:rsidRDefault="00025695" w:rsidP="00302AFC">
            <w:pPr>
              <w:ind w:left="-851"/>
              <w:jc w:val="center"/>
              <w:rPr>
                <w:sz w:val="24"/>
                <w:szCs w:val="24"/>
              </w:rPr>
            </w:pPr>
            <w:r>
              <w:rPr>
                <w:b/>
                <w:noProof/>
                <w:sz w:val="24"/>
                <w:szCs w:val="28"/>
              </w:rPr>
              <w:t xml:space="preserve"> </w:t>
            </w:r>
          </w:p>
        </w:tc>
      </w:tr>
      <w:tr w:rsidR="00302AFC" w:rsidRPr="005B74BB" w:rsidTr="002757F9">
        <w:trPr>
          <w:trHeight w:val="249"/>
          <w:jc w:val="center"/>
        </w:trPr>
        <w:tc>
          <w:tcPr>
            <w:tcW w:w="9828" w:type="dxa"/>
            <w:vAlign w:val="center"/>
          </w:tcPr>
          <w:p w:rsidR="00302AFC" w:rsidRPr="00302AFC" w:rsidRDefault="00302AFC" w:rsidP="00302AFC">
            <w:pPr>
              <w:rPr>
                <w:b/>
                <w:sz w:val="24"/>
                <w:szCs w:val="28"/>
              </w:rPr>
            </w:pPr>
            <w:r w:rsidRPr="00302AFC">
              <w:rPr>
                <w:b/>
                <w:sz w:val="24"/>
                <w:szCs w:val="28"/>
              </w:rPr>
              <w:t>от 16.04.2020  №  516-п</w:t>
            </w:r>
          </w:p>
          <w:p w:rsidR="00302AFC" w:rsidRPr="00302AFC" w:rsidRDefault="00302AFC" w:rsidP="00302AFC">
            <w:pPr>
              <w:rPr>
                <w:sz w:val="24"/>
                <w:szCs w:val="28"/>
              </w:rPr>
            </w:pPr>
            <w:r w:rsidRPr="00302AFC">
              <w:rPr>
                <w:sz w:val="24"/>
                <w:szCs w:val="28"/>
              </w:rPr>
              <w:t>О внесении изменений в постановление администрации городского округа Кинешма от 18.03.2020 № 374-п «Об утверждении Порядка определения объема и условий предоставления из бюджета городского округа Кинешма муниципальным бюджетным и автономным учреждениям городского округа Кинешма субсидий на иные цели»</w:t>
            </w:r>
          </w:p>
        </w:tc>
        <w:tc>
          <w:tcPr>
            <w:tcW w:w="817" w:type="dxa"/>
            <w:vAlign w:val="center"/>
          </w:tcPr>
          <w:p w:rsidR="00302AFC" w:rsidRDefault="00302AFC" w:rsidP="002757F9">
            <w:pPr>
              <w:pStyle w:val="a5"/>
              <w:ind w:right="-1"/>
              <w:jc w:val="center"/>
              <w:rPr>
                <w:rFonts w:ascii="Times New Roman" w:hAnsi="Times New Roman"/>
                <w:sz w:val="24"/>
                <w:szCs w:val="24"/>
              </w:rPr>
            </w:pPr>
            <w:r>
              <w:rPr>
                <w:rFonts w:ascii="Times New Roman" w:hAnsi="Times New Roman"/>
                <w:sz w:val="24"/>
                <w:szCs w:val="24"/>
              </w:rPr>
              <w:t>9</w:t>
            </w:r>
          </w:p>
        </w:tc>
      </w:tr>
    </w:tbl>
    <w:p w:rsidR="000E6071" w:rsidRDefault="000E6071" w:rsidP="000E6071">
      <w:pPr>
        <w:ind w:right="-1"/>
        <w:rPr>
          <w:rFonts w:cs="Times New Roman"/>
          <w:sz w:val="24"/>
          <w:szCs w:val="24"/>
        </w:rPr>
      </w:pPr>
    </w:p>
    <w:p w:rsidR="000E6071" w:rsidRDefault="000E6071"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2757F9" w:rsidRDefault="002757F9"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p w:rsidR="008861E3" w:rsidRDefault="008861E3" w:rsidP="000E6071">
      <w:pPr>
        <w:ind w:right="-1"/>
        <w:rPr>
          <w:rFonts w:cs="Times New Roman"/>
          <w:sz w:val="24"/>
          <w:szCs w:val="24"/>
        </w:rPr>
      </w:pPr>
    </w:p>
    <w:tbl>
      <w:tblPr>
        <w:tblpPr w:leftFromText="180" w:rightFromText="180" w:vertAnchor="text" w:horzAnchor="margin" w:tblpXSpec="center" w:tblpY="14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17"/>
        <w:gridCol w:w="3340"/>
        <w:gridCol w:w="3232"/>
      </w:tblGrid>
      <w:tr w:rsidR="003E12B8" w:rsidTr="003E12B8">
        <w:trPr>
          <w:trHeight w:val="764"/>
        </w:trPr>
        <w:tc>
          <w:tcPr>
            <w:tcW w:w="3317" w:type="dxa"/>
            <w:tcBorders>
              <w:top w:val="single" w:sz="12" w:space="0" w:color="auto"/>
              <w:left w:val="single" w:sz="12" w:space="0" w:color="auto"/>
              <w:bottom w:val="single" w:sz="12" w:space="0" w:color="auto"/>
              <w:right w:val="single" w:sz="12" w:space="0" w:color="auto"/>
            </w:tcBorders>
            <w:vAlign w:val="center"/>
            <w:hideMark/>
          </w:tcPr>
          <w:p w:rsidR="003E12B8" w:rsidRDefault="003E12B8">
            <w:pPr>
              <w:pStyle w:val="a5"/>
              <w:ind w:right="-1"/>
              <w:jc w:val="center"/>
              <w:rPr>
                <w:rFonts w:ascii="Times New Roman" w:hAnsi="Times New Roman"/>
                <w:b/>
                <w:bCs/>
                <w:sz w:val="16"/>
                <w:szCs w:val="16"/>
              </w:rPr>
            </w:pPr>
            <w:r>
              <w:rPr>
                <w:rFonts w:ascii="Times New Roman" w:hAnsi="Times New Roman"/>
                <w:b/>
                <w:bCs/>
                <w:sz w:val="16"/>
                <w:szCs w:val="16"/>
              </w:rPr>
              <w:t>Адрес редакции:</w:t>
            </w:r>
          </w:p>
          <w:p w:rsidR="003E12B8" w:rsidRDefault="003E12B8">
            <w:pPr>
              <w:pStyle w:val="a5"/>
              <w:ind w:right="-1"/>
              <w:jc w:val="center"/>
              <w:rPr>
                <w:rFonts w:ascii="Times New Roman" w:hAnsi="Times New Roman"/>
                <w:b/>
                <w:bCs/>
                <w:sz w:val="16"/>
                <w:szCs w:val="16"/>
              </w:rPr>
            </w:pPr>
            <w:r>
              <w:rPr>
                <w:rFonts w:ascii="Times New Roman" w:hAnsi="Times New Roman"/>
                <w:b/>
                <w:bCs/>
                <w:sz w:val="16"/>
                <w:szCs w:val="16"/>
              </w:rPr>
              <w:t>155800, Ивановская область, г. Кинешма,</w:t>
            </w:r>
          </w:p>
          <w:p w:rsidR="003E12B8" w:rsidRDefault="003E12B8">
            <w:pPr>
              <w:pStyle w:val="a5"/>
              <w:ind w:right="-1"/>
              <w:jc w:val="center"/>
              <w:rPr>
                <w:rFonts w:ascii="Times New Roman" w:hAnsi="Times New Roman"/>
                <w:b/>
                <w:bCs/>
                <w:sz w:val="16"/>
                <w:szCs w:val="16"/>
              </w:rPr>
            </w:pPr>
            <w:r>
              <w:rPr>
                <w:rFonts w:ascii="Times New Roman" w:hAnsi="Times New Roman"/>
                <w:b/>
                <w:bCs/>
                <w:sz w:val="16"/>
                <w:szCs w:val="16"/>
              </w:rPr>
              <w:t>ул. Фрунзе, д.4,</w:t>
            </w:r>
          </w:p>
          <w:p w:rsidR="003E12B8" w:rsidRDefault="003E12B8">
            <w:pPr>
              <w:pStyle w:val="a5"/>
              <w:ind w:right="-1"/>
              <w:jc w:val="center"/>
              <w:rPr>
                <w:rFonts w:ascii="Times New Roman" w:hAnsi="Times New Roman"/>
                <w:b/>
                <w:bCs/>
                <w:sz w:val="16"/>
                <w:szCs w:val="16"/>
              </w:rPr>
            </w:pPr>
            <w:r>
              <w:rPr>
                <w:rFonts w:ascii="Times New Roman" w:hAnsi="Times New Roman"/>
                <w:b/>
                <w:bCs/>
                <w:sz w:val="16"/>
                <w:szCs w:val="16"/>
              </w:rPr>
              <w:t>Администрация городского округа Кинешма</w:t>
            </w:r>
          </w:p>
          <w:p w:rsidR="003E12B8" w:rsidRDefault="003E12B8">
            <w:pPr>
              <w:suppressAutoHyphens/>
              <w:jc w:val="center"/>
              <w:rPr>
                <w:b/>
                <w:bCs/>
                <w:sz w:val="16"/>
                <w:szCs w:val="16"/>
                <w:lang w:val="en-US"/>
              </w:rPr>
            </w:pPr>
            <w:r>
              <w:rPr>
                <w:b/>
                <w:bCs/>
                <w:sz w:val="16"/>
                <w:szCs w:val="16"/>
              </w:rPr>
              <w:t>Тел</w:t>
            </w:r>
            <w:r>
              <w:rPr>
                <w:b/>
                <w:bCs/>
                <w:sz w:val="16"/>
                <w:szCs w:val="16"/>
                <w:lang w:val="en-US"/>
              </w:rPr>
              <w:t>.: 5-60-00,</w:t>
            </w:r>
          </w:p>
          <w:p w:rsidR="003E12B8" w:rsidRDefault="003E12B8">
            <w:pPr>
              <w:suppressAutoHyphens/>
              <w:jc w:val="center"/>
              <w:rPr>
                <w:b/>
                <w:bCs/>
                <w:sz w:val="16"/>
                <w:szCs w:val="16"/>
                <w:lang w:val="en-US"/>
              </w:rPr>
            </w:pPr>
            <w:r>
              <w:rPr>
                <w:b/>
                <w:bCs/>
                <w:sz w:val="16"/>
                <w:szCs w:val="16"/>
                <w:lang w:val="en-US"/>
              </w:rPr>
              <w:t>e-mail: mail@admkineshma.ru</w:t>
            </w:r>
          </w:p>
        </w:tc>
        <w:tc>
          <w:tcPr>
            <w:tcW w:w="3340" w:type="dxa"/>
            <w:tcBorders>
              <w:top w:val="single" w:sz="12" w:space="0" w:color="auto"/>
              <w:left w:val="single" w:sz="12" w:space="0" w:color="auto"/>
              <w:bottom w:val="single" w:sz="12" w:space="0" w:color="auto"/>
              <w:right w:val="single" w:sz="12" w:space="0" w:color="auto"/>
            </w:tcBorders>
            <w:vAlign w:val="center"/>
          </w:tcPr>
          <w:p w:rsidR="003E12B8" w:rsidRDefault="003E12B8">
            <w:pPr>
              <w:suppressAutoHyphens/>
              <w:jc w:val="center"/>
              <w:rPr>
                <w:b/>
                <w:bCs/>
                <w:sz w:val="16"/>
                <w:szCs w:val="16"/>
              </w:rPr>
            </w:pPr>
            <w:r>
              <w:rPr>
                <w:b/>
                <w:bCs/>
                <w:sz w:val="16"/>
                <w:szCs w:val="16"/>
              </w:rPr>
              <w:t>Выходит в печать на основании ст.60</w:t>
            </w:r>
          </w:p>
          <w:p w:rsidR="003E12B8" w:rsidRDefault="003E12B8">
            <w:pPr>
              <w:suppressAutoHyphens/>
              <w:jc w:val="center"/>
              <w:rPr>
                <w:b/>
                <w:bCs/>
                <w:sz w:val="16"/>
                <w:szCs w:val="16"/>
              </w:rPr>
            </w:pPr>
            <w:r>
              <w:rPr>
                <w:b/>
                <w:bCs/>
                <w:sz w:val="16"/>
                <w:szCs w:val="16"/>
              </w:rPr>
              <w:t>Устава муниципального образования</w:t>
            </w:r>
          </w:p>
          <w:p w:rsidR="003E12B8" w:rsidRDefault="003E12B8">
            <w:pPr>
              <w:suppressAutoHyphens/>
              <w:jc w:val="center"/>
              <w:rPr>
                <w:b/>
                <w:bCs/>
                <w:sz w:val="16"/>
                <w:szCs w:val="16"/>
              </w:rPr>
            </w:pPr>
            <w:r>
              <w:rPr>
                <w:b/>
                <w:bCs/>
                <w:sz w:val="16"/>
                <w:szCs w:val="16"/>
              </w:rPr>
              <w:t>«Городской округ Кинешма»</w:t>
            </w:r>
          </w:p>
          <w:p w:rsidR="003E12B8" w:rsidRDefault="003E12B8">
            <w:pPr>
              <w:suppressAutoHyphens/>
              <w:ind w:left="142" w:firstLine="114"/>
              <w:jc w:val="center"/>
              <w:rPr>
                <w:b/>
                <w:bCs/>
                <w:sz w:val="16"/>
                <w:szCs w:val="16"/>
              </w:rPr>
            </w:pPr>
          </w:p>
        </w:tc>
        <w:tc>
          <w:tcPr>
            <w:tcW w:w="3232" w:type="dxa"/>
            <w:tcBorders>
              <w:top w:val="single" w:sz="12" w:space="0" w:color="auto"/>
              <w:left w:val="single" w:sz="12" w:space="0" w:color="auto"/>
              <w:bottom w:val="single" w:sz="12" w:space="0" w:color="auto"/>
              <w:right w:val="single" w:sz="12" w:space="0" w:color="auto"/>
            </w:tcBorders>
            <w:vAlign w:val="center"/>
            <w:hideMark/>
          </w:tcPr>
          <w:p w:rsidR="003E12B8" w:rsidRDefault="002757F9" w:rsidP="002757F9">
            <w:pPr>
              <w:suppressAutoHyphens/>
              <w:jc w:val="center"/>
              <w:rPr>
                <w:b/>
                <w:bCs/>
                <w:sz w:val="16"/>
                <w:szCs w:val="16"/>
              </w:rPr>
            </w:pPr>
            <w:r>
              <w:rPr>
                <w:b/>
                <w:bCs/>
                <w:sz w:val="16"/>
                <w:szCs w:val="16"/>
              </w:rPr>
              <w:t xml:space="preserve">Тираж 7 </w:t>
            </w:r>
            <w:proofErr w:type="spellStart"/>
            <w:proofErr w:type="gramStart"/>
            <w:r>
              <w:rPr>
                <w:b/>
                <w:bCs/>
                <w:sz w:val="16"/>
                <w:szCs w:val="16"/>
              </w:rPr>
              <w:t>экз</w:t>
            </w:r>
            <w:proofErr w:type="spellEnd"/>
            <w:proofErr w:type="gramEnd"/>
            <w:r>
              <w:rPr>
                <w:b/>
                <w:bCs/>
                <w:sz w:val="16"/>
                <w:szCs w:val="16"/>
              </w:rPr>
              <w:t xml:space="preserve"> 16</w:t>
            </w:r>
            <w:r w:rsidR="003E12B8">
              <w:rPr>
                <w:b/>
                <w:bCs/>
                <w:sz w:val="16"/>
                <w:szCs w:val="16"/>
              </w:rPr>
              <w:t>.0</w:t>
            </w:r>
            <w:r>
              <w:rPr>
                <w:b/>
                <w:bCs/>
                <w:sz w:val="16"/>
                <w:szCs w:val="16"/>
              </w:rPr>
              <w:t>4</w:t>
            </w:r>
            <w:r w:rsidR="003E12B8">
              <w:rPr>
                <w:b/>
                <w:bCs/>
                <w:sz w:val="16"/>
                <w:szCs w:val="16"/>
              </w:rPr>
              <w:t>.20</w:t>
            </w:r>
            <w:r w:rsidR="005779B5">
              <w:rPr>
                <w:b/>
                <w:bCs/>
                <w:sz w:val="16"/>
                <w:szCs w:val="16"/>
              </w:rPr>
              <w:t>20</w:t>
            </w:r>
            <w:r w:rsidR="003E12B8">
              <w:rPr>
                <w:b/>
                <w:bCs/>
                <w:sz w:val="16"/>
                <w:szCs w:val="16"/>
              </w:rPr>
              <w:t xml:space="preserve"> г.</w:t>
            </w:r>
          </w:p>
        </w:tc>
      </w:tr>
    </w:tbl>
    <w:p w:rsidR="003E12B8" w:rsidRDefault="003E12B8" w:rsidP="003E12B8">
      <w:pPr>
        <w:rPr>
          <w:b/>
          <w:color w:val="000000" w:themeColor="text1"/>
          <w:sz w:val="32"/>
          <w:szCs w:val="32"/>
        </w:rPr>
      </w:pPr>
    </w:p>
    <w:p w:rsidR="000E6071" w:rsidRPr="000E6071" w:rsidRDefault="000E6071">
      <w:pPr>
        <w:rPr>
          <w:b/>
          <w:color w:val="000000" w:themeColor="text1"/>
          <w:sz w:val="32"/>
          <w:szCs w:val="32"/>
        </w:rPr>
      </w:pPr>
    </w:p>
    <w:sectPr w:rsidR="000E6071" w:rsidRPr="000E6071" w:rsidSect="000E6071">
      <w:footerReference w:type="defaul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FC" w:rsidRDefault="00302AFC" w:rsidP="008861E3">
      <w:r>
        <w:separator/>
      </w:r>
    </w:p>
  </w:endnote>
  <w:endnote w:type="continuationSeparator" w:id="0">
    <w:p w:rsidR="00302AFC" w:rsidRDefault="00302AFC" w:rsidP="0088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337"/>
      <w:docPartObj>
        <w:docPartGallery w:val="Page Numbers (Bottom of Page)"/>
        <w:docPartUnique/>
      </w:docPartObj>
    </w:sdtPr>
    <w:sdtContent>
      <w:p w:rsidR="00302AFC" w:rsidRDefault="00302AFC">
        <w:pPr>
          <w:pStyle w:val="af0"/>
          <w:jc w:val="center"/>
        </w:pPr>
        <w:r>
          <w:fldChar w:fldCharType="begin"/>
        </w:r>
        <w:r>
          <w:instrText xml:space="preserve"> PAGE   \* MERGEFORMAT </w:instrText>
        </w:r>
        <w:r>
          <w:fldChar w:fldCharType="separate"/>
        </w:r>
        <w:r w:rsidR="00025695">
          <w:rPr>
            <w:noProof/>
          </w:rPr>
          <w:t>8</w:t>
        </w:r>
        <w:r>
          <w:rPr>
            <w:noProof/>
          </w:rPr>
          <w:fldChar w:fldCharType="end"/>
        </w:r>
      </w:p>
    </w:sdtContent>
  </w:sdt>
  <w:p w:rsidR="00302AFC" w:rsidRDefault="00302AFC">
    <w:pPr>
      <w:pStyle w:val="af0"/>
    </w:pPr>
  </w:p>
  <w:p w:rsidR="00302AFC" w:rsidRDefault="00302A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FC" w:rsidRDefault="00302AFC" w:rsidP="008861E3">
      <w:r>
        <w:separator/>
      </w:r>
    </w:p>
  </w:footnote>
  <w:footnote w:type="continuationSeparator" w:id="0">
    <w:p w:rsidR="00302AFC" w:rsidRDefault="00302AFC" w:rsidP="00886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0048"/>
    <w:multiLevelType w:val="multilevel"/>
    <w:tmpl w:val="89D666E0"/>
    <w:lvl w:ilvl="0">
      <w:start w:val="1"/>
      <w:numFmt w:val="decimal"/>
      <w:lvlText w:val="%1."/>
      <w:lvlJc w:val="left"/>
      <w:pPr>
        <w:ind w:left="1058" w:hanging="360"/>
      </w:pPr>
      <w:rPr>
        <w:sz w:val="28"/>
      </w:rPr>
    </w:lvl>
    <w:lvl w:ilvl="1">
      <w:start w:val="1"/>
      <w:numFmt w:val="decimal"/>
      <w:isLgl/>
      <w:lvlText w:val="%1.%2."/>
      <w:lvlJc w:val="left"/>
      <w:pPr>
        <w:ind w:left="1148" w:hanging="450"/>
      </w:pPr>
      <w:rPr>
        <w:sz w:val="28"/>
      </w:rPr>
    </w:lvl>
    <w:lvl w:ilvl="2">
      <w:start w:val="1"/>
      <w:numFmt w:val="decimal"/>
      <w:isLgl/>
      <w:lvlText w:val="%1.%2.%3."/>
      <w:lvlJc w:val="left"/>
      <w:pPr>
        <w:ind w:left="1418" w:hanging="720"/>
      </w:pPr>
      <w:rPr>
        <w:sz w:val="28"/>
      </w:rPr>
    </w:lvl>
    <w:lvl w:ilvl="3">
      <w:start w:val="1"/>
      <w:numFmt w:val="decimal"/>
      <w:isLgl/>
      <w:lvlText w:val="%1.%2.%3.%4."/>
      <w:lvlJc w:val="left"/>
      <w:pPr>
        <w:ind w:left="1418" w:hanging="720"/>
      </w:pPr>
      <w:rPr>
        <w:sz w:val="28"/>
      </w:rPr>
    </w:lvl>
    <w:lvl w:ilvl="4">
      <w:start w:val="1"/>
      <w:numFmt w:val="decimal"/>
      <w:isLgl/>
      <w:lvlText w:val="%1.%2.%3.%4.%5."/>
      <w:lvlJc w:val="left"/>
      <w:pPr>
        <w:ind w:left="1778" w:hanging="1080"/>
      </w:pPr>
      <w:rPr>
        <w:sz w:val="28"/>
      </w:rPr>
    </w:lvl>
    <w:lvl w:ilvl="5">
      <w:start w:val="1"/>
      <w:numFmt w:val="decimal"/>
      <w:isLgl/>
      <w:lvlText w:val="%1.%2.%3.%4.%5.%6."/>
      <w:lvlJc w:val="left"/>
      <w:pPr>
        <w:ind w:left="1778" w:hanging="1080"/>
      </w:pPr>
      <w:rPr>
        <w:sz w:val="28"/>
      </w:rPr>
    </w:lvl>
    <w:lvl w:ilvl="6">
      <w:start w:val="1"/>
      <w:numFmt w:val="decimal"/>
      <w:isLgl/>
      <w:lvlText w:val="%1.%2.%3.%4.%5.%6.%7."/>
      <w:lvlJc w:val="left"/>
      <w:pPr>
        <w:ind w:left="2138" w:hanging="1440"/>
      </w:pPr>
      <w:rPr>
        <w:sz w:val="28"/>
      </w:rPr>
    </w:lvl>
    <w:lvl w:ilvl="7">
      <w:start w:val="1"/>
      <w:numFmt w:val="decimal"/>
      <w:isLgl/>
      <w:lvlText w:val="%1.%2.%3.%4.%5.%6.%7.%8."/>
      <w:lvlJc w:val="left"/>
      <w:pPr>
        <w:ind w:left="2138" w:hanging="1440"/>
      </w:pPr>
      <w:rPr>
        <w:sz w:val="28"/>
      </w:rPr>
    </w:lvl>
    <w:lvl w:ilvl="8">
      <w:start w:val="1"/>
      <w:numFmt w:val="decimal"/>
      <w:isLgl/>
      <w:lvlText w:val="%1.%2.%3.%4.%5.%6.%7.%8.%9."/>
      <w:lvlJc w:val="left"/>
      <w:pPr>
        <w:ind w:left="2498" w:hanging="1800"/>
      </w:pPr>
      <w:rPr>
        <w:sz w:val="28"/>
      </w:rPr>
    </w:lvl>
  </w:abstractNum>
  <w:abstractNum w:abstractNumId="1">
    <w:nsid w:val="27FA4E29"/>
    <w:multiLevelType w:val="multilevel"/>
    <w:tmpl w:val="BADADF4A"/>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71"/>
    <w:rsid w:val="00025695"/>
    <w:rsid w:val="000E6071"/>
    <w:rsid w:val="00257D95"/>
    <w:rsid w:val="002757F9"/>
    <w:rsid w:val="0029657F"/>
    <w:rsid w:val="00302AFC"/>
    <w:rsid w:val="003B428A"/>
    <w:rsid w:val="003E12B8"/>
    <w:rsid w:val="004042EC"/>
    <w:rsid w:val="0040494D"/>
    <w:rsid w:val="00410263"/>
    <w:rsid w:val="00565CEF"/>
    <w:rsid w:val="00574E65"/>
    <w:rsid w:val="005779B5"/>
    <w:rsid w:val="006049F9"/>
    <w:rsid w:val="006A5FCB"/>
    <w:rsid w:val="006C6216"/>
    <w:rsid w:val="006D76BA"/>
    <w:rsid w:val="007109D3"/>
    <w:rsid w:val="007424BC"/>
    <w:rsid w:val="008158D1"/>
    <w:rsid w:val="00853D80"/>
    <w:rsid w:val="00864B53"/>
    <w:rsid w:val="008861E3"/>
    <w:rsid w:val="009D1BE0"/>
    <w:rsid w:val="00A615A0"/>
    <w:rsid w:val="00A92751"/>
    <w:rsid w:val="00AC2B0C"/>
    <w:rsid w:val="00B110A1"/>
    <w:rsid w:val="00B12A0F"/>
    <w:rsid w:val="00B87446"/>
    <w:rsid w:val="00C774DC"/>
    <w:rsid w:val="00CB7069"/>
    <w:rsid w:val="00D74051"/>
    <w:rsid w:val="00DA5270"/>
    <w:rsid w:val="00DB46B0"/>
    <w:rsid w:val="00EF61EF"/>
    <w:rsid w:val="00F0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A0"/>
  </w:style>
  <w:style w:type="paragraph" w:styleId="1">
    <w:name w:val="heading 1"/>
    <w:basedOn w:val="a"/>
    <w:next w:val="a"/>
    <w:link w:val="10"/>
    <w:uiPriority w:val="99"/>
    <w:qFormat/>
    <w:rsid w:val="00DB46B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071"/>
    <w:rPr>
      <w:rFonts w:ascii="Tahoma" w:hAnsi="Tahoma" w:cs="Tahoma"/>
      <w:sz w:val="16"/>
      <w:szCs w:val="16"/>
    </w:rPr>
  </w:style>
  <w:style w:type="character" w:customStyle="1" w:styleId="a4">
    <w:name w:val="Текст выноски Знак"/>
    <w:basedOn w:val="a0"/>
    <w:link w:val="a3"/>
    <w:uiPriority w:val="99"/>
    <w:semiHidden/>
    <w:rsid w:val="000E6071"/>
    <w:rPr>
      <w:rFonts w:ascii="Tahoma" w:hAnsi="Tahoma" w:cs="Tahoma"/>
      <w:sz w:val="16"/>
      <w:szCs w:val="16"/>
    </w:rPr>
  </w:style>
  <w:style w:type="paragraph" w:styleId="a5">
    <w:name w:val="No Spacing"/>
    <w:link w:val="a6"/>
    <w:uiPriority w:val="1"/>
    <w:qFormat/>
    <w:rsid w:val="000E6071"/>
    <w:rPr>
      <w:rFonts w:ascii="Calibri" w:eastAsia="Calibri" w:hAnsi="Calibri" w:cs="Times New Roman"/>
    </w:rPr>
  </w:style>
  <w:style w:type="character" w:customStyle="1" w:styleId="a6">
    <w:name w:val="Без интервала Знак"/>
    <w:link w:val="a5"/>
    <w:uiPriority w:val="1"/>
    <w:locked/>
    <w:rsid w:val="000E6071"/>
    <w:rPr>
      <w:rFonts w:ascii="Calibri" w:eastAsia="Calibri" w:hAnsi="Calibri" w:cs="Times New Roman"/>
    </w:rPr>
  </w:style>
  <w:style w:type="paragraph" w:customStyle="1" w:styleId="a7">
    <w:name w:val="Заголовок статьи"/>
    <w:basedOn w:val="a"/>
    <w:next w:val="a"/>
    <w:uiPriority w:val="99"/>
    <w:rsid w:val="000E6071"/>
    <w:pPr>
      <w:widowControl w:val="0"/>
      <w:autoSpaceDE w:val="0"/>
      <w:autoSpaceDN w:val="0"/>
      <w:adjustRightInd w:val="0"/>
      <w:ind w:left="1612" w:hanging="892"/>
      <w:jc w:val="both"/>
    </w:pPr>
    <w:rPr>
      <w:rFonts w:ascii="Arial" w:eastAsia="Times New Roman" w:hAnsi="Arial" w:cs="Times New Roman"/>
      <w:sz w:val="24"/>
      <w:szCs w:val="24"/>
      <w:lang w:eastAsia="ru-RU"/>
    </w:rPr>
  </w:style>
  <w:style w:type="paragraph" w:customStyle="1" w:styleId="Standard">
    <w:name w:val="Standard"/>
    <w:rsid w:val="000E6071"/>
    <w:pPr>
      <w:suppressAutoHyphens/>
      <w:textAlignment w:val="baseline"/>
    </w:pPr>
    <w:rPr>
      <w:rFonts w:eastAsia="Times New Roman" w:cs="Times New Roman"/>
      <w:kern w:val="1"/>
      <w:sz w:val="24"/>
      <w:szCs w:val="24"/>
      <w:lang w:eastAsia="ar-SA"/>
    </w:rPr>
  </w:style>
  <w:style w:type="character" w:customStyle="1" w:styleId="10">
    <w:name w:val="Заголовок 1 Знак"/>
    <w:basedOn w:val="a0"/>
    <w:link w:val="1"/>
    <w:uiPriority w:val="99"/>
    <w:rsid w:val="00DB46B0"/>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DB46B0"/>
    <w:rPr>
      <w:b/>
      <w:color w:val="26282F"/>
    </w:rPr>
  </w:style>
  <w:style w:type="character" w:customStyle="1" w:styleId="a9">
    <w:name w:val="Гипертекстовая ссылка"/>
    <w:basedOn w:val="a8"/>
    <w:uiPriority w:val="99"/>
    <w:rsid w:val="00DB46B0"/>
    <w:rPr>
      <w:rFonts w:cs="Times New Roman"/>
      <w:b/>
      <w:color w:val="106BBE"/>
    </w:rPr>
  </w:style>
  <w:style w:type="paragraph" w:customStyle="1" w:styleId="aa">
    <w:name w:val="Нормальный (таблица)"/>
    <w:basedOn w:val="a"/>
    <w:next w:val="a"/>
    <w:uiPriority w:val="99"/>
    <w:rsid w:val="00DB46B0"/>
    <w:pPr>
      <w:widowControl w:val="0"/>
      <w:autoSpaceDE w:val="0"/>
      <w:autoSpaceDN w:val="0"/>
      <w:adjustRightInd w:val="0"/>
      <w:jc w:val="both"/>
    </w:pPr>
    <w:rPr>
      <w:rFonts w:ascii="Arial" w:eastAsiaTheme="minorEastAsia" w:hAnsi="Arial" w:cs="Arial"/>
      <w:sz w:val="24"/>
      <w:szCs w:val="24"/>
      <w:lang w:eastAsia="ru-RU"/>
    </w:rPr>
  </w:style>
  <w:style w:type="paragraph" w:styleId="2">
    <w:name w:val="Body Text 2"/>
    <w:basedOn w:val="a"/>
    <w:link w:val="20"/>
    <w:rsid w:val="006D76BA"/>
    <w:rPr>
      <w:rFonts w:eastAsia="Times New Roman" w:cs="Times New Roman"/>
      <w:b/>
      <w:sz w:val="28"/>
      <w:szCs w:val="20"/>
      <w:lang w:eastAsia="ru-RU"/>
    </w:rPr>
  </w:style>
  <w:style w:type="character" w:customStyle="1" w:styleId="20">
    <w:name w:val="Основной текст 2 Знак"/>
    <w:basedOn w:val="a0"/>
    <w:link w:val="2"/>
    <w:rsid w:val="006D76BA"/>
    <w:rPr>
      <w:rFonts w:eastAsia="Times New Roman" w:cs="Times New Roman"/>
      <w:b/>
      <w:sz w:val="28"/>
      <w:szCs w:val="20"/>
      <w:lang w:eastAsia="ru-RU"/>
    </w:rPr>
  </w:style>
  <w:style w:type="paragraph" w:styleId="ab">
    <w:name w:val="Body Text"/>
    <w:basedOn w:val="a"/>
    <w:link w:val="ac"/>
    <w:rsid w:val="0029657F"/>
    <w:pPr>
      <w:suppressAutoHyphens/>
      <w:spacing w:after="120"/>
    </w:pPr>
    <w:rPr>
      <w:rFonts w:eastAsia="Times New Roman" w:cs="Times New Roman"/>
      <w:sz w:val="28"/>
      <w:szCs w:val="28"/>
      <w:lang w:eastAsia="ar-SA"/>
    </w:rPr>
  </w:style>
  <w:style w:type="character" w:customStyle="1" w:styleId="ac">
    <w:name w:val="Основной текст Знак"/>
    <w:basedOn w:val="a0"/>
    <w:link w:val="ab"/>
    <w:rsid w:val="0029657F"/>
    <w:rPr>
      <w:rFonts w:eastAsia="Times New Roman" w:cs="Times New Roman"/>
      <w:sz w:val="28"/>
      <w:szCs w:val="28"/>
      <w:lang w:eastAsia="ar-SA"/>
    </w:rPr>
  </w:style>
  <w:style w:type="character" w:styleId="ad">
    <w:name w:val="Hyperlink"/>
    <w:rsid w:val="0029657F"/>
    <w:rPr>
      <w:color w:val="0000FF"/>
      <w:u w:val="single"/>
    </w:rPr>
  </w:style>
  <w:style w:type="paragraph" w:styleId="ae">
    <w:name w:val="header"/>
    <w:basedOn w:val="a"/>
    <w:link w:val="af"/>
    <w:uiPriority w:val="99"/>
    <w:semiHidden/>
    <w:unhideWhenUsed/>
    <w:rsid w:val="008861E3"/>
    <w:pPr>
      <w:tabs>
        <w:tab w:val="center" w:pos="4677"/>
        <w:tab w:val="right" w:pos="9355"/>
      </w:tabs>
    </w:pPr>
  </w:style>
  <w:style w:type="character" w:customStyle="1" w:styleId="af">
    <w:name w:val="Верхний колонтитул Знак"/>
    <w:basedOn w:val="a0"/>
    <w:link w:val="ae"/>
    <w:uiPriority w:val="99"/>
    <w:semiHidden/>
    <w:rsid w:val="008861E3"/>
  </w:style>
  <w:style w:type="paragraph" w:styleId="af0">
    <w:name w:val="footer"/>
    <w:basedOn w:val="a"/>
    <w:link w:val="af1"/>
    <w:uiPriority w:val="99"/>
    <w:unhideWhenUsed/>
    <w:rsid w:val="008861E3"/>
    <w:pPr>
      <w:tabs>
        <w:tab w:val="center" w:pos="4677"/>
        <w:tab w:val="right" w:pos="9355"/>
      </w:tabs>
    </w:pPr>
  </w:style>
  <w:style w:type="character" w:customStyle="1" w:styleId="af1">
    <w:name w:val="Нижний колонтитул Знак"/>
    <w:basedOn w:val="a0"/>
    <w:link w:val="af0"/>
    <w:uiPriority w:val="99"/>
    <w:rsid w:val="008861E3"/>
  </w:style>
  <w:style w:type="paragraph" w:customStyle="1" w:styleId="ConsPlusNormal">
    <w:name w:val="ConsPlusNormal"/>
    <w:rsid w:val="00B12A0F"/>
    <w:pPr>
      <w:autoSpaceDE w:val="0"/>
      <w:autoSpaceDN w:val="0"/>
      <w:adjustRightInd w:val="0"/>
      <w:ind w:firstLine="720"/>
      <w:jc w:val="both"/>
    </w:pPr>
    <w:rPr>
      <w:rFonts w:ascii="Arial" w:eastAsia="Times New Roman" w:hAnsi="Arial" w:cs="Arial"/>
      <w:sz w:val="20"/>
      <w:szCs w:val="20"/>
      <w:lang w:eastAsia="ru-RU"/>
    </w:rPr>
  </w:style>
  <w:style w:type="paragraph" w:styleId="af2">
    <w:name w:val="List Paragraph"/>
    <w:basedOn w:val="a"/>
    <w:uiPriority w:val="34"/>
    <w:qFormat/>
    <w:rsid w:val="00B12A0F"/>
    <w:pPr>
      <w:ind w:left="720"/>
      <w:contextualSpacing/>
      <w:jc w:val="both"/>
    </w:pPr>
    <w:rPr>
      <w:rFonts w:eastAsia="Times New Roman" w:cs="Times New Roman"/>
      <w:sz w:val="24"/>
      <w:szCs w:val="24"/>
      <w:lang w:eastAsia="ru-RU"/>
    </w:rPr>
  </w:style>
  <w:style w:type="paragraph" w:customStyle="1" w:styleId="af3">
    <w:name w:val="Прижатый влево"/>
    <w:basedOn w:val="a"/>
    <w:next w:val="a"/>
    <w:uiPriority w:val="99"/>
    <w:rsid w:val="00B12A0F"/>
    <w:pPr>
      <w:autoSpaceDE w:val="0"/>
      <w:autoSpaceDN w:val="0"/>
      <w:adjustRightInd w:val="0"/>
    </w:pPr>
    <w:rPr>
      <w:rFonts w:ascii="Arial" w:eastAsia="Times New Roman" w:hAnsi="Arial" w:cs="Arial"/>
      <w:sz w:val="24"/>
      <w:szCs w:val="24"/>
      <w:lang w:eastAsia="ru-RU"/>
    </w:rPr>
  </w:style>
  <w:style w:type="paragraph" w:customStyle="1" w:styleId="af4">
    <w:name w:val="Таблицы (моноширинный)"/>
    <w:basedOn w:val="a"/>
    <w:next w:val="a"/>
    <w:uiPriority w:val="99"/>
    <w:rsid w:val="00B12A0F"/>
    <w:pPr>
      <w:autoSpaceDE w:val="0"/>
      <w:autoSpaceDN w:val="0"/>
      <w:adjustRightInd w:val="0"/>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A0"/>
  </w:style>
  <w:style w:type="paragraph" w:styleId="1">
    <w:name w:val="heading 1"/>
    <w:basedOn w:val="a"/>
    <w:next w:val="a"/>
    <w:link w:val="10"/>
    <w:uiPriority w:val="99"/>
    <w:qFormat/>
    <w:rsid w:val="00DB46B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071"/>
    <w:rPr>
      <w:rFonts w:ascii="Tahoma" w:hAnsi="Tahoma" w:cs="Tahoma"/>
      <w:sz w:val="16"/>
      <w:szCs w:val="16"/>
    </w:rPr>
  </w:style>
  <w:style w:type="character" w:customStyle="1" w:styleId="a4">
    <w:name w:val="Текст выноски Знак"/>
    <w:basedOn w:val="a0"/>
    <w:link w:val="a3"/>
    <w:uiPriority w:val="99"/>
    <w:semiHidden/>
    <w:rsid w:val="000E6071"/>
    <w:rPr>
      <w:rFonts w:ascii="Tahoma" w:hAnsi="Tahoma" w:cs="Tahoma"/>
      <w:sz w:val="16"/>
      <w:szCs w:val="16"/>
    </w:rPr>
  </w:style>
  <w:style w:type="paragraph" w:styleId="a5">
    <w:name w:val="No Spacing"/>
    <w:link w:val="a6"/>
    <w:uiPriority w:val="1"/>
    <w:qFormat/>
    <w:rsid w:val="000E6071"/>
    <w:rPr>
      <w:rFonts w:ascii="Calibri" w:eastAsia="Calibri" w:hAnsi="Calibri" w:cs="Times New Roman"/>
    </w:rPr>
  </w:style>
  <w:style w:type="character" w:customStyle="1" w:styleId="a6">
    <w:name w:val="Без интервала Знак"/>
    <w:link w:val="a5"/>
    <w:uiPriority w:val="1"/>
    <w:locked/>
    <w:rsid w:val="000E6071"/>
    <w:rPr>
      <w:rFonts w:ascii="Calibri" w:eastAsia="Calibri" w:hAnsi="Calibri" w:cs="Times New Roman"/>
    </w:rPr>
  </w:style>
  <w:style w:type="paragraph" w:customStyle="1" w:styleId="a7">
    <w:name w:val="Заголовок статьи"/>
    <w:basedOn w:val="a"/>
    <w:next w:val="a"/>
    <w:uiPriority w:val="99"/>
    <w:rsid w:val="000E6071"/>
    <w:pPr>
      <w:widowControl w:val="0"/>
      <w:autoSpaceDE w:val="0"/>
      <w:autoSpaceDN w:val="0"/>
      <w:adjustRightInd w:val="0"/>
      <w:ind w:left="1612" w:hanging="892"/>
      <w:jc w:val="both"/>
    </w:pPr>
    <w:rPr>
      <w:rFonts w:ascii="Arial" w:eastAsia="Times New Roman" w:hAnsi="Arial" w:cs="Times New Roman"/>
      <w:sz w:val="24"/>
      <w:szCs w:val="24"/>
      <w:lang w:eastAsia="ru-RU"/>
    </w:rPr>
  </w:style>
  <w:style w:type="paragraph" w:customStyle="1" w:styleId="Standard">
    <w:name w:val="Standard"/>
    <w:rsid w:val="000E6071"/>
    <w:pPr>
      <w:suppressAutoHyphens/>
      <w:textAlignment w:val="baseline"/>
    </w:pPr>
    <w:rPr>
      <w:rFonts w:eastAsia="Times New Roman" w:cs="Times New Roman"/>
      <w:kern w:val="1"/>
      <w:sz w:val="24"/>
      <w:szCs w:val="24"/>
      <w:lang w:eastAsia="ar-SA"/>
    </w:rPr>
  </w:style>
  <w:style w:type="character" w:customStyle="1" w:styleId="10">
    <w:name w:val="Заголовок 1 Знак"/>
    <w:basedOn w:val="a0"/>
    <w:link w:val="1"/>
    <w:uiPriority w:val="99"/>
    <w:rsid w:val="00DB46B0"/>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DB46B0"/>
    <w:rPr>
      <w:b/>
      <w:color w:val="26282F"/>
    </w:rPr>
  </w:style>
  <w:style w:type="character" w:customStyle="1" w:styleId="a9">
    <w:name w:val="Гипертекстовая ссылка"/>
    <w:basedOn w:val="a8"/>
    <w:uiPriority w:val="99"/>
    <w:rsid w:val="00DB46B0"/>
    <w:rPr>
      <w:rFonts w:cs="Times New Roman"/>
      <w:b/>
      <w:color w:val="106BBE"/>
    </w:rPr>
  </w:style>
  <w:style w:type="paragraph" w:customStyle="1" w:styleId="aa">
    <w:name w:val="Нормальный (таблица)"/>
    <w:basedOn w:val="a"/>
    <w:next w:val="a"/>
    <w:uiPriority w:val="99"/>
    <w:rsid w:val="00DB46B0"/>
    <w:pPr>
      <w:widowControl w:val="0"/>
      <w:autoSpaceDE w:val="0"/>
      <w:autoSpaceDN w:val="0"/>
      <w:adjustRightInd w:val="0"/>
      <w:jc w:val="both"/>
    </w:pPr>
    <w:rPr>
      <w:rFonts w:ascii="Arial" w:eastAsiaTheme="minorEastAsia" w:hAnsi="Arial" w:cs="Arial"/>
      <w:sz w:val="24"/>
      <w:szCs w:val="24"/>
      <w:lang w:eastAsia="ru-RU"/>
    </w:rPr>
  </w:style>
  <w:style w:type="paragraph" w:styleId="2">
    <w:name w:val="Body Text 2"/>
    <w:basedOn w:val="a"/>
    <w:link w:val="20"/>
    <w:rsid w:val="006D76BA"/>
    <w:rPr>
      <w:rFonts w:eastAsia="Times New Roman" w:cs="Times New Roman"/>
      <w:b/>
      <w:sz w:val="28"/>
      <w:szCs w:val="20"/>
      <w:lang w:eastAsia="ru-RU"/>
    </w:rPr>
  </w:style>
  <w:style w:type="character" w:customStyle="1" w:styleId="20">
    <w:name w:val="Основной текст 2 Знак"/>
    <w:basedOn w:val="a0"/>
    <w:link w:val="2"/>
    <w:rsid w:val="006D76BA"/>
    <w:rPr>
      <w:rFonts w:eastAsia="Times New Roman" w:cs="Times New Roman"/>
      <w:b/>
      <w:sz w:val="28"/>
      <w:szCs w:val="20"/>
      <w:lang w:eastAsia="ru-RU"/>
    </w:rPr>
  </w:style>
  <w:style w:type="paragraph" w:styleId="ab">
    <w:name w:val="Body Text"/>
    <w:basedOn w:val="a"/>
    <w:link w:val="ac"/>
    <w:rsid w:val="0029657F"/>
    <w:pPr>
      <w:suppressAutoHyphens/>
      <w:spacing w:after="120"/>
    </w:pPr>
    <w:rPr>
      <w:rFonts w:eastAsia="Times New Roman" w:cs="Times New Roman"/>
      <w:sz w:val="28"/>
      <w:szCs w:val="28"/>
      <w:lang w:eastAsia="ar-SA"/>
    </w:rPr>
  </w:style>
  <w:style w:type="character" w:customStyle="1" w:styleId="ac">
    <w:name w:val="Основной текст Знак"/>
    <w:basedOn w:val="a0"/>
    <w:link w:val="ab"/>
    <w:rsid w:val="0029657F"/>
    <w:rPr>
      <w:rFonts w:eastAsia="Times New Roman" w:cs="Times New Roman"/>
      <w:sz w:val="28"/>
      <w:szCs w:val="28"/>
      <w:lang w:eastAsia="ar-SA"/>
    </w:rPr>
  </w:style>
  <w:style w:type="character" w:styleId="ad">
    <w:name w:val="Hyperlink"/>
    <w:rsid w:val="0029657F"/>
    <w:rPr>
      <w:color w:val="0000FF"/>
      <w:u w:val="single"/>
    </w:rPr>
  </w:style>
  <w:style w:type="paragraph" w:styleId="ae">
    <w:name w:val="header"/>
    <w:basedOn w:val="a"/>
    <w:link w:val="af"/>
    <w:uiPriority w:val="99"/>
    <w:semiHidden/>
    <w:unhideWhenUsed/>
    <w:rsid w:val="008861E3"/>
    <w:pPr>
      <w:tabs>
        <w:tab w:val="center" w:pos="4677"/>
        <w:tab w:val="right" w:pos="9355"/>
      </w:tabs>
    </w:pPr>
  </w:style>
  <w:style w:type="character" w:customStyle="1" w:styleId="af">
    <w:name w:val="Верхний колонтитул Знак"/>
    <w:basedOn w:val="a0"/>
    <w:link w:val="ae"/>
    <w:uiPriority w:val="99"/>
    <w:semiHidden/>
    <w:rsid w:val="008861E3"/>
  </w:style>
  <w:style w:type="paragraph" w:styleId="af0">
    <w:name w:val="footer"/>
    <w:basedOn w:val="a"/>
    <w:link w:val="af1"/>
    <w:uiPriority w:val="99"/>
    <w:unhideWhenUsed/>
    <w:rsid w:val="008861E3"/>
    <w:pPr>
      <w:tabs>
        <w:tab w:val="center" w:pos="4677"/>
        <w:tab w:val="right" w:pos="9355"/>
      </w:tabs>
    </w:pPr>
  </w:style>
  <w:style w:type="character" w:customStyle="1" w:styleId="af1">
    <w:name w:val="Нижний колонтитул Знак"/>
    <w:basedOn w:val="a0"/>
    <w:link w:val="af0"/>
    <w:uiPriority w:val="99"/>
    <w:rsid w:val="008861E3"/>
  </w:style>
  <w:style w:type="paragraph" w:customStyle="1" w:styleId="ConsPlusNormal">
    <w:name w:val="ConsPlusNormal"/>
    <w:rsid w:val="00B12A0F"/>
    <w:pPr>
      <w:autoSpaceDE w:val="0"/>
      <w:autoSpaceDN w:val="0"/>
      <w:adjustRightInd w:val="0"/>
      <w:ind w:firstLine="720"/>
      <w:jc w:val="both"/>
    </w:pPr>
    <w:rPr>
      <w:rFonts w:ascii="Arial" w:eastAsia="Times New Roman" w:hAnsi="Arial" w:cs="Arial"/>
      <w:sz w:val="20"/>
      <w:szCs w:val="20"/>
      <w:lang w:eastAsia="ru-RU"/>
    </w:rPr>
  </w:style>
  <w:style w:type="paragraph" w:styleId="af2">
    <w:name w:val="List Paragraph"/>
    <w:basedOn w:val="a"/>
    <w:uiPriority w:val="34"/>
    <w:qFormat/>
    <w:rsid w:val="00B12A0F"/>
    <w:pPr>
      <w:ind w:left="720"/>
      <w:contextualSpacing/>
      <w:jc w:val="both"/>
    </w:pPr>
    <w:rPr>
      <w:rFonts w:eastAsia="Times New Roman" w:cs="Times New Roman"/>
      <w:sz w:val="24"/>
      <w:szCs w:val="24"/>
      <w:lang w:eastAsia="ru-RU"/>
    </w:rPr>
  </w:style>
  <w:style w:type="paragraph" w:customStyle="1" w:styleId="af3">
    <w:name w:val="Прижатый влево"/>
    <w:basedOn w:val="a"/>
    <w:next w:val="a"/>
    <w:uiPriority w:val="99"/>
    <w:rsid w:val="00B12A0F"/>
    <w:pPr>
      <w:autoSpaceDE w:val="0"/>
      <w:autoSpaceDN w:val="0"/>
      <w:adjustRightInd w:val="0"/>
    </w:pPr>
    <w:rPr>
      <w:rFonts w:ascii="Arial" w:eastAsia="Times New Roman" w:hAnsi="Arial" w:cs="Arial"/>
      <w:sz w:val="24"/>
      <w:szCs w:val="24"/>
      <w:lang w:eastAsia="ru-RU"/>
    </w:rPr>
  </w:style>
  <w:style w:type="paragraph" w:customStyle="1" w:styleId="af4">
    <w:name w:val="Таблицы (моноширинный)"/>
    <w:basedOn w:val="a"/>
    <w:next w:val="a"/>
    <w:uiPriority w:val="99"/>
    <w:rsid w:val="00B12A0F"/>
    <w:pPr>
      <w:autoSpaceDE w:val="0"/>
      <w:autoSpaceDN w:val="0"/>
      <w:adjustRightInd w:val="0"/>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1563">
      <w:bodyDiv w:val="1"/>
      <w:marLeft w:val="0"/>
      <w:marRight w:val="0"/>
      <w:marTop w:val="0"/>
      <w:marBottom w:val="0"/>
      <w:divBdr>
        <w:top w:val="none" w:sz="0" w:space="0" w:color="auto"/>
        <w:left w:val="none" w:sz="0" w:space="0" w:color="auto"/>
        <w:bottom w:val="none" w:sz="0" w:space="0" w:color="auto"/>
        <w:right w:val="none" w:sz="0" w:space="0" w:color="auto"/>
      </w:divBdr>
    </w:div>
    <w:div w:id="589580789">
      <w:bodyDiv w:val="1"/>
      <w:marLeft w:val="0"/>
      <w:marRight w:val="0"/>
      <w:marTop w:val="0"/>
      <w:marBottom w:val="0"/>
      <w:divBdr>
        <w:top w:val="none" w:sz="0" w:space="0" w:color="auto"/>
        <w:left w:val="none" w:sz="0" w:space="0" w:color="auto"/>
        <w:bottom w:val="none" w:sz="0" w:space="0" w:color="auto"/>
        <w:right w:val="none" w:sz="0" w:space="0" w:color="auto"/>
      </w:divBdr>
    </w:div>
    <w:div w:id="888372364">
      <w:bodyDiv w:val="1"/>
      <w:marLeft w:val="0"/>
      <w:marRight w:val="0"/>
      <w:marTop w:val="0"/>
      <w:marBottom w:val="0"/>
      <w:divBdr>
        <w:top w:val="none" w:sz="0" w:space="0" w:color="auto"/>
        <w:left w:val="none" w:sz="0" w:space="0" w:color="auto"/>
        <w:bottom w:val="none" w:sz="0" w:space="0" w:color="auto"/>
        <w:right w:val="none" w:sz="0" w:space="0" w:color="auto"/>
      </w:divBdr>
    </w:div>
    <w:div w:id="1010644735">
      <w:bodyDiv w:val="1"/>
      <w:marLeft w:val="0"/>
      <w:marRight w:val="0"/>
      <w:marTop w:val="0"/>
      <w:marBottom w:val="0"/>
      <w:divBdr>
        <w:top w:val="none" w:sz="0" w:space="0" w:color="auto"/>
        <w:left w:val="none" w:sz="0" w:space="0" w:color="auto"/>
        <w:bottom w:val="none" w:sz="0" w:space="0" w:color="auto"/>
        <w:right w:val="none" w:sz="0" w:space="0" w:color="auto"/>
      </w:divBdr>
    </w:div>
    <w:div w:id="1134714582">
      <w:bodyDiv w:val="1"/>
      <w:marLeft w:val="0"/>
      <w:marRight w:val="0"/>
      <w:marTop w:val="0"/>
      <w:marBottom w:val="0"/>
      <w:divBdr>
        <w:top w:val="none" w:sz="0" w:space="0" w:color="auto"/>
        <w:left w:val="none" w:sz="0" w:space="0" w:color="auto"/>
        <w:bottom w:val="none" w:sz="0" w:space="0" w:color="auto"/>
        <w:right w:val="none" w:sz="0" w:space="0" w:color="auto"/>
      </w:divBdr>
    </w:div>
    <w:div w:id="1358769741">
      <w:bodyDiv w:val="1"/>
      <w:marLeft w:val="0"/>
      <w:marRight w:val="0"/>
      <w:marTop w:val="0"/>
      <w:marBottom w:val="0"/>
      <w:divBdr>
        <w:top w:val="none" w:sz="0" w:space="0" w:color="auto"/>
        <w:left w:val="none" w:sz="0" w:space="0" w:color="auto"/>
        <w:bottom w:val="none" w:sz="0" w:space="0" w:color="auto"/>
        <w:right w:val="none" w:sz="0" w:space="0" w:color="auto"/>
      </w:divBdr>
    </w:div>
    <w:div w:id="1939409677">
      <w:bodyDiv w:val="1"/>
      <w:marLeft w:val="0"/>
      <w:marRight w:val="0"/>
      <w:marTop w:val="0"/>
      <w:marBottom w:val="0"/>
      <w:divBdr>
        <w:top w:val="none" w:sz="0" w:space="0" w:color="auto"/>
        <w:left w:val="none" w:sz="0" w:space="0" w:color="auto"/>
        <w:bottom w:val="none" w:sz="0" w:space="0" w:color="auto"/>
        <w:right w:val="none" w:sz="0" w:space="0" w:color="auto"/>
      </w:divBdr>
    </w:div>
    <w:div w:id="1963881207">
      <w:bodyDiv w:val="1"/>
      <w:marLeft w:val="0"/>
      <w:marRight w:val="0"/>
      <w:marTop w:val="0"/>
      <w:marBottom w:val="0"/>
      <w:divBdr>
        <w:top w:val="none" w:sz="0" w:space="0" w:color="auto"/>
        <w:left w:val="none" w:sz="0" w:space="0" w:color="auto"/>
        <w:bottom w:val="none" w:sz="0" w:space="0" w:color="auto"/>
        <w:right w:val="none" w:sz="0" w:space="0" w:color="auto"/>
      </w:divBdr>
    </w:div>
    <w:div w:id="1966691823">
      <w:bodyDiv w:val="1"/>
      <w:marLeft w:val="0"/>
      <w:marRight w:val="0"/>
      <w:marTop w:val="0"/>
      <w:marBottom w:val="0"/>
      <w:divBdr>
        <w:top w:val="none" w:sz="0" w:space="0" w:color="auto"/>
        <w:left w:val="none" w:sz="0" w:space="0" w:color="auto"/>
        <w:bottom w:val="none" w:sz="0" w:space="0" w:color="auto"/>
        <w:right w:val="none" w:sz="0" w:space="0" w:color="auto"/>
      </w:divBdr>
    </w:div>
    <w:div w:id="21102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78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781/" TargetMode="External"/><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45533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ikonnokova\AppData\Local\Microsoft\Windows\Temporary%20Internet%20Files\Content.Outlook\PM1R27BM\&#1080;&#1079;&#1084;&#1077;&#1085;&#1077;&#1085;&#1080;&#1103;%20&#1074;%20&#1087;&#1086;&#1088;&#1103;&#1076;&#1086;&#1082;.doc" TargetMode="External"/><Relationship Id="rId5" Type="http://schemas.openxmlformats.org/officeDocument/2006/relationships/settings" Target="settings.xml"/><Relationship Id="rId15" Type="http://schemas.openxmlformats.org/officeDocument/2006/relationships/hyperlink" Target="garantf1://70365940.0/"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0C7F-8768-4AE1-AE41-6EB9613F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5517</Words>
  <Characters>31453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aikonnokova</cp:lastModifiedBy>
  <cp:revision>3</cp:revision>
  <cp:lastPrinted>2020-04-16T10:52:00Z</cp:lastPrinted>
  <dcterms:created xsi:type="dcterms:W3CDTF">2020-04-16T06:23:00Z</dcterms:created>
  <dcterms:modified xsi:type="dcterms:W3CDTF">2020-04-16T11:46:00Z</dcterms:modified>
</cp:coreProperties>
</file>