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29" w:rsidRDefault="002453E8" w:rsidP="007055DD">
      <w:pPr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</w:t>
      </w: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2453E8" w:rsidRPr="00FA6599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                                           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7055DD" w:rsidRDefault="007055DD" w:rsidP="002453E8">
      <w:pPr>
        <w:jc w:val="center"/>
        <w:rPr>
          <w:b/>
          <w:noProof/>
        </w:rPr>
      </w:pPr>
    </w:p>
    <w:p w:rsidR="002453E8" w:rsidRDefault="007055D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26.04.2017</w:t>
      </w:r>
      <w:r w:rsidR="002453E8">
        <w:rPr>
          <w:b/>
          <w:noProof/>
        </w:rPr>
        <w:t xml:space="preserve">  №</w:t>
      </w:r>
      <w:r>
        <w:rPr>
          <w:b/>
          <w:noProof/>
        </w:rPr>
        <w:t>38/266</w:t>
      </w:r>
    </w:p>
    <w:p w:rsidR="002453E8" w:rsidRPr="00FA6599" w:rsidRDefault="002453E8" w:rsidP="002453E8">
      <w:pPr>
        <w:rPr>
          <w:b/>
        </w:rPr>
      </w:pPr>
    </w:p>
    <w:p w:rsidR="007355D9" w:rsidRPr="009A32D1" w:rsidRDefault="00FD668B" w:rsidP="007355D9">
      <w:pPr>
        <w:jc w:val="center"/>
        <w:rPr>
          <w:b/>
        </w:rPr>
      </w:pPr>
      <w:r>
        <w:rPr>
          <w:b/>
        </w:rPr>
        <w:t>О</w:t>
      </w:r>
      <w:r w:rsidR="007355D9">
        <w:rPr>
          <w:b/>
        </w:rPr>
        <w:t xml:space="preserve"> внесении изменений в</w:t>
      </w:r>
      <w:r>
        <w:rPr>
          <w:b/>
        </w:rPr>
        <w:t xml:space="preserve"> Прогнозн</w:t>
      </w:r>
      <w:r w:rsidR="007355D9">
        <w:rPr>
          <w:b/>
        </w:rPr>
        <w:t>ый</w:t>
      </w:r>
      <w:r>
        <w:rPr>
          <w:b/>
        </w:rPr>
        <w:t xml:space="preserve"> план (программ</w:t>
      </w:r>
      <w:r w:rsidR="007355D9">
        <w:rPr>
          <w:b/>
        </w:rPr>
        <w:t>у</w:t>
      </w:r>
      <w:r>
        <w:rPr>
          <w:b/>
        </w:rPr>
        <w:t>) приватизации муниципального имущества городского округа Кинешма на 201</w:t>
      </w:r>
      <w:r w:rsidR="007E2F8D">
        <w:rPr>
          <w:b/>
        </w:rPr>
        <w:t>7</w:t>
      </w:r>
      <w:r>
        <w:rPr>
          <w:b/>
        </w:rPr>
        <w:t xml:space="preserve"> год</w:t>
      </w:r>
      <w:r w:rsidR="007355D9">
        <w:rPr>
          <w:b/>
        </w:rPr>
        <w:t>,</w:t>
      </w:r>
      <w:r w:rsidR="007355D9" w:rsidRPr="007355D9">
        <w:rPr>
          <w:b/>
        </w:rPr>
        <w:t xml:space="preserve"> </w:t>
      </w:r>
      <w:r w:rsidR="007355D9" w:rsidRPr="009A32D1">
        <w:rPr>
          <w:b/>
        </w:rPr>
        <w:t>утвержденн</w:t>
      </w:r>
      <w:r w:rsidR="00F24F39">
        <w:rPr>
          <w:b/>
        </w:rPr>
        <w:t>ый</w:t>
      </w:r>
      <w:bookmarkStart w:id="0" w:name="_GoBack"/>
      <w:bookmarkEnd w:id="0"/>
      <w:r w:rsidR="007355D9" w:rsidRPr="009A32D1">
        <w:rPr>
          <w:b/>
        </w:rPr>
        <w:t xml:space="preserve"> решением городской Думы городского округа Кинешма</w:t>
      </w:r>
    </w:p>
    <w:p w:rsidR="007355D9" w:rsidRPr="009A32D1" w:rsidRDefault="007355D9" w:rsidP="007355D9">
      <w:pPr>
        <w:jc w:val="center"/>
        <w:rPr>
          <w:b/>
        </w:rPr>
      </w:pPr>
      <w:r w:rsidRPr="009A32D1">
        <w:rPr>
          <w:b/>
        </w:rPr>
        <w:t>от 2</w:t>
      </w:r>
      <w:r w:rsidR="007E2F8D">
        <w:rPr>
          <w:b/>
        </w:rPr>
        <w:t>6</w:t>
      </w:r>
      <w:r w:rsidRPr="009A32D1">
        <w:rPr>
          <w:b/>
        </w:rPr>
        <w:t>.10.201</w:t>
      </w:r>
      <w:r w:rsidR="007E2F8D">
        <w:rPr>
          <w:b/>
        </w:rPr>
        <w:t>6</w:t>
      </w:r>
      <w:r w:rsidRPr="009A32D1">
        <w:rPr>
          <w:b/>
        </w:rPr>
        <w:t xml:space="preserve"> № </w:t>
      </w:r>
      <w:r w:rsidR="007E2F8D">
        <w:rPr>
          <w:b/>
        </w:rPr>
        <w:t>24</w:t>
      </w:r>
      <w:r>
        <w:rPr>
          <w:b/>
        </w:rPr>
        <w:t>/</w:t>
      </w:r>
      <w:r w:rsidR="007E2F8D">
        <w:rPr>
          <w:b/>
        </w:rPr>
        <w:t>186</w:t>
      </w:r>
    </w:p>
    <w:p w:rsidR="00FD668B" w:rsidRPr="00FA6599" w:rsidRDefault="00FD668B" w:rsidP="00FD668B">
      <w:pPr>
        <w:jc w:val="center"/>
        <w:rPr>
          <w:b/>
        </w:rPr>
      </w:pPr>
    </w:p>
    <w:p w:rsidR="00FD668B" w:rsidRDefault="00FD668B" w:rsidP="00FD668B">
      <w:pPr>
        <w:autoSpaceDE w:val="0"/>
        <w:autoSpaceDN w:val="0"/>
        <w:adjustRightInd w:val="0"/>
        <w:jc w:val="both"/>
      </w:pPr>
      <w:r>
        <w:rPr>
          <w:rFonts w:ascii="Garamond" w:hAnsi="Garamond"/>
        </w:rPr>
        <w:tab/>
      </w:r>
      <w:r>
        <w:t xml:space="preserve">В соответствии с Федеральным законом от 21.12.2001 № 178-ФЗ                       «О приватизации государственного и муниципального имущества»; Федеральным законом от 06.10.2003 № 131-ФЗ «Об общих принципах организации местного самоуправления в Российской Федерации», </w:t>
      </w:r>
      <w:r w:rsidR="00A519E9">
        <w:t xml:space="preserve"> руководствуясь </w:t>
      </w:r>
      <w:r>
        <w:t>Положением о приватизации муниципального имущества городского округа Кинешма, утвержденного</w:t>
      </w:r>
      <w:r>
        <w:rPr>
          <w:bCs/>
        </w:rPr>
        <w:t xml:space="preserve"> решением городской Думы городского округа Кинешма </w:t>
      </w:r>
      <w:r>
        <w:t>пятого созыва от 28.03.2012 № 35/356, Устав</w:t>
      </w:r>
      <w:r w:rsidR="00A519E9">
        <w:t>ом</w:t>
      </w:r>
      <w:r>
        <w:t xml:space="preserve"> муниципального образования «Городской округ Кинешма»,</w:t>
      </w:r>
    </w:p>
    <w:p w:rsidR="002453E8" w:rsidRPr="00FA6599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FA6599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355D9" w:rsidRDefault="00A519E9" w:rsidP="00A519E9">
      <w:pPr>
        <w:ind w:firstLine="426"/>
        <w:jc w:val="both"/>
      </w:pPr>
      <w:r>
        <w:t xml:space="preserve">1. </w:t>
      </w:r>
      <w:r w:rsidR="007355D9">
        <w:t>Внести в Прогнозный план</w:t>
      </w:r>
      <w:r w:rsidR="00FD668B">
        <w:t xml:space="preserve"> (программу) приватизации муниципального имущества городского округа Кинешма на 201</w:t>
      </w:r>
      <w:r>
        <w:t>7</w:t>
      </w:r>
      <w:r w:rsidR="00FD668B">
        <w:t xml:space="preserve"> год</w:t>
      </w:r>
      <w:r w:rsidR="007355D9">
        <w:t xml:space="preserve">, утвержденный </w:t>
      </w:r>
      <w:r w:rsidR="00FD668B">
        <w:t xml:space="preserve"> </w:t>
      </w:r>
      <w:r w:rsidR="007355D9" w:rsidRPr="007355D9">
        <w:t>решением городской Думы городского округа Кинешма</w:t>
      </w:r>
      <w:r w:rsidR="007355D9">
        <w:t xml:space="preserve"> </w:t>
      </w:r>
      <w:r w:rsidR="007355D9" w:rsidRPr="007355D9">
        <w:t>от 2</w:t>
      </w:r>
      <w:r>
        <w:t>6</w:t>
      </w:r>
      <w:r w:rsidR="007355D9" w:rsidRPr="007355D9">
        <w:t>.10.201</w:t>
      </w:r>
      <w:r>
        <w:t>6</w:t>
      </w:r>
      <w:r w:rsidR="007355D9" w:rsidRPr="007355D9">
        <w:t xml:space="preserve"> № </w:t>
      </w:r>
      <w:r>
        <w:t>24</w:t>
      </w:r>
      <w:r w:rsidR="007355D9" w:rsidRPr="007355D9">
        <w:t>/</w:t>
      </w:r>
      <w:r>
        <w:t>186</w:t>
      </w:r>
      <w:r w:rsidR="007355D9">
        <w:t xml:space="preserve"> следующие изменения:</w:t>
      </w:r>
    </w:p>
    <w:p w:rsidR="00915284" w:rsidRDefault="00A519E9" w:rsidP="000A630B">
      <w:pPr>
        <w:keepLines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031BF8">
        <w:t>1.1.</w:t>
      </w:r>
      <w:r w:rsidR="000A630B">
        <w:t xml:space="preserve"> </w:t>
      </w:r>
      <w:r w:rsidR="00915284" w:rsidRPr="008B7A1E">
        <w:t>Дополнить Прогнозный план (программу) приватизации муниципального имущества городского округа Кинешма на 201</w:t>
      </w:r>
      <w:r>
        <w:t>7</w:t>
      </w:r>
      <w:r w:rsidR="00915284" w:rsidRPr="008B7A1E">
        <w:t xml:space="preserve"> г. пунктами №</w:t>
      </w:r>
      <w:r w:rsidR="00915284">
        <w:t>№</w:t>
      </w:r>
      <w:r w:rsidR="00915284" w:rsidRPr="008B7A1E">
        <w:t xml:space="preserve"> </w:t>
      </w:r>
      <w:r w:rsidR="000A630B">
        <w:t>32, 33, 34</w:t>
      </w:r>
      <w:r w:rsidR="005A6A96">
        <w:t>, 35</w:t>
      </w:r>
      <w:r w:rsidR="00915284" w:rsidRPr="008B7A1E">
        <w:t xml:space="preserve"> указанными в приложении 1 к настоящему решению.</w:t>
      </w:r>
    </w:p>
    <w:p w:rsidR="00FD668B" w:rsidRDefault="00007696" w:rsidP="000A630B">
      <w:pPr>
        <w:keepLines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FD668B">
        <w:tab/>
      </w:r>
      <w:r w:rsidR="00031BF8">
        <w:t>2.</w:t>
      </w:r>
      <w:r w:rsidR="000A630B">
        <w:t xml:space="preserve">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 xml:space="preserve">в официальном источнике опубликования муниципальных правовых актов </w:t>
      </w:r>
      <w:r w:rsidR="009C67C3">
        <w:t xml:space="preserve">городского округа Кинешма </w:t>
      </w:r>
      <w:r w:rsidR="00FD668B">
        <w:t>«Вестник органов местного самоуправления городского округа Кинешма».</w:t>
      </w:r>
    </w:p>
    <w:p w:rsidR="00FD668B" w:rsidRDefault="00A519E9" w:rsidP="00031BF8">
      <w:pPr>
        <w:tabs>
          <w:tab w:val="num" w:pos="0"/>
          <w:tab w:val="left" w:pos="426"/>
          <w:tab w:val="left" w:pos="709"/>
        </w:tabs>
        <w:jc w:val="both"/>
      </w:pPr>
      <w:r>
        <w:tab/>
      </w:r>
      <w:r w:rsidR="00031BF8">
        <w:t>3.</w:t>
      </w:r>
      <w:r w:rsidR="000A630B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FD668B" w:rsidRDefault="00031BF8" w:rsidP="00A519E9">
      <w:pPr>
        <w:widowControl w:val="0"/>
        <w:autoSpaceDE w:val="0"/>
        <w:autoSpaceDN w:val="0"/>
        <w:adjustRightInd w:val="0"/>
        <w:ind w:firstLine="426"/>
        <w:jc w:val="both"/>
      </w:pPr>
      <w:r>
        <w:t>4.</w:t>
      </w:r>
      <w:r w:rsidR="000A630B">
        <w:t xml:space="preserve">  </w:t>
      </w:r>
      <w:r w:rsidR="00FD668B">
        <w:t>Контроль за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</w:t>
      </w:r>
      <w:proofErr w:type="spellStart"/>
      <w:r w:rsidR="00DD30F2">
        <w:t>А.П.</w:t>
      </w:r>
      <w:r w:rsidR="005338B3">
        <w:t>Коновалов</w:t>
      </w:r>
      <w:proofErr w:type="spellEnd"/>
      <w:proofErr w:type="gramStart"/>
      <w:r w:rsidR="005338B3">
        <w:t xml:space="preserve"> </w:t>
      </w:r>
      <w:r w:rsidR="00CC1B9D">
        <w:lastRenderedPageBreak/>
        <w:t>)</w:t>
      </w:r>
      <w:proofErr w:type="gramEnd"/>
      <w:r w:rsidR="00FD668B">
        <w:t xml:space="preserve"> и  </w:t>
      </w:r>
      <w:r w:rsidR="00C01911">
        <w:t>заместителя</w:t>
      </w:r>
      <w:r w:rsidR="001E07F6">
        <w:t xml:space="preserve"> главы </w:t>
      </w:r>
      <w:r w:rsidR="009C67C3">
        <w:t xml:space="preserve">администрации </w:t>
      </w:r>
      <w:r w:rsidR="001E07F6">
        <w:t>городского округа Кинешма (А.</w:t>
      </w:r>
      <w:r w:rsidR="00C01911">
        <w:t>Д</w:t>
      </w:r>
      <w:r w:rsidR="001E07F6">
        <w:t xml:space="preserve">. </w:t>
      </w:r>
      <w:r w:rsidR="00C01911">
        <w:t>Юрышев</w:t>
      </w:r>
      <w:r w:rsidR="001E07F6">
        <w:t>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F13F61" w:rsidRDefault="00F13F61" w:rsidP="00F13F61">
      <w:pPr>
        <w:ind w:right="-1"/>
        <w:jc w:val="both"/>
        <w:rPr>
          <w:b/>
        </w:rPr>
      </w:pPr>
      <w:r>
        <w:rPr>
          <w:b/>
        </w:rPr>
        <w:t>Исполняющий обязанности</w:t>
      </w:r>
      <w:r w:rsidRPr="00F13F61">
        <w:rPr>
          <w:b/>
        </w:rPr>
        <w:t xml:space="preserve"> </w:t>
      </w:r>
      <w:r>
        <w:rPr>
          <w:b/>
        </w:rPr>
        <w:t xml:space="preserve">                           Председатель городской Думы</w:t>
      </w:r>
    </w:p>
    <w:p w:rsidR="00F13F61" w:rsidRDefault="004E0F43" w:rsidP="004E0F43">
      <w:pPr>
        <w:rPr>
          <w:b/>
        </w:rPr>
      </w:pPr>
      <w:r>
        <w:rPr>
          <w:b/>
        </w:rPr>
        <w:t>главы городского округа Кинешма</w:t>
      </w:r>
      <w:r w:rsidRPr="008A098A">
        <w:rPr>
          <w:b/>
        </w:rPr>
        <w:t xml:space="preserve"> </w:t>
      </w:r>
      <w:r>
        <w:rPr>
          <w:b/>
        </w:rPr>
        <w:t xml:space="preserve">            </w:t>
      </w:r>
      <w:r w:rsidR="005338B3">
        <w:rPr>
          <w:b/>
        </w:rPr>
        <w:t xml:space="preserve">  </w:t>
      </w:r>
      <w:r>
        <w:rPr>
          <w:b/>
        </w:rPr>
        <w:t xml:space="preserve"> </w:t>
      </w:r>
      <w:r w:rsidR="00F13F61">
        <w:rPr>
          <w:b/>
        </w:rPr>
        <w:t xml:space="preserve"> городского округа Кинешма                                                          </w:t>
      </w:r>
    </w:p>
    <w:p w:rsidR="00F13F61" w:rsidRDefault="00F13F61" w:rsidP="00F13F61">
      <w:pPr>
        <w:jc w:val="both"/>
        <w:rPr>
          <w:b/>
        </w:rPr>
      </w:pPr>
    </w:p>
    <w:p w:rsidR="00F13F61" w:rsidRPr="00E94EF8" w:rsidRDefault="00F13F61" w:rsidP="00F13F61">
      <w:pPr>
        <w:jc w:val="both"/>
        <w:rPr>
          <w:b/>
        </w:rPr>
      </w:pPr>
      <w:r>
        <w:rPr>
          <w:b/>
        </w:rPr>
        <w:t>________________ А.</w:t>
      </w:r>
      <w:r w:rsidR="004E0F43">
        <w:rPr>
          <w:b/>
        </w:rPr>
        <w:t>В</w:t>
      </w:r>
      <w:r>
        <w:rPr>
          <w:b/>
        </w:rPr>
        <w:t xml:space="preserve">. </w:t>
      </w:r>
      <w:proofErr w:type="spellStart"/>
      <w:r w:rsidR="004E0F43">
        <w:rPr>
          <w:b/>
        </w:rPr>
        <w:t>Пахолков</w:t>
      </w:r>
      <w:proofErr w:type="spellEnd"/>
      <w:r>
        <w:rPr>
          <w:b/>
        </w:rPr>
        <w:t xml:space="preserve">                      ________________ М.А. </w:t>
      </w:r>
      <w:proofErr w:type="spellStart"/>
      <w:r>
        <w:rPr>
          <w:b/>
        </w:rPr>
        <w:t>Батин</w:t>
      </w:r>
      <w:proofErr w:type="spellEnd"/>
    </w:p>
    <w:p w:rsidR="00F13F61" w:rsidRDefault="00F13F61" w:rsidP="00F13F61"/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4E0F43" w:rsidRDefault="004E0F43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265FC2" w:rsidRDefault="00265FC2" w:rsidP="003C4FC0">
      <w:pPr>
        <w:jc w:val="right"/>
        <w:rPr>
          <w:sz w:val="22"/>
          <w:szCs w:val="22"/>
        </w:rPr>
      </w:pPr>
    </w:p>
    <w:p w:rsidR="005338B3" w:rsidRDefault="005338B3" w:rsidP="003C4FC0">
      <w:pPr>
        <w:jc w:val="right"/>
        <w:rPr>
          <w:sz w:val="22"/>
          <w:szCs w:val="22"/>
        </w:rPr>
      </w:pPr>
    </w:p>
    <w:p w:rsidR="005338B3" w:rsidRDefault="005338B3" w:rsidP="003C4FC0">
      <w:pPr>
        <w:jc w:val="right"/>
        <w:rPr>
          <w:sz w:val="22"/>
          <w:szCs w:val="22"/>
        </w:rPr>
      </w:pPr>
    </w:p>
    <w:p w:rsidR="005338B3" w:rsidRDefault="005338B3" w:rsidP="003C4FC0">
      <w:pPr>
        <w:jc w:val="right"/>
        <w:rPr>
          <w:sz w:val="22"/>
          <w:szCs w:val="22"/>
        </w:rPr>
      </w:pPr>
    </w:p>
    <w:p w:rsidR="00FD668B" w:rsidRDefault="00FD668B" w:rsidP="003C4FC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E0F43">
        <w:rPr>
          <w:sz w:val="22"/>
          <w:szCs w:val="22"/>
        </w:rPr>
        <w:t xml:space="preserve">1 </w:t>
      </w:r>
      <w:proofErr w:type="gramStart"/>
      <w:r>
        <w:rPr>
          <w:sz w:val="22"/>
          <w:szCs w:val="22"/>
        </w:rPr>
        <w:t>к</w:t>
      </w:r>
      <w:proofErr w:type="gramEnd"/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решению городской Думы </w:t>
      </w:r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FD668B" w:rsidRDefault="00FD668B" w:rsidP="00FD668B">
      <w:pPr>
        <w:tabs>
          <w:tab w:val="left" w:pos="9240"/>
        </w:tabs>
        <w:spacing w:after="120"/>
        <w:ind w:left="-360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от </w:t>
      </w:r>
      <w:r w:rsidR="005338B3">
        <w:rPr>
          <w:sz w:val="22"/>
          <w:szCs w:val="22"/>
        </w:rPr>
        <w:t xml:space="preserve">26.04.2017 </w:t>
      </w:r>
      <w:r>
        <w:rPr>
          <w:sz w:val="22"/>
          <w:szCs w:val="22"/>
        </w:rPr>
        <w:t xml:space="preserve">  № </w:t>
      </w:r>
      <w:r w:rsidR="005338B3">
        <w:rPr>
          <w:sz w:val="22"/>
          <w:szCs w:val="22"/>
        </w:rPr>
        <w:t>38/266</w:t>
      </w:r>
      <w:r>
        <w:rPr>
          <w:sz w:val="24"/>
          <w:szCs w:val="24"/>
        </w:rPr>
        <w:t xml:space="preserve"> </w:t>
      </w:r>
    </w:p>
    <w:p w:rsidR="00FA6599" w:rsidRPr="0015327F" w:rsidRDefault="00FA6599" w:rsidP="00FA6599">
      <w:pPr>
        <w:tabs>
          <w:tab w:val="left" w:pos="9240"/>
        </w:tabs>
        <w:spacing w:after="120"/>
        <w:jc w:val="center"/>
        <w:rPr>
          <w:b/>
          <w:sz w:val="22"/>
          <w:szCs w:val="22"/>
        </w:rPr>
      </w:pPr>
    </w:p>
    <w:p w:rsidR="00915284" w:rsidRPr="00915284" w:rsidRDefault="00915284" w:rsidP="00915284">
      <w:pPr>
        <w:pStyle w:val="a3"/>
        <w:spacing w:after="0"/>
        <w:jc w:val="center"/>
      </w:pPr>
      <w:r w:rsidRPr="00915284">
        <w:t>ДОПОЛНЕНИЯ В ПРОГНОЗНЫЙ ПЛАН (ПРОГРАММУ)</w:t>
      </w:r>
    </w:p>
    <w:p w:rsidR="00915284" w:rsidRPr="00915284" w:rsidRDefault="00915284" w:rsidP="00915284">
      <w:pPr>
        <w:pStyle w:val="a3"/>
        <w:spacing w:after="0"/>
        <w:jc w:val="center"/>
      </w:pPr>
      <w:r w:rsidRPr="00915284">
        <w:t>ПРИВАТИЗАЦИИ МУНИЦИПАЛЬНОГО ИМУЩЕСТВА</w:t>
      </w:r>
    </w:p>
    <w:p w:rsidR="00915284" w:rsidRPr="00915284" w:rsidRDefault="00915284" w:rsidP="00915284">
      <w:pPr>
        <w:pStyle w:val="a3"/>
        <w:spacing w:after="0"/>
        <w:jc w:val="center"/>
      </w:pPr>
      <w:r w:rsidRPr="00915284">
        <w:t>ГОРОДСКОГО ОКРУГА КИНЕШМА на 201</w:t>
      </w:r>
      <w:r w:rsidR="007E2F8D">
        <w:t>7</w:t>
      </w:r>
      <w:r w:rsidRPr="00915284">
        <w:t xml:space="preserve"> г.</w:t>
      </w:r>
    </w:p>
    <w:p w:rsidR="00FD668B" w:rsidRPr="004E0F43" w:rsidRDefault="00FD668B" w:rsidP="00FD668B">
      <w:pPr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53"/>
        <w:gridCol w:w="1980"/>
      </w:tblGrid>
      <w:tr w:rsidR="00FD668B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9" w:rsidRDefault="00FD668B" w:rsidP="00153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  <w:p w:rsidR="004E0F43" w:rsidRPr="0015327F" w:rsidRDefault="004E0F43" w:rsidP="001532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F4887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42147B" w:rsidRDefault="006F4887" w:rsidP="006F4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</w:t>
            </w:r>
            <w:r w:rsidR="00213A20">
              <w:rPr>
                <w:sz w:val="24"/>
                <w:szCs w:val="24"/>
              </w:rPr>
              <w:t xml:space="preserve">дание, </w:t>
            </w:r>
            <w:r>
              <w:rPr>
                <w:sz w:val="24"/>
                <w:szCs w:val="24"/>
              </w:rPr>
              <w:t xml:space="preserve">наименование: подстанция скорой станции, </w:t>
            </w:r>
            <w:r w:rsidR="00213A20">
              <w:rPr>
                <w:sz w:val="24"/>
                <w:szCs w:val="24"/>
              </w:rPr>
              <w:t xml:space="preserve">назначение: </w:t>
            </w:r>
            <w:r>
              <w:rPr>
                <w:sz w:val="24"/>
                <w:szCs w:val="24"/>
              </w:rPr>
              <w:t>нежилое здание</w:t>
            </w:r>
            <w:r w:rsidR="00213A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количество этажей: 1</w:t>
            </w:r>
            <w:r w:rsidR="00213A20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7</w:t>
            </w:r>
            <w:r w:rsidR="00213A2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  <w:r w:rsidR="00213A20">
              <w:rPr>
                <w:sz w:val="24"/>
                <w:szCs w:val="24"/>
              </w:rPr>
              <w:t xml:space="preserve"> </w:t>
            </w:r>
            <w:proofErr w:type="spellStart"/>
            <w:r w:rsidR="00213A20">
              <w:rPr>
                <w:sz w:val="24"/>
                <w:szCs w:val="24"/>
              </w:rPr>
              <w:t>кв.м</w:t>
            </w:r>
            <w:proofErr w:type="spellEnd"/>
            <w:r w:rsidR="000A630B">
              <w:rPr>
                <w:sz w:val="24"/>
                <w:szCs w:val="24"/>
              </w:rPr>
              <w:t>.</w:t>
            </w:r>
            <w:r w:rsidR="00213A20">
              <w:rPr>
                <w:sz w:val="24"/>
                <w:szCs w:val="24"/>
              </w:rPr>
              <w:t xml:space="preserve">, </w:t>
            </w:r>
            <w:r w:rsidR="00AC0CCA"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>37:25:010318:45</w:t>
            </w:r>
            <w:r w:rsidR="00AC0CCA">
              <w:rPr>
                <w:sz w:val="24"/>
                <w:szCs w:val="24"/>
              </w:rPr>
              <w:t xml:space="preserve">, </w:t>
            </w:r>
            <w:r w:rsidR="00213A20">
              <w:rPr>
                <w:sz w:val="24"/>
                <w:szCs w:val="24"/>
              </w:rPr>
              <w:t xml:space="preserve">адрес объекта: Ивановская область, г. Кинешма, ул. </w:t>
            </w:r>
            <w:r>
              <w:rPr>
                <w:sz w:val="24"/>
                <w:szCs w:val="24"/>
              </w:rPr>
              <w:t>Гагарина</w:t>
            </w:r>
            <w:r w:rsidR="00213A20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2б</w:t>
            </w:r>
            <w:r w:rsidR="00213A20">
              <w:rPr>
                <w:sz w:val="24"/>
                <w:szCs w:val="24"/>
              </w:rPr>
              <w:t xml:space="preserve"> </w:t>
            </w:r>
            <w:r w:rsidR="00213A20">
              <w:rPr>
                <w:sz w:val="22"/>
                <w:szCs w:val="22"/>
              </w:rPr>
              <w:t>совместно с земельным участком по адресу: Ивановская область, г. Кинешма, ул</w:t>
            </w:r>
            <w:r>
              <w:rPr>
                <w:sz w:val="22"/>
                <w:szCs w:val="22"/>
              </w:rPr>
              <w:t>. Гагарина</w:t>
            </w:r>
            <w:r w:rsidR="00213A2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2б</w:t>
            </w:r>
            <w:r w:rsidR="00213A20">
              <w:rPr>
                <w:sz w:val="22"/>
                <w:szCs w:val="22"/>
              </w:rPr>
              <w:t>,</w:t>
            </w:r>
            <w:r w:rsidR="00AC0CCA">
              <w:rPr>
                <w:sz w:val="22"/>
                <w:szCs w:val="22"/>
              </w:rPr>
              <w:t xml:space="preserve"> </w:t>
            </w:r>
            <w:r w:rsidR="00213A20">
              <w:rPr>
                <w:sz w:val="22"/>
                <w:szCs w:val="22"/>
              </w:rPr>
              <w:t xml:space="preserve">кадастровый номер </w:t>
            </w:r>
            <w:r w:rsidR="00213A20" w:rsidRPr="00AC0CCA">
              <w:rPr>
                <w:sz w:val="22"/>
                <w:szCs w:val="22"/>
              </w:rPr>
              <w:t>37:25:</w:t>
            </w:r>
            <w:r>
              <w:rPr>
                <w:sz w:val="22"/>
                <w:szCs w:val="22"/>
              </w:rPr>
              <w:t>010318:2</w:t>
            </w:r>
            <w:r w:rsidR="00213A20" w:rsidRPr="00AC0CCA">
              <w:rPr>
                <w:sz w:val="22"/>
                <w:szCs w:val="22"/>
              </w:rPr>
              <w:t xml:space="preserve">, площадью </w:t>
            </w:r>
            <w:r>
              <w:rPr>
                <w:sz w:val="22"/>
                <w:szCs w:val="22"/>
              </w:rPr>
              <w:t>931</w:t>
            </w:r>
            <w:r w:rsidR="00AC0CCA" w:rsidRPr="00AC0CCA">
              <w:rPr>
                <w:sz w:val="22"/>
                <w:szCs w:val="22"/>
              </w:rPr>
              <w:t>+/-</w:t>
            </w:r>
            <w:r>
              <w:rPr>
                <w:sz w:val="22"/>
                <w:szCs w:val="22"/>
              </w:rPr>
              <w:t>11</w:t>
            </w:r>
            <w:r w:rsidR="00213A20" w:rsidRPr="00AC0CCA">
              <w:rPr>
                <w:sz w:val="22"/>
                <w:szCs w:val="22"/>
              </w:rPr>
              <w:t xml:space="preserve"> кв. м, из земель населенных пунктов, разрешенное использование: </w:t>
            </w:r>
            <w:r>
              <w:rPr>
                <w:sz w:val="22"/>
                <w:szCs w:val="22"/>
              </w:rPr>
              <w:t>размещение станции скорой помощи</w:t>
            </w:r>
            <w:r w:rsidR="00213A20" w:rsidRPr="00AC0CCA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C01911" w:rsidP="006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887">
              <w:rPr>
                <w:sz w:val="22"/>
                <w:szCs w:val="22"/>
              </w:rPr>
              <w:t>3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6F4887" w:rsidRDefault="006F4887" w:rsidP="006F488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Помещение</w:t>
            </w:r>
            <w:r w:rsidR="00AC0CCA" w:rsidRPr="006F4887">
              <w:rPr>
                <w:sz w:val="24"/>
                <w:szCs w:val="24"/>
              </w:rPr>
              <w:t xml:space="preserve">, назначение: нежилое, </w:t>
            </w:r>
            <w:r w:rsidR="007E2F8D" w:rsidRPr="006F4887">
              <w:rPr>
                <w:sz w:val="24"/>
                <w:szCs w:val="24"/>
              </w:rPr>
              <w:t>количество этажей:1,</w:t>
            </w:r>
            <w:r w:rsidR="00AC0CCA" w:rsidRPr="006F4887">
              <w:rPr>
                <w:sz w:val="24"/>
                <w:szCs w:val="24"/>
              </w:rPr>
              <w:t xml:space="preserve"> площадь </w:t>
            </w:r>
            <w:r>
              <w:rPr>
                <w:sz w:val="24"/>
                <w:szCs w:val="24"/>
              </w:rPr>
              <w:t>26,6</w:t>
            </w:r>
            <w:r w:rsidR="00AC0CCA" w:rsidRPr="006F4887">
              <w:rPr>
                <w:sz w:val="24"/>
                <w:szCs w:val="24"/>
              </w:rPr>
              <w:t xml:space="preserve"> </w:t>
            </w:r>
            <w:proofErr w:type="spellStart"/>
            <w:r w:rsidR="00AC0CCA" w:rsidRPr="006F4887">
              <w:rPr>
                <w:sz w:val="24"/>
                <w:szCs w:val="24"/>
              </w:rPr>
              <w:t>кв.м</w:t>
            </w:r>
            <w:proofErr w:type="spellEnd"/>
            <w:r w:rsidR="000A630B">
              <w:rPr>
                <w:sz w:val="24"/>
                <w:szCs w:val="24"/>
              </w:rPr>
              <w:t>.</w:t>
            </w:r>
            <w:r w:rsidR="00AC0CCA" w:rsidRPr="006F4887">
              <w:rPr>
                <w:sz w:val="24"/>
                <w:szCs w:val="24"/>
              </w:rPr>
              <w:t>, кадастровый номер 37:25:</w:t>
            </w:r>
            <w:r>
              <w:rPr>
                <w:sz w:val="24"/>
                <w:szCs w:val="24"/>
              </w:rPr>
              <w:t>020305:493</w:t>
            </w:r>
            <w:r w:rsidR="00AC0CCA" w:rsidRPr="006F4887">
              <w:rPr>
                <w:sz w:val="24"/>
                <w:szCs w:val="24"/>
              </w:rPr>
              <w:t xml:space="preserve">, адрес объекта: Ивановская область, г. Кинешма, ул. им. </w:t>
            </w:r>
            <w:r>
              <w:rPr>
                <w:sz w:val="24"/>
                <w:szCs w:val="24"/>
              </w:rPr>
              <w:t>Островского</w:t>
            </w:r>
            <w:r w:rsidR="00AC0CCA" w:rsidRPr="006F4887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6.</w:t>
            </w:r>
            <w:r w:rsidR="00AC0CCA" w:rsidRPr="006F4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C01911" w:rsidP="006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4887">
              <w:rPr>
                <w:sz w:val="22"/>
                <w:szCs w:val="22"/>
              </w:rPr>
              <w:t>4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6F4887" w:rsidRDefault="006F4887" w:rsidP="006F4887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Помещение</w:t>
            </w:r>
            <w:r w:rsidR="00AC0CCA" w:rsidRPr="006F4887">
              <w:rPr>
                <w:sz w:val="24"/>
                <w:szCs w:val="24"/>
              </w:rPr>
              <w:t xml:space="preserve">, назначение: нежилое, </w:t>
            </w:r>
            <w:r>
              <w:rPr>
                <w:sz w:val="24"/>
                <w:szCs w:val="24"/>
              </w:rPr>
              <w:t>этаж № 2,</w:t>
            </w:r>
            <w:r w:rsidR="00AC0CCA" w:rsidRPr="006F4887">
              <w:rPr>
                <w:sz w:val="24"/>
                <w:szCs w:val="24"/>
              </w:rPr>
              <w:t xml:space="preserve"> площадь </w:t>
            </w:r>
            <w:r>
              <w:rPr>
                <w:sz w:val="24"/>
                <w:szCs w:val="24"/>
              </w:rPr>
              <w:t>200,6</w:t>
            </w:r>
            <w:r w:rsidR="00AC0CCA" w:rsidRPr="006F4887">
              <w:rPr>
                <w:sz w:val="24"/>
                <w:szCs w:val="24"/>
              </w:rPr>
              <w:t xml:space="preserve"> </w:t>
            </w:r>
            <w:proofErr w:type="spellStart"/>
            <w:r w:rsidR="00AC0CCA" w:rsidRPr="006F4887">
              <w:rPr>
                <w:sz w:val="24"/>
                <w:szCs w:val="24"/>
              </w:rPr>
              <w:t>кв.м</w:t>
            </w:r>
            <w:proofErr w:type="spellEnd"/>
            <w:r w:rsidR="000A630B">
              <w:rPr>
                <w:sz w:val="24"/>
                <w:szCs w:val="24"/>
              </w:rPr>
              <w:t>.</w:t>
            </w:r>
            <w:r w:rsidR="00AC0CCA" w:rsidRPr="006F4887">
              <w:rPr>
                <w:sz w:val="24"/>
                <w:szCs w:val="24"/>
              </w:rPr>
              <w:t>, кадастровый номер 37:25:0203</w:t>
            </w:r>
            <w:r>
              <w:rPr>
                <w:sz w:val="24"/>
                <w:szCs w:val="24"/>
              </w:rPr>
              <w:t>05:437</w:t>
            </w:r>
            <w:r w:rsidR="00AC0CCA" w:rsidRPr="006F4887">
              <w:rPr>
                <w:sz w:val="24"/>
                <w:szCs w:val="24"/>
              </w:rPr>
              <w:t xml:space="preserve">, адрес объекта: </w:t>
            </w:r>
            <w:proofErr w:type="gramStart"/>
            <w:r w:rsidR="00AC0CCA" w:rsidRPr="006F4887">
              <w:rPr>
                <w:sz w:val="24"/>
                <w:szCs w:val="24"/>
              </w:rPr>
              <w:t xml:space="preserve">Ивановская область, </w:t>
            </w:r>
            <w:r w:rsidR="000A630B">
              <w:rPr>
                <w:sz w:val="24"/>
                <w:szCs w:val="24"/>
              </w:rPr>
              <w:t xml:space="preserve"> </w:t>
            </w:r>
            <w:r w:rsidR="00AC0CCA" w:rsidRPr="006F4887">
              <w:rPr>
                <w:sz w:val="24"/>
                <w:szCs w:val="24"/>
              </w:rPr>
              <w:t xml:space="preserve">г. Кинешма, </w:t>
            </w:r>
            <w:r w:rsidR="000A630B">
              <w:rPr>
                <w:sz w:val="24"/>
                <w:szCs w:val="24"/>
              </w:rPr>
              <w:t xml:space="preserve"> </w:t>
            </w:r>
            <w:r w:rsidR="00AC0CCA" w:rsidRPr="006F4887">
              <w:rPr>
                <w:sz w:val="24"/>
                <w:szCs w:val="24"/>
              </w:rPr>
              <w:t xml:space="preserve">ул. им. </w:t>
            </w:r>
            <w:r>
              <w:rPr>
                <w:sz w:val="24"/>
                <w:szCs w:val="24"/>
              </w:rPr>
              <w:t>Островского, д. 6, пом. 1005.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Pr="00F13F61" w:rsidRDefault="00FB0827" w:rsidP="00FB0827">
            <w:pPr>
              <w:jc w:val="center"/>
              <w:rPr>
                <w:sz w:val="22"/>
                <w:szCs w:val="22"/>
              </w:rPr>
            </w:pPr>
            <w:r w:rsidRPr="00F13F61">
              <w:rPr>
                <w:sz w:val="22"/>
                <w:szCs w:val="22"/>
              </w:rPr>
              <w:t>АУКЦИОН</w:t>
            </w:r>
          </w:p>
          <w:p w:rsidR="00663811" w:rsidRPr="00F13F6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6A96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6" w:rsidRDefault="005A6A96" w:rsidP="006F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6" w:rsidRDefault="005A6A96" w:rsidP="005A6A96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№ 1002, назначение: нежилое, общая площадь 83,3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этаж 1, номера на поэтажном плане 1002, адрес объекта: Ивановская область, г. Кинешма, ул. Маршала Василевского, д. 29-А.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6" w:rsidRPr="00F13F61" w:rsidRDefault="005A6A96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</w:tbl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sectPr w:rsidR="00FA6599" w:rsidSect="006C7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9B" w:rsidRDefault="00665C9B" w:rsidP="00AC6794">
      <w:r>
        <w:separator/>
      </w:r>
    </w:p>
  </w:endnote>
  <w:endnote w:type="continuationSeparator" w:id="0">
    <w:p w:rsidR="00665C9B" w:rsidRDefault="00665C9B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9B" w:rsidRDefault="00665C9B" w:rsidP="00AC6794">
      <w:r>
        <w:separator/>
      </w:r>
    </w:p>
  </w:footnote>
  <w:footnote w:type="continuationSeparator" w:id="0">
    <w:p w:rsidR="00665C9B" w:rsidRDefault="00665C9B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39">
          <w:rPr>
            <w:noProof/>
          </w:rPr>
          <w:t>3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9E1"/>
    <w:multiLevelType w:val="multilevel"/>
    <w:tmpl w:val="D09A344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06CA3"/>
    <w:rsid w:val="00007696"/>
    <w:rsid w:val="00031BF8"/>
    <w:rsid w:val="00044DE9"/>
    <w:rsid w:val="000A630B"/>
    <w:rsid w:val="000B5ACA"/>
    <w:rsid w:val="000B77FB"/>
    <w:rsid w:val="0015327F"/>
    <w:rsid w:val="00162587"/>
    <w:rsid w:val="001C740A"/>
    <w:rsid w:val="001E07F6"/>
    <w:rsid w:val="001F38C4"/>
    <w:rsid w:val="00213A20"/>
    <w:rsid w:val="00226960"/>
    <w:rsid w:val="002453E8"/>
    <w:rsid w:val="00265FC2"/>
    <w:rsid w:val="003068C3"/>
    <w:rsid w:val="0031539F"/>
    <w:rsid w:val="0036422D"/>
    <w:rsid w:val="003C4FC0"/>
    <w:rsid w:val="003D5EF2"/>
    <w:rsid w:val="003D7BBD"/>
    <w:rsid w:val="0040078C"/>
    <w:rsid w:val="00415639"/>
    <w:rsid w:val="004E0F43"/>
    <w:rsid w:val="00532A2F"/>
    <w:rsid w:val="005338B3"/>
    <w:rsid w:val="005A6A96"/>
    <w:rsid w:val="005D4BD8"/>
    <w:rsid w:val="005D68BF"/>
    <w:rsid w:val="0063024D"/>
    <w:rsid w:val="00663811"/>
    <w:rsid w:val="00665C9B"/>
    <w:rsid w:val="00683847"/>
    <w:rsid w:val="00692D09"/>
    <w:rsid w:val="006B7A73"/>
    <w:rsid w:val="006C7E29"/>
    <w:rsid w:val="006D7EFF"/>
    <w:rsid w:val="006E589B"/>
    <w:rsid w:val="006F4887"/>
    <w:rsid w:val="007055DD"/>
    <w:rsid w:val="007355D9"/>
    <w:rsid w:val="007E2F8D"/>
    <w:rsid w:val="00873B13"/>
    <w:rsid w:val="008A0187"/>
    <w:rsid w:val="00915284"/>
    <w:rsid w:val="009A5673"/>
    <w:rsid w:val="009C67C3"/>
    <w:rsid w:val="009D7EC0"/>
    <w:rsid w:val="009F60A5"/>
    <w:rsid w:val="00A1150D"/>
    <w:rsid w:val="00A519E9"/>
    <w:rsid w:val="00AC0CCA"/>
    <w:rsid w:val="00AC5FBF"/>
    <w:rsid w:val="00AC6794"/>
    <w:rsid w:val="00AE684B"/>
    <w:rsid w:val="00B22BB5"/>
    <w:rsid w:val="00BB69B8"/>
    <w:rsid w:val="00BD1F6C"/>
    <w:rsid w:val="00BE6E36"/>
    <w:rsid w:val="00BF5222"/>
    <w:rsid w:val="00C01911"/>
    <w:rsid w:val="00C3542C"/>
    <w:rsid w:val="00C3679B"/>
    <w:rsid w:val="00CC1B9D"/>
    <w:rsid w:val="00D32299"/>
    <w:rsid w:val="00D92FB6"/>
    <w:rsid w:val="00DD30F2"/>
    <w:rsid w:val="00DE2A7B"/>
    <w:rsid w:val="00E04451"/>
    <w:rsid w:val="00E25E55"/>
    <w:rsid w:val="00EA473B"/>
    <w:rsid w:val="00ED5AEE"/>
    <w:rsid w:val="00F13F61"/>
    <w:rsid w:val="00F24F39"/>
    <w:rsid w:val="00FA6599"/>
    <w:rsid w:val="00FB0827"/>
    <w:rsid w:val="00FC0441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73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73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7</cp:revision>
  <cp:lastPrinted>2017-04-03T05:06:00Z</cp:lastPrinted>
  <dcterms:created xsi:type="dcterms:W3CDTF">2017-04-06T09:57:00Z</dcterms:created>
  <dcterms:modified xsi:type="dcterms:W3CDTF">2017-04-28T05:49:00Z</dcterms:modified>
</cp:coreProperties>
</file>