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EC" w:rsidRPr="00DF2023" w:rsidRDefault="00E13EEC" w:rsidP="00E13EEC">
      <w:pPr>
        <w:spacing w:line="276" w:lineRule="auto"/>
        <w:jc w:val="center"/>
        <w:rPr>
          <w:rFonts w:ascii="Calibri" w:eastAsia="Calibri" w:hAnsi="Calibri"/>
          <w:noProof/>
          <w:lang w:val="ru-RU"/>
        </w:rPr>
      </w:pPr>
      <w:r>
        <w:rPr>
          <w:rFonts w:ascii="Calibri" w:eastAsia="Calibri" w:hAnsi="Calibri"/>
          <w:noProof/>
          <w:lang w:val="ru-RU" w:eastAsia="ru-RU"/>
        </w:rPr>
        <w:drawing>
          <wp:inline distT="0" distB="0" distL="0" distR="0">
            <wp:extent cx="683895" cy="8191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EEC" w:rsidRPr="00DF2023" w:rsidRDefault="00E13EEC" w:rsidP="00E13EEC">
      <w:pPr>
        <w:jc w:val="center"/>
        <w:rPr>
          <w:rFonts w:eastAsia="Calibri"/>
          <w:b/>
          <w:noProof/>
          <w:sz w:val="28"/>
          <w:szCs w:val="28"/>
          <w:lang w:val="ru-RU"/>
        </w:rPr>
      </w:pPr>
      <w:r w:rsidRPr="00DF2023">
        <w:rPr>
          <w:rFonts w:eastAsia="Calibri"/>
          <w:b/>
          <w:noProof/>
          <w:sz w:val="28"/>
          <w:szCs w:val="28"/>
          <w:lang w:val="ru-RU"/>
        </w:rPr>
        <w:t>городская Дума</w:t>
      </w:r>
    </w:p>
    <w:p w:rsidR="00E13EEC" w:rsidRPr="00DF2023" w:rsidRDefault="00E13EEC" w:rsidP="00E13EEC">
      <w:pPr>
        <w:jc w:val="center"/>
        <w:rPr>
          <w:rFonts w:eastAsia="Calibri"/>
          <w:b/>
          <w:noProof/>
          <w:sz w:val="28"/>
          <w:szCs w:val="28"/>
          <w:lang w:val="ru-RU"/>
        </w:rPr>
      </w:pPr>
      <w:r w:rsidRPr="00DF2023">
        <w:rPr>
          <w:rFonts w:eastAsia="Calibri"/>
          <w:b/>
          <w:noProof/>
          <w:sz w:val="28"/>
          <w:szCs w:val="28"/>
          <w:lang w:val="ru-RU"/>
        </w:rPr>
        <w:t>городского округа Кинешма</w:t>
      </w:r>
    </w:p>
    <w:p w:rsidR="00E13EEC" w:rsidRPr="00DF2023" w:rsidRDefault="00E13EEC" w:rsidP="00E13EEC">
      <w:pPr>
        <w:jc w:val="center"/>
        <w:rPr>
          <w:rFonts w:eastAsia="Calibri"/>
          <w:b/>
          <w:noProof/>
          <w:sz w:val="28"/>
          <w:szCs w:val="28"/>
          <w:lang w:val="ru-RU"/>
        </w:rPr>
      </w:pPr>
      <w:r w:rsidRPr="00DF2023">
        <w:rPr>
          <w:rFonts w:eastAsia="Calibri"/>
          <w:b/>
          <w:noProof/>
          <w:sz w:val="28"/>
          <w:szCs w:val="28"/>
          <w:lang w:val="ru-RU"/>
        </w:rPr>
        <w:t>восьмого созыва</w:t>
      </w:r>
    </w:p>
    <w:p w:rsidR="00E13EEC" w:rsidRPr="00DF2023" w:rsidRDefault="00E13EEC" w:rsidP="00E13EEC">
      <w:pPr>
        <w:jc w:val="center"/>
        <w:rPr>
          <w:rFonts w:ascii="Calibri" w:eastAsia="Calibri" w:hAnsi="Calibri"/>
          <w:b/>
          <w:noProof/>
          <w:lang w:val="ru-RU"/>
        </w:rPr>
      </w:pPr>
    </w:p>
    <w:p w:rsidR="00E13EEC" w:rsidRPr="00DF2023" w:rsidRDefault="00E13EEC" w:rsidP="00E13EEC">
      <w:pPr>
        <w:jc w:val="center"/>
        <w:rPr>
          <w:rFonts w:eastAsia="Calibri"/>
          <w:b/>
          <w:noProof/>
          <w:sz w:val="28"/>
          <w:szCs w:val="28"/>
          <w:lang w:val="ru-RU"/>
        </w:rPr>
      </w:pPr>
      <w:r w:rsidRPr="00DF2023">
        <w:rPr>
          <w:rFonts w:eastAsia="Calibri"/>
          <w:b/>
          <w:noProof/>
          <w:sz w:val="28"/>
          <w:szCs w:val="28"/>
          <w:lang w:val="ru-RU"/>
        </w:rPr>
        <w:t>РЕШЕНИЕ</w:t>
      </w:r>
    </w:p>
    <w:p w:rsidR="006A0C00" w:rsidRDefault="006A0C00" w:rsidP="00E13EEC">
      <w:pPr>
        <w:jc w:val="center"/>
        <w:rPr>
          <w:rFonts w:eastAsia="Calibri"/>
          <w:b/>
          <w:noProof/>
          <w:sz w:val="28"/>
          <w:szCs w:val="28"/>
          <w:lang w:val="ru-RU"/>
        </w:rPr>
      </w:pPr>
    </w:p>
    <w:p w:rsidR="00E13EEC" w:rsidRPr="00F021F6" w:rsidRDefault="0032121E" w:rsidP="0032121E">
      <w:pPr>
        <w:rPr>
          <w:rFonts w:eastAsia="Calibri"/>
          <w:noProof/>
          <w:sz w:val="28"/>
          <w:szCs w:val="28"/>
          <w:lang w:val="ru-RU"/>
        </w:rPr>
      </w:pPr>
      <w:r>
        <w:rPr>
          <w:rFonts w:eastAsia="Calibri"/>
          <w:b/>
          <w:noProof/>
          <w:sz w:val="28"/>
          <w:szCs w:val="28"/>
          <w:lang w:val="ru-RU"/>
        </w:rPr>
        <w:t xml:space="preserve">                                               </w:t>
      </w:r>
      <w:r w:rsidR="00E13EEC" w:rsidRPr="00F021F6">
        <w:rPr>
          <w:rFonts w:eastAsia="Calibri"/>
          <w:b/>
          <w:noProof/>
          <w:sz w:val="28"/>
          <w:szCs w:val="28"/>
          <w:lang w:val="ru-RU"/>
        </w:rPr>
        <w:t>от</w:t>
      </w:r>
      <w:r>
        <w:rPr>
          <w:rFonts w:eastAsia="Calibri"/>
          <w:b/>
          <w:noProof/>
          <w:sz w:val="28"/>
          <w:szCs w:val="28"/>
          <w:lang w:val="ru-RU"/>
        </w:rPr>
        <w:t xml:space="preserve"> 24.06.2026 </w:t>
      </w:r>
      <w:r w:rsidR="00E13EEC" w:rsidRPr="00F021F6">
        <w:rPr>
          <w:rFonts w:eastAsia="Calibri"/>
          <w:b/>
          <w:noProof/>
          <w:sz w:val="28"/>
          <w:szCs w:val="28"/>
          <w:lang w:val="ru-RU"/>
        </w:rPr>
        <w:t xml:space="preserve"> №</w:t>
      </w:r>
      <w:r>
        <w:rPr>
          <w:rFonts w:eastAsia="Calibri"/>
          <w:b/>
          <w:noProof/>
          <w:sz w:val="28"/>
          <w:szCs w:val="28"/>
          <w:lang w:val="ru-RU"/>
        </w:rPr>
        <w:t xml:space="preserve">15/80 </w:t>
      </w:r>
    </w:p>
    <w:p w:rsidR="00E13EEC" w:rsidRPr="00DF2023" w:rsidRDefault="00E13EEC" w:rsidP="00E13EEC">
      <w:pPr>
        <w:spacing w:line="276" w:lineRule="auto"/>
        <w:jc w:val="center"/>
        <w:rPr>
          <w:rFonts w:ascii="Calibri" w:eastAsia="Calibri" w:hAnsi="Calibri"/>
          <w:b/>
          <w:noProof/>
          <w:sz w:val="28"/>
          <w:szCs w:val="28"/>
          <w:lang w:val="ru-RU"/>
        </w:rPr>
      </w:pPr>
    </w:p>
    <w:p w:rsidR="00F63A07" w:rsidRPr="00F63A07" w:rsidRDefault="00F63A07" w:rsidP="006A553A">
      <w:pPr>
        <w:pStyle w:val="1"/>
        <w:spacing w:before="0" w:after="0"/>
        <w:rPr>
          <w:b w:val="0"/>
          <w:color w:val="auto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 признании </w:t>
      </w:r>
      <w:proofErr w:type="gramStart"/>
      <w:r>
        <w:rPr>
          <w:rFonts w:eastAsia="Calibri"/>
          <w:sz w:val="28"/>
          <w:szCs w:val="28"/>
        </w:rPr>
        <w:t>утратившими</w:t>
      </w:r>
      <w:proofErr w:type="gramEnd"/>
      <w:r>
        <w:rPr>
          <w:rFonts w:eastAsia="Calibri"/>
          <w:sz w:val="28"/>
          <w:szCs w:val="28"/>
        </w:rPr>
        <w:t xml:space="preserve"> силу</w:t>
      </w:r>
      <w:r w:rsidR="00F021F6" w:rsidRPr="00F63A07">
        <w:rPr>
          <w:rFonts w:eastAsia="Calibri"/>
          <w:sz w:val="28"/>
          <w:szCs w:val="28"/>
        </w:rPr>
        <w:t xml:space="preserve"> </w:t>
      </w:r>
      <w:r w:rsidR="006A553A">
        <w:rPr>
          <w:rFonts w:eastAsia="Calibri"/>
          <w:sz w:val="28"/>
          <w:szCs w:val="28"/>
        </w:rPr>
        <w:t xml:space="preserve">некоторых </w:t>
      </w:r>
      <w:r w:rsidR="00F021F6" w:rsidRPr="00F63A07">
        <w:rPr>
          <w:rFonts w:eastAsia="Calibri"/>
          <w:sz w:val="28"/>
          <w:szCs w:val="28"/>
        </w:rPr>
        <w:t>решений</w:t>
      </w:r>
      <w:r w:rsidR="00F021F6" w:rsidRPr="00F63A07">
        <w:rPr>
          <w:rFonts w:eastAsia="Calibri"/>
          <w:b w:val="0"/>
          <w:sz w:val="28"/>
          <w:szCs w:val="28"/>
        </w:rPr>
        <w:t xml:space="preserve"> </w:t>
      </w:r>
      <w:r w:rsidR="00F021F6" w:rsidRPr="00F63A07">
        <w:rPr>
          <w:rStyle w:val="a5"/>
          <w:b/>
          <w:color w:val="auto"/>
          <w:sz w:val="28"/>
          <w:szCs w:val="28"/>
        </w:rPr>
        <w:t xml:space="preserve">городской Думы городского округа Кинешма </w:t>
      </w:r>
    </w:p>
    <w:p w:rsidR="006A0C00" w:rsidRDefault="006A0C00" w:rsidP="00F63A07">
      <w:pPr>
        <w:ind w:firstLine="708"/>
        <w:jc w:val="both"/>
        <w:rPr>
          <w:rFonts w:eastAsia="Calibri"/>
          <w:sz w:val="28"/>
          <w:szCs w:val="28"/>
          <w:lang w:val="ru-RU" w:eastAsia="ru-RU"/>
        </w:rPr>
      </w:pPr>
    </w:p>
    <w:p w:rsidR="00E13EEC" w:rsidRDefault="00E13EEC" w:rsidP="00F63A07">
      <w:pPr>
        <w:ind w:firstLine="708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F63A07">
        <w:rPr>
          <w:rFonts w:eastAsia="Calibri"/>
          <w:sz w:val="28"/>
          <w:szCs w:val="28"/>
          <w:lang w:val="ru-RU" w:eastAsia="ru-RU"/>
        </w:rPr>
        <w:t xml:space="preserve">В соответствии со статьей </w:t>
      </w:r>
      <w:r w:rsidRPr="00F63A07">
        <w:rPr>
          <w:rFonts w:eastAsia="Calibri"/>
          <w:sz w:val="28"/>
          <w:szCs w:val="28"/>
          <w:lang w:val="ru-RU"/>
        </w:rPr>
        <w:t xml:space="preserve">47 </w:t>
      </w:r>
      <w:hyperlink r:id="rId8" w:history="1">
        <w:r w:rsidRPr="00F63A07">
          <w:rPr>
            <w:rFonts w:eastAsia="Calibri"/>
            <w:sz w:val="28"/>
            <w:szCs w:val="28"/>
            <w:lang w:val="ru-RU"/>
          </w:rPr>
          <w:t>Федерального закона от 20.03.2025 № 33-ФЗ «Об общих принципах организации местного самоуправления в единой системе публичной власти</w:t>
        </w:r>
      </w:hyperlink>
      <w:r w:rsidRPr="00F63A07">
        <w:rPr>
          <w:rFonts w:eastAsia="Calibri"/>
          <w:sz w:val="28"/>
          <w:szCs w:val="28"/>
          <w:lang w:val="ru-RU"/>
        </w:rPr>
        <w:t xml:space="preserve">», Законом Ивановской области от 26.12.2025 № 98-ОЗ «О порядке назначения и проведения публичных слушаний в муниципальных образованиях Ивановской области», </w:t>
      </w:r>
      <w:r w:rsidR="00F63A07" w:rsidRPr="00F63A07">
        <w:rPr>
          <w:rFonts w:eastAsia="Calibri"/>
          <w:sz w:val="28"/>
          <w:szCs w:val="28"/>
          <w:lang w:val="ru-RU"/>
        </w:rPr>
        <w:t>решени</w:t>
      </w:r>
      <w:r w:rsidR="00F63A07">
        <w:rPr>
          <w:rFonts w:eastAsia="Calibri"/>
          <w:sz w:val="28"/>
          <w:szCs w:val="28"/>
          <w:lang w:val="ru-RU"/>
        </w:rPr>
        <w:t>ем</w:t>
      </w:r>
      <w:r w:rsidR="00F63A07" w:rsidRPr="00F63A07">
        <w:rPr>
          <w:rFonts w:eastAsia="Calibri"/>
          <w:b/>
          <w:sz w:val="28"/>
          <w:szCs w:val="28"/>
          <w:lang w:val="ru-RU"/>
        </w:rPr>
        <w:t xml:space="preserve"> </w:t>
      </w:r>
      <w:r w:rsidR="00F63A07" w:rsidRPr="00F63A07">
        <w:rPr>
          <w:rStyle w:val="a5"/>
          <w:b w:val="0"/>
          <w:color w:val="auto"/>
          <w:sz w:val="28"/>
          <w:szCs w:val="28"/>
          <w:lang w:val="ru-RU"/>
        </w:rPr>
        <w:t xml:space="preserve">городской Думы городского округа Кинешма </w:t>
      </w:r>
      <w:r w:rsidR="00F63A07" w:rsidRPr="00F63A07">
        <w:rPr>
          <w:rFonts w:eastAsia="Calibri"/>
          <w:noProof/>
          <w:sz w:val="28"/>
          <w:szCs w:val="28"/>
          <w:lang w:val="ru-RU"/>
        </w:rPr>
        <w:t>от 27.05.2026  №14/74</w:t>
      </w:r>
      <w:r w:rsidR="00F63A07">
        <w:rPr>
          <w:rFonts w:eastAsia="Calibri"/>
          <w:noProof/>
          <w:sz w:val="28"/>
          <w:szCs w:val="28"/>
          <w:lang w:val="ru-RU"/>
        </w:rPr>
        <w:t xml:space="preserve"> </w:t>
      </w:r>
      <w:r w:rsidR="00F63A07" w:rsidRPr="00F63A07">
        <w:rPr>
          <w:rFonts w:eastAsia="Calibri"/>
          <w:noProof/>
          <w:sz w:val="28"/>
          <w:szCs w:val="28"/>
          <w:lang w:val="ru-RU"/>
        </w:rPr>
        <w:t>«</w:t>
      </w:r>
      <w:r w:rsidR="00F63A07" w:rsidRPr="00F63A07">
        <w:rPr>
          <w:rFonts w:eastAsia="Calibri"/>
          <w:sz w:val="28"/>
          <w:szCs w:val="28"/>
          <w:lang w:val="ru-RU"/>
        </w:rPr>
        <w:t>Об утверждении Порядка назначения и проведения публичных слушаний в городском округе</w:t>
      </w:r>
      <w:proofErr w:type="gramEnd"/>
      <w:r w:rsidR="00F63A07" w:rsidRPr="00F63A07">
        <w:rPr>
          <w:rFonts w:eastAsia="Calibri"/>
          <w:sz w:val="28"/>
          <w:szCs w:val="28"/>
          <w:lang w:val="ru-RU"/>
        </w:rPr>
        <w:t xml:space="preserve"> Кинешма»</w:t>
      </w:r>
      <w:r w:rsidR="00F63A07">
        <w:rPr>
          <w:rFonts w:eastAsia="Calibri"/>
          <w:b/>
          <w:sz w:val="28"/>
          <w:szCs w:val="28"/>
          <w:lang w:val="ru-RU"/>
        </w:rPr>
        <w:t xml:space="preserve">, </w:t>
      </w:r>
      <w:r w:rsidRPr="00DF2023">
        <w:rPr>
          <w:rFonts w:eastAsia="Calibri"/>
          <w:sz w:val="28"/>
          <w:szCs w:val="28"/>
          <w:lang w:val="ru-RU"/>
        </w:rPr>
        <w:t xml:space="preserve">руководствуясь Уставом муниципального образования «Городской округ Кинешма», </w:t>
      </w:r>
    </w:p>
    <w:p w:rsidR="00F63A07" w:rsidRPr="00DF2023" w:rsidRDefault="00F63A07" w:rsidP="00F63A07">
      <w:pPr>
        <w:ind w:firstLine="708"/>
        <w:jc w:val="both"/>
        <w:rPr>
          <w:rFonts w:eastAsia="Calibri"/>
          <w:sz w:val="28"/>
          <w:szCs w:val="28"/>
          <w:lang w:val="ru-RU"/>
        </w:rPr>
      </w:pPr>
    </w:p>
    <w:p w:rsidR="00E13EEC" w:rsidRPr="00DF2023" w:rsidRDefault="00E13EEC" w:rsidP="00E13EEC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val="ru-RU" w:eastAsia="ru-RU"/>
        </w:rPr>
      </w:pPr>
      <w:r w:rsidRPr="00DF2023">
        <w:rPr>
          <w:rFonts w:eastAsia="Calibri"/>
          <w:b/>
          <w:sz w:val="28"/>
          <w:szCs w:val="28"/>
          <w:lang w:val="ru-RU" w:eastAsia="ru-RU"/>
        </w:rPr>
        <w:t>городская Дума городского округа Кинешма решила:</w:t>
      </w:r>
    </w:p>
    <w:p w:rsidR="00E13EEC" w:rsidRPr="00DF2023" w:rsidRDefault="00E13EEC" w:rsidP="00E13EEC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16"/>
          <w:szCs w:val="16"/>
          <w:lang w:val="ru-RU" w:eastAsia="ru-RU"/>
        </w:rPr>
      </w:pPr>
    </w:p>
    <w:p w:rsidR="00E13EEC" w:rsidRPr="005B5688" w:rsidRDefault="00E13EEC" w:rsidP="00D96D22">
      <w:pPr>
        <w:ind w:firstLine="851"/>
        <w:jc w:val="both"/>
        <w:rPr>
          <w:rFonts w:eastAsia="Calibri"/>
          <w:sz w:val="28"/>
          <w:szCs w:val="28"/>
          <w:lang w:val="ru-RU" w:eastAsia="ru-RU"/>
        </w:rPr>
      </w:pPr>
      <w:r w:rsidRPr="00DF2023">
        <w:rPr>
          <w:rFonts w:eastAsia="Calibri"/>
          <w:sz w:val="28"/>
          <w:szCs w:val="28"/>
          <w:lang w:val="ru-RU" w:eastAsia="ru-RU"/>
        </w:rPr>
        <w:t>1.  Признать утратившими силу</w:t>
      </w:r>
      <w:r w:rsidR="005B5688" w:rsidRPr="005B5688">
        <w:rPr>
          <w:rFonts w:eastAsia="Calibri"/>
          <w:sz w:val="28"/>
          <w:szCs w:val="28"/>
          <w:lang w:val="ru-RU"/>
        </w:rPr>
        <w:t xml:space="preserve"> </w:t>
      </w:r>
      <w:r w:rsidR="006A0C00">
        <w:rPr>
          <w:rFonts w:eastAsia="Calibri"/>
          <w:sz w:val="28"/>
          <w:szCs w:val="28"/>
          <w:lang w:val="ru-RU"/>
        </w:rPr>
        <w:t xml:space="preserve">следующие </w:t>
      </w:r>
      <w:r w:rsidR="005B5688" w:rsidRPr="005B5688">
        <w:rPr>
          <w:rFonts w:eastAsia="Calibri"/>
          <w:sz w:val="28"/>
          <w:szCs w:val="28"/>
          <w:lang w:val="ru-RU"/>
        </w:rPr>
        <w:t>решени</w:t>
      </w:r>
      <w:r w:rsidR="005B5688">
        <w:rPr>
          <w:rFonts w:eastAsia="Calibri"/>
          <w:sz w:val="28"/>
          <w:szCs w:val="28"/>
          <w:lang w:val="ru-RU"/>
        </w:rPr>
        <w:t>я</w:t>
      </w:r>
      <w:r w:rsidR="005B5688" w:rsidRPr="005B5688">
        <w:rPr>
          <w:rFonts w:eastAsia="Calibri"/>
          <w:b/>
          <w:sz w:val="28"/>
          <w:szCs w:val="28"/>
          <w:lang w:val="ru-RU"/>
        </w:rPr>
        <w:t xml:space="preserve"> </w:t>
      </w:r>
      <w:r w:rsidR="005B5688" w:rsidRPr="005B5688">
        <w:rPr>
          <w:rStyle w:val="a5"/>
          <w:b w:val="0"/>
          <w:color w:val="auto"/>
          <w:sz w:val="28"/>
          <w:szCs w:val="28"/>
          <w:lang w:val="ru-RU"/>
        </w:rPr>
        <w:t>городской Думы городского округа Кинешма от 24.10.2012</w:t>
      </w:r>
      <w:r w:rsidRPr="005B5688">
        <w:rPr>
          <w:rFonts w:eastAsia="Calibri"/>
          <w:sz w:val="28"/>
          <w:szCs w:val="28"/>
          <w:lang w:val="ru-RU" w:eastAsia="ru-RU"/>
        </w:rPr>
        <w:t>:</w:t>
      </w:r>
    </w:p>
    <w:p w:rsidR="00E13EEC" w:rsidRPr="00D96D22" w:rsidRDefault="00D96D22" w:rsidP="00D96D22">
      <w:pPr>
        <w:ind w:firstLine="851"/>
        <w:jc w:val="both"/>
        <w:rPr>
          <w:rFonts w:eastAsia="Calibri"/>
          <w:sz w:val="28"/>
          <w:szCs w:val="28"/>
          <w:lang w:val="ru-RU" w:eastAsia="ru-RU"/>
        </w:rPr>
      </w:pPr>
      <w:r>
        <w:rPr>
          <w:rFonts w:eastAsia="Calibri"/>
          <w:sz w:val="28"/>
          <w:szCs w:val="28"/>
          <w:lang w:val="ru-RU" w:eastAsia="ru-RU"/>
        </w:rPr>
        <w:t>1</w:t>
      </w:r>
      <w:r w:rsidR="00E13EEC" w:rsidRPr="00DF2023">
        <w:rPr>
          <w:rFonts w:eastAsia="Calibri"/>
          <w:sz w:val="28"/>
          <w:szCs w:val="28"/>
          <w:lang w:val="ru-RU" w:eastAsia="ru-RU"/>
        </w:rPr>
        <w:t xml:space="preserve">.1. </w:t>
      </w:r>
      <w:r w:rsidRPr="00D96D22">
        <w:rPr>
          <w:rStyle w:val="a5"/>
          <w:b w:val="0"/>
          <w:color w:val="auto"/>
          <w:sz w:val="28"/>
          <w:szCs w:val="28"/>
          <w:lang w:val="ru-RU"/>
        </w:rPr>
        <w:t>№ 41/445 «Об утверждении Порядка участия граждан в обсуждении проекта решения городской Думы городского округа Кинешма о бюджете городского округа Кинешма на очередной финансовый год и плановый период, об утверждении годового отчета об исполнении бюджета городского округа Кинешма»</w:t>
      </w:r>
      <w:r w:rsidR="005B5688">
        <w:rPr>
          <w:rStyle w:val="a5"/>
          <w:b w:val="0"/>
          <w:color w:val="auto"/>
          <w:sz w:val="28"/>
          <w:szCs w:val="28"/>
          <w:lang w:val="ru-RU"/>
        </w:rPr>
        <w:t>;</w:t>
      </w:r>
    </w:p>
    <w:p w:rsidR="00E13EEC" w:rsidRPr="00D96D22" w:rsidRDefault="005B5688" w:rsidP="00D96D22">
      <w:pPr>
        <w:pStyle w:val="1"/>
        <w:spacing w:before="0" w:after="0"/>
        <w:ind w:firstLine="851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1</w:t>
      </w:r>
      <w:r w:rsidR="00E13EEC" w:rsidRPr="00D96D22">
        <w:rPr>
          <w:rFonts w:ascii="Times New Roman" w:eastAsia="Calibri" w:hAnsi="Times New Roman" w:cs="Times New Roman"/>
          <w:b w:val="0"/>
          <w:sz w:val="28"/>
          <w:szCs w:val="28"/>
        </w:rPr>
        <w:t xml:space="preserve">.2. </w:t>
      </w:r>
      <w:r w:rsidR="00D96D22" w:rsidRPr="00D96D22">
        <w:rPr>
          <w:rStyle w:val="a5"/>
          <w:rFonts w:ascii="Times New Roman" w:hAnsi="Times New Roman" w:cs="Times New Roman"/>
          <w:color w:val="auto"/>
          <w:sz w:val="28"/>
          <w:szCs w:val="28"/>
        </w:rPr>
        <w:t>№ 41/446 «Об утверждении Порядка учета предложений по проекту решения городской Думы городского округа Кинешма о бюджете городского округа Кинешма на очередной финансовый год и плановый период, об утверждении годового отчета об исполнении бюджета городского округа Кинешма»</w:t>
      </w:r>
      <w:r w:rsidR="00E13EEC" w:rsidRPr="00D96D22">
        <w:rPr>
          <w:rFonts w:ascii="Times New Roman" w:eastAsia="Calibri" w:hAnsi="Times New Roman" w:cs="Times New Roman"/>
          <w:b w:val="0"/>
          <w:sz w:val="28"/>
          <w:szCs w:val="28"/>
        </w:rPr>
        <w:t>.</w:t>
      </w:r>
    </w:p>
    <w:p w:rsidR="00E13EEC" w:rsidRPr="00DF2023" w:rsidRDefault="005B5688" w:rsidP="00E13EEC">
      <w:pPr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2</w:t>
      </w:r>
      <w:r w:rsidR="00E13EEC" w:rsidRPr="00DF2023">
        <w:rPr>
          <w:rFonts w:eastAsia="Calibri"/>
          <w:sz w:val="28"/>
          <w:szCs w:val="28"/>
          <w:lang w:val="ru-RU"/>
        </w:rPr>
        <w:t xml:space="preserve">. Опубликовать настоящее решение в «Вестнике органов местного самоуправления городского округа Кинешма».  </w:t>
      </w:r>
    </w:p>
    <w:p w:rsidR="00E13EEC" w:rsidRDefault="005B5688" w:rsidP="00E13EEC">
      <w:pPr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</w:t>
      </w:r>
      <w:r w:rsidR="00E13EEC" w:rsidRPr="00DF2023">
        <w:rPr>
          <w:rFonts w:eastAsia="Calibri"/>
          <w:sz w:val="28"/>
          <w:szCs w:val="28"/>
          <w:lang w:val="ru-RU"/>
        </w:rPr>
        <w:t>. Настоящее решение вступает в силу после его официального опубликования.</w:t>
      </w:r>
    </w:p>
    <w:p w:rsidR="0032121E" w:rsidRDefault="0032121E" w:rsidP="00E13EEC">
      <w:pPr>
        <w:ind w:firstLine="709"/>
        <w:jc w:val="both"/>
        <w:rPr>
          <w:rFonts w:eastAsia="Calibri"/>
          <w:sz w:val="28"/>
          <w:szCs w:val="28"/>
          <w:lang w:val="ru-RU"/>
        </w:rPr>
      </w:pPr>
    </w:p>
    <w:p w:rsidR="0032121E" w:rsidRDefault="0032121E" w:rsidP="00E13EEC">
      <w:pPr>
        <w:ind w:firstLine="709"/>
        <w:jc w:val="both"/>
        <w:rPr>
          <w:rFonts w:eastAsia="Calibri"/>
          <w:sz w:val="28"/>
          <w:szCs w:val="28"/>
          <w:lang w:val="ru-RU"/>
        </w:rPr>
      </w:pPr>
    </w:p>
    <w:p w:rsidR="0032121E" w:rsidRDefault="0032121E" w:rsidP="00E13EEC">
      <w:pPr>
        <w:ind w:firstLine="709"/>
        <w:jc w:val="both"/>
        <w:rPr>
          <w:rFonts w:eastAsia="Calibri"/>
          <w:sz w:val="28"/>
          <w:szCs w:val="28"/>
          <w:lang w:val="ru-RU"/>
        </w:rPr>
      </w:pPr>
    </w:p>
    <w:p w:rsidR="0032121E" w:rsidRPr="00DF2023" w:rsidRDefault="0032121E" w:rsidP="00E13EEC">
      <w:pPr>
        <w:ind w:firstLine="709"/>
        <w:jc w:val="both"/>
        <w:rPr>
          <w:rFonts w:eastAsia="Calibri"/>
          <w:sz w:val="28"/>
          <w:szCs w:val="28"/>
          <w:lang w:val="ru-RU"/>
        </w:rPr>
      </w:pPr>
    </w:p>
    <w:p w:rsidR="00E13EEC" w:rsidRPr="00D96D22" w:rsidRDefault="005B5688" w:rsidP="00E13EE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4</w:t>
      </w:r>
      <w:r w:rsidR="00E13EEC" w:rsidRPr="00DF2023">
        <w:rPr>
          <w:rFonts w:eastAsia="Calibri"/>
          <w:sz w:val="28"/>
          <w:szCs w:val="28"/>
          <w:lang w:val="ru-RU"/>
        </w:rPr>
        <w:t xml:space="preserve">. </w:t>
      </w:r>
      <w:proofErr w:type="gramStart"/>
      <w:r w:rsidR="00D96D22" w:rsidRPr="00D96D22">
        <w:rPr>
          <w:sz w:val="28"/>
          <w:szCs w:val="28"/>
          <w:lang w:val="ru-RU"/>
        </w:rPr>
        <w:t>Контроль за</w:t>
      </w:r>
      <w:proofErr w:type="gramEnd"/>
      <w:r w:rsidR="00D96D22" w:rsidRPr="00D96D22">
        <w:rPr>
          <w:sz w:val="28"/>
          <w:szCs w:val="28"/>
          <w:lang w:val="ru-RU"/>
        </w:rPr>
        <w:t xml:space="preserve"> исполнением настоящего решения возложить на постоянн</w:t>
      </w:r>
      <w:r>
        <w:rPr>
          <w:sz w:val="28"/>
          <w:szCs w:val="28"/>
          <w:lang w:val="ru-RU"/>
        </w:rPr>
        <w:t>ые</w:t>
      </w:r>
      <w:r w:rsidR="00D96D22" w:rsidRPr="00D96D22">
        <w:rPr>
          <w:sz w:val="28"/>
          <w:szCs w:val="28"/>
          <w:lang w:val="ru-RU"/>
        </w:rPr>
        <w:t xml:space="preserve"> комисси</w:t>
      </w:r>
      <w:r>
        <w:rPr>
          <w:sz w:val="28"/>
          <w:szCs w:val="28"/>
          <w:lang w:val="ru-RU"/>
        </w:rPr>
        <w:t>и</w:t>
      </w:r>
      <w:r w:rsidR="00D96D22" w:rsidRPr="00D96D22">
        <w:rPr>
          <w:sz w:val="28"/>
          <w:szCs w:val="28"/>
          <w:lang w:val="ru-RU"/>
        </w:rPr>
        <w:t xml:space="preserve"> </w:t>
      </w:r>
      <w:r w:rsidRPr="00D96D22">
        <w:rPr>
          <w:sz w:val="28"/>
          <w:szCs w:val="28"/>
          <w:lang w:val="ru-RU"/>
        </w:rPr>
        <w:t>городской Думы городского округа Кинешма</w:t>
      </w:r>
      <w:r w:rsidRPr="00DF2023">
        <w:rPr>
          <w:rFonts w:eastAsia="Calibri"/>
          <w:sz w:val="28"/>
          <w:szCs w:val="28"/>
          <w:lang w:val="ru-RU"/>
        </w:rPr>
        <w:t xml:space="preserve"> по законности и вопросам местного самоуправления</w:t>
      </w:r>
      <w:r>
        <w:rPr>
          <w:rFonts w:eastAsia="Calibri"/>
          <w:sz w:val="28"/>
          <w:szCs w:val="28"/>
          <w:lang w:val="ru-RU"/>
        </w:rPr>
        <w:t xml:space="preserve">, </w:t>
      </w:r>
      <w:r w:rsidR="00D96D22" w:rsidRPr="00D96D22">
        <w:rPr>
          <w:sz w:val="28"/>
          <w:szCs w:val="28"/>
          <w:lang w:val="ru-RU"/>
        </w:rPr>
        <w:t>по бюджету, экономике, финансовой и налоговой политике</w:t>
      </w:r>
      <w:r>
        <w:rPr>
          <w:sz w:val="28"/>
          <w:szCs w:val="28"/>
          <w:lang w:val="ru-RU"/>
        </w:rPr>
        <w:t>,</w:t>
      </w:r>
      <w:r w:rsidR="00D96D22" w:rsidRPr="00D96D22">
        <w:rPr>
          <w:sz w:val="28"/>
          <w:szCs w:val="28"/>
          <w:lang w:val="ru-RU"/>
        </w:rPr>
        <w:t xml:space="preserve"> на </w:t>
      </w:r>
      <w:r w:rsidR="00D96D22" w:rsidRPr="00D96D22">
        <w:rPr>
          <w:noProof/>
          <w:sz w:val="28"/>
          <w:szCs w:val="28"/>
          <w:lang w:val="ru-RU"/>
        </w:rPr>
        <w:t xml:space="preserve"> главу</w:t>
      </w:r>
      <w:r w:rsidR="00D96D22" w:rsidRPr="00D96D22">
        <w:rPr>
          <w:sz w:val="28"/>
          <w:szCs w:val="28"/>
          <w:lang w:val="ru-RU"/>
        </w:rPr>
        <w:t xml:space="preserve"> городского округа Кинешма.</w:t>
      </w:r>
    </w:p>
    <w:p w:rsidR="00D96D22" w:rsidRDefault="00D96D22" w:rsidP="00E13EE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</w:p>
    <w:p w:rsidR="00D96D22" w:rsidRDefault="00D96D22" w:rsidP="00E13EE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</w:p>
    <w:p w:rsidR="005B5688" w:rsidRDefault="005B5688" w:rsidP="00E13EE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</w:p>
    <w:p w:rsidR="005B5688" w:rsidRPr="00DF2023" w:rsidRDefault="005B5688" w:rsidP="00E13EE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</w:p>
    <w:p w:rsidR="00E13EEC" w:rsidRPr="00DF2023" w:rsidRDefault="00E13EEC" w:rsidP="00E13EEC">
      <w:pPr>
        <w:spacing w:after="200" w:line="276" w:lineRule="auto"/>
        <w:ind w:firstLine="567"/>
        <w:jc w:val="both"/>
        <w:rPr>
          <w:rFonts w:ascii="Calibri" w:eastAsia="Calibri" w:hAnsi="Calibri"/>
          <w:b/>
          <w:bCs/>
          <w:sz w:val="22"/>
          <w:szCs w:val="22"/>
          <w:lang w:val="ru-RU"/>
        </w:rPr>
      </w:pPr>
      <w:r>
        <w:rPr>
          <w:rFonts w:ascii="Calibri" w:eastAsia="Calibri" w:hAnsi="Calibri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59690</wp:posOffset>
                </wp:positionV>
                <wp:extent cx="2967355" cy="714375"/>
                <wp:effectExtent l="13335" t="6350" r="10160" b="127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EEC" w:rsidRPr="00DF2023" w:rsidRDefault="00965590" w:rsidP="00E13EEC">
                            <w:pP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 w:rsidR="00E13EEC" w:rsidRPr="00DF2023"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 Председатель городской Думы   </w:t>
                            </w:r>
                          </w:p>
                          <w:p w:rsidR="00E13EEC" w:rsidRPr="00DF2023" w:rsidRDefault="00E13EEC" w:rsidP="00E13EEC">
                            <w:pP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F2023"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        городского округа Кинешма</w:t>
                            </w:r>
                          </w:p>
                          <w:p w:rsidR="00E13EEC" w:rsidRPr="00FC0D7C" w:rsidRDefault="00E13EEC" w:rsidP="00E13EE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F2023"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______________О.Н.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Яншенкина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52pt;margin-top:4.7pt;width:233.65pt;height:56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" strokecolor="white">
                <v:textbox style="mso-fit-shape-to-text:t">
                  <w:txbxContent>
                    <w:p w:rsidR="00E13EEC" w:rsidRPr="00DF2023" w:rsidRDefault="00965590" w:rsidP="00E13EEC">
                      <w:pPr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u-RU"/>
                        </w:rPr>
                        <w:t xml:space="preserve">  </w:t>
                      </w:r>
                      <w:bookmarkStart w:id="1" w:name="_GoBack"/>
                      <w:bookmarkEnd w:id="1"/>
                      <w:r w:rsidR="00E13EEC" w:rsidRPr="00DF2023">
                        <w:rPr>
                          <w:b/>
                          <w:sz w:val="28"/>
                          <w:szCs w:val="28"/>
                          <w:lang w:val="ru-RU"/>
                        </w:rPr>
                        <w:t xml:space="preserve">  Председатель городской Думы   </w:t>
                      </w:r>
                    </w:p>
                    <w:p w:rsidR="00E13EEC" w:rsidRPr="00DF2023" w:rsidRDefault="00E13EEC" w:rsidP="00E13EEC">
                      <w:pPr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DF2023">
                        <w:rPr>
                          <w:b/>
                          <w:sz w:val="28"/>
                          <w:szCs w:val="28"/>
                          <w:lang w:val="ru-RU"/>
                        </w:rPr>
                        <w:t xml:space="preserve">         городского округа Кинешма</w:t>
                      </w:r>
                    </w:p>
                    <w:p w:rsidR="00E13EEC" w:rsidRPr="00FC0D7C" w:rsidRDefault="00E13EEC" w:rsidP="00E13EE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F2023">
                        <w:rPr>
                          <w:b/>
                          <w:sz w:val="28"/>
                          <w:szCs w:val="28"/>
                          <w:lang w:val="ru-RU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______________О.Н.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Яншенкина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43815</wp:posOffset>
                </wp:positionV>
                <wp:extent cx="3075305" cy="714375"/>
                <wp:effectExtent l="11430" t="12700" r="889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EEC" w:rsidRPr="00DF2023" w:rsidRDefault="00E13EEC" w:rsidP="00E13EEC">
                            <w:pP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F2023"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Глава</w:t>
                            </w:r>
                          </w:p>
                          <w:p w:rsidR="00E13EEC" w:rsidRPr="00DF2023" w:rsidRDefault="00E13EEC" w:rsidP="00E13EEC">
                            <w:pP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F2023"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городского округа Кинешма</w:t>
                            </w:r>
                          </w:p>
                          <w:p w:rsidR="00E13EEC" w:rsidRPr="00DF2023" w:rsidRDefault="00E13EEC" w:rsidP="00E13EEC">
                            <w:pP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F2023"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________________В.Г. Ступин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11.7pt;margin-top:3.45pt;width:242.15pt;height:56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" strokecolor="white">
                <v:textbox style="mso-fit-shape-to-text:t">
                  <w:txbxContent>
                    <w:p w:rsidR="00E13EEC" w:rsidRPr="00DF2023" w:rsidRDefault="00E13EEC" w:rsidP="00E13EEC">
                      <w:pPr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DF2023">
                        <w:rPr>
                          <w:b/>
                          <w:sz w:val="28"/>
                          <w:szCs w:val="28"/>
                          <w:lang w:val="ru-RU"/>
                        </w:rPr>
                        <w:t>Глава</w:t>
                      </w:r>
                    </w:p>
                    <w:p w:rsidR="00E13EEC" w:rsidRPr="00DF2023" w:rsidRDefault="00E13EEC" w:rsidP="00E13EEC">
                      <w:pPr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DF2023">
                        <w:rPr>
                          <w:b/>
                          <w:sz w:val="28"/>
                          <w:szCs w:val="28"/>
                          <w:lang w:val="ru-RU"/>
                        </w:rPr>
                        <w:t>городского округа Кинешма</w:t>
                      </w:r>
                    </w:p>
                    <w:p w:rsidR="00E13EEC" w:rsidRPr="00DF2023" w:rsidRDefault="00E13EEC" w:rsidP="00E13EEC">
                      <w:pPr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DF2023">
                        <w:rPr>
                          <w:b/>
                          <w:sz w:val="28"/>
                          <w:szCs w:val="28"/>
                          <w:lang w:val="ru-RU"/>
                        </w:rPr>
                        <w:t>________________В.Г. Ступин</w:t>
                      </w:r>
                    </w:p>
                  </w:txbxContent>
                </v:textbox>
              </v:shape>
            </w:pict>
          </mc:Fallback>
        </mc:AlternateContent>
      </w:r>
    </w:p>
    <w:p w:rsidR="00E13EEC" w:rsidRPr="00DF2023" w:rsidRDefault="00E13EEC" w:rsidP="00E13EEC">
      <w:pPr>
        <w:ind w:firstLine="567"/>
        <w:jc w:val="right"/>
        <w:rPr>
          <w:rFonts w:eastAsia="Calibri"/>
          <w:lang w:val="ru-RU"/>
        </w:rPr>
      </w:pPr>
    </w:p>
    <w:p w:rsidR="00E13EEC" w:rsidRPr="00DF2023" w:rsidRDefault="00E13EEC" w:rsidP="00E13EEC">
      <w:pPr>
        <w:ind w:firstLine="567"/>
        <w:jc w:val="right"/>
        <w:rPr>
          <w:rFonts w:eastAsia="Calibri"/>
          <w:lang w:val="ru-RU"/>
        </w:rPr>
      </w:pPr>
    </w:p>
    <w:p w:rsidR="00E13EEC" w:rsidRPr="00DF2023" w:rsidRDefault="00E13EEC" w:rsidP="00E13EEC">
      <w:pPr>
        <w:ind w:firstLine="567"/>
        <w:jc w:val="right"/>
        <w:rPr>
          <w:rFonts w:eastAsia="Calibri"/>
          <w:lang w:val="ru-RU"/>
        </w:rPr>
      </w:pPr>
    </w:p>
    <w:p w:rsidR="00E13EEC" w:rsidRPr="00DF2023" w:rsidRDefault="00E13EEC" w:rsidP="00E13EEC">
      <w:pPr>
        <w:ind w:firstLine="567"/>
        <w:jc w:val="right"/>
        <w:rPr>
          <w:rFonts w:eastAsia="Calibri"/>
          <w:lang w:val="ru-RU"/>
        </w:rPr>
      </w:pPr>
    </w:p>
    <w:p w:rsidR="00E13EEC" w:rsidRPr="00DF2023" w:rsidRDefault="00E13EEC" w:rsidP="00E13EEC">
      <w:pPr>
        <w:ind w:firstLine="567"/>
        <w:jc w:val="right"/>
        <w:rPr>
          <w:rFonts w:eastAsia="Calibri"/>
          <w:lang w:val="ru-RU"/>
        </w:rPr>
      </w:pPr>
    </w:p>
    <w:p w:rsidR="00E13EEC" w:rsidRDefault="00E13EEC" w:rsidP="00E13EEC">
      <w:pPr>
        <w:ind w:firstLine="567"/>
        <w:jc w:val="right"/>
        <w:rPr>
          <w:rFonts w:eastAsia="Calibri"/>
          <w:lang w:val="ru-RU"/>
        </w:rPr>
      </w:pPr>
    </w:p>
    <w:p w:rsidR="00E13EEC" w:rsidRDefault="00E13EEC" w:rsidP="00E13EEC">
      <w:pPr>
        <w:ind w:firstLine="567"/>
        <w:jc w:val="right"/>
        <w:rPr>
          <w:rFonts w:eastAsia="Calibri"/>
          <w:lang w:val="ru-RU"/>
        </w:rPr>
      </w:pPr>
    </w:p>
    <w:p w:rsidR="00E13EEC" w:rsidRDefault="00E13EEC" w:rsidP="00E13EEC">
      <w:pPr>
        <w:ind w:firstLine="567"/>
        <w:jc w:val="right"/>
        <w:rPr>
          <w:rFonts w:eastAsia="Calibri"/>
          <w:lang w:val="ru-RU"/>
        </w:rPr>
      </w:pPr>
    </w:p>
    <w:p w:rsidR="00E13EEC" w:rsidRPr="00DF2023" w:rsidRDefault="00E13EEC" w:rsidP="00E13EEC">
      <w:pPr>
        <w:ind w:firstLine="567"/>
        <w:jc w:val="right"/>
        <w:rPr>
          <w:rFonts w:eastAsia="Calibri"/>
          <w:lang w:val="ru-RU"/>
        </w:rPr>
      </w:pPr>
    </w:p>
    <w:p w:rsidR="00E13EEC" w:rsidRPr="00DF2023" w:rsidRDefault="00E13EEC" w:rsidP="00E13EEC">
      <w:pPr>
        <w:ind w:firstLine="567"/>
        <w:jc w:val="right"/>
        <w:rPr>
          <w:rFonts w:eastAsia="Calibri"/>
          <w:lang w:val="ru-RU"/>
        </w:rPr>
      </w:pPr>
    </w:p>
    <w:sectPr w:rsidR="00E13EEC" w:rsidRPr="00DF2023" w:rsidSect="0032121E">
      <w:headerReference w:type="default" r:id="rId9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D50" w:rsidRDefault="00224D50" w:rsidP="0032121E">
      <w:r>
        <w:separator/>
      </w:r>
    </w:p>
  </w:endnote>
  <w:endnote w:type="continuationSeparator" w:id="0">
    <w:p w:rsidR="00224D50" w:rsidRDefault="00224D50" w:rsidP="0032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D50" w:rsidRDefault="00224D50" w:rsidP="0032121E">
      <w:r>
        <w:separator/>
      </w:r>
    </w:p>
  </w:footnote>
  <w:footnote w:type="continuationSeparator" w:id="0">
    <w:p w:rsidR="00224D50" w:rsidRDefault="00224D50" w:rsidP="00321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87005"/>
      <w:docPartObj>
        <w:docPartGallery w:val="Page Numbers (Top of Page)"/>
        <w:docPartUnique/>
      </w:docPartObj>
    </w:sdtPr>
    <w:sdtContent>
      <w:p w:rsidR="0032121E" w:rsidRDefault="003212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590" w:rsidRPr="00965590">
          <w:rPr>
            <w:noProof/>
            <w:lang w:val="ru-RU"/>
          </w:rPr>
          <w:t>2</w:t>
        </w:r>
        <w:r>
          <w:fldChar w:fldCharType="end"/>
        </w:r>
      </w:p>
    </w:sdtContent>
  </w:sdt>
  <w:p w:rsidR="0032121E" w:rsidRDefault="003212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5E"/>
    <w:rsid w:val="00224D50"/>
    <w:rsid w:val="0032121E"/>
    <w:rsid w:val="00526B8F"/>
    <w:rsid w:val="005B5688"/>
    <w:rsid w:val="006A0C00"/>
    <w:rsid w:val="006A553A"/>
    <w:rsid w:val="00965590"/>
    <w:rsid w:val="009907F6"/>
    <w:rsid w:val="009B0BE8"/>
    <w:rsid w:val="00D45E5E"/>
    <w:rsid w:val="00D96D22"/>
    <w:rsid w:val="00E13EEC"/>
    <w:rsid w:val="00F021F6"/>
    <w:rsid w:val="00F6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F021F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E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EEC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021F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F021F6"/>
    <w:rPr>
      <w:b/>
      <w:bCs/>
      <w:color w:val="106BBE"/>
    </w:rPr>
  </w:style>
  <w:style w:type="paragraph" w:styleId="a6">
    <w:name w:val="header"/>
    <w:basedOn w:val="a"/>
    <w:link w:val="a7"/>
    <w:uiPriority w:val="99"/>
    <w:unhideWhenUsed/>
    <w:rsid w:val="003212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12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3212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121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F021F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E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EEC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021F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F021F6"/>
    <w:rPr>
      <w:b/>
      <w:bCs/>
      <w:color w:val="106BBE"/>
    </w:rPr>
  </w:style>
  <w:style w:type="paragraph" w:styleId="a6">
    <w:name w:val="header"/>
    <w:basedOn w:val="a"/>
    <w:link w:val="a7"/>
    <w:uiPriority w:val="99"/>
    <w:unhideWhenUsed/>
    <w:rsid w:val="003212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12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3212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121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11718599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Родькина</dc:creator>
  <cp:lastModifiedBy>Валентина</cp:lastModifiedBy>
  <cp:revision>4</cp:revision>
  <cp:lastPrinted>2026-06-04T11:56:00Z</cp:lastPrinted>
  <dcterms:created xsi:type="dcterms:W3CDTF">2026-06-23T06:45:00Z</dcterms:created>
  <dcterms:modified xsi:type="dcterms:W3CDTF">2026-06-24T12:13:00Z</dcterms:modified>
</cp:coreProperties>
</file>