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8268" w14:textId="50E5BBEA" w:rsidR="00FC28B1" w:rsidRPr="00185638" w:rsidRDefault="00FC28B1" w:rsidP="00FC28B1">
      <w:pPr>
        <w:shd w:val="clear" w:color="auto" w:fill="FFFFFF"/>
        <w:jc w:val="right"/>
        <w:rPr>
          <w:rFonts w:eastAsia="Times New Roman"/>
          <w:b/>
          <w:color w:val="1A1A1A"/>
          <w:kern w:val="0"/>
        </w:rPr>
      </w:pPr>
      <w:r w:rsidRPr="00185638">
        <w:rPr>
          <w:rFonts w:eastAsia="Times New Roman"/>
          <w:b/>
          <w:color w:val="1A1A1A"/>
          <w:kern w:val="0"/>
        </w:rPr>
        <w:t>ПРОЕКТ</w:t>
      </w:r>
    </w:p>
    <w:p w14:paraId="00CE95C5" w14:textId="77777777" w:rsidR="00FC28B1" w:rsidRPr="00185638" w:rsidRDefault="00FC28B1" w:rsidP="00FC28B1">
      <w:pPr>
        <w:shd w:val="clear" w:color="auto" w:fill="FFFFFF"/>
        <w:jc w:val="right"/>
        <w:rPr>
          <w:rFonts w:eastAsia="Times New Roman"/>
          <w:color w:val="1A1A1A"/>
          <w:kern w:val="0"/>
        </w:rPr>
      </w:pPr>
      <w:r w:rsidRPr="00185638">
        <w:rPr>
          <w:rFonts w:eastAsia="Times New Roman"/>
          <w:color w:val="1A1A1A"/>
          <w:kern w:val="0"/>
        </w:rPr>
        <w:t>председатель городской Думы</w:t>
      </w:r>
    </w:p>
    <w:p w14:paraId="10544CB5" w14:textId="77777777" w:rsidR="00FC28B1" w:rsidRPr="00AB30C9" w:rsidRDefault="00FC28B1" w:rsidP="00FC28B1">
      <w:pPr>
        <w:shd w:val="clear" w:color="auto" w:fill="FFFFFF"/>
        <w:jc w:val="right"/>
        <w:rPr>
          <w:rFonts w:eastAsia="Times New Roman"/>
          <w:color w:val="1A1A1A"/>
          <w:kern w:val="0"/>
        </w:rPr>
      </w:pPr>
      <w:r>
        <w:rPr>
          <w:rFonts w:eastAsia="Times New Roman"/>
          <w:color w:val="1A1A1A"/>
          <w:kern w:val="0"/>
        </w:rPr>
        <w:t>городского округа Кинешма</w:t>
      </w:r>
    </w:p>
    <w:p w14:paraId="0D0F80B1" w14:textId="5B97ED40" w:rsidR="00FC28B1" w:rsidRPr="00251051" w:rsidRDefault="00FC28B1" w:rsidP="00FC28B1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296AE24" wp14:editId="778C474B">
            <wp:extent cx="685800" cy="81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C97A" w14:textId="77777777" w:rsidR="00FC28B1" w:rsidRPr="00251051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251051">
        <w:rPr>
          <w:b/>
          <w:noProof/>
          <w:sz w:val="28"/>
          <w:szCs w:val="28"/>
          <w:lang w:eastAsia="ru-RU"/>
        </w:rPr>
        <w:t>городская Дума</w:t>
      </w:r>
    </w:p>
    <w:p w14:paraId="7FE60DDE" w14:textId="77777777" w:rsidR="00FC28B1" w:rsidRPr="00251051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251051">
        <w:rPr>
          <w:b/>
          <w:noProof/>
          <w:sz w:val="28"/>
          <w:szCs w:val="28"/>
          <w:lang w:eastAsia="ru-RU"/>
        </w:rPr>
        <w:t>городского округа Кинешма</w:t>
      </w:r>
    </w:p>
    <w:p w14:paraId="37AEFD37" w14:textId="2135D64F" w:rsidR="00FC28B1" w:rsidRPr="00251051" w:rsidRDefault="00386359" w:rsidP="00FC28B1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вос</w:t>
      </w:r>
      <w:r w:rsidR="00FC28B1" w:rsidRPr="00251051">
        <w:rPr>
          <w:b/>
          <w:noProof/>
          <w:sz w:val="28"/>
          <w:szCs w:val="28"/>
          <w:lang w:eastAsia="ru-RU"/>
        </w:rPr>
        <w:t>ьмого созыва</w:t>
      </w:r>
    </w:p>
    <w:p w14:paraId="4F34F6EE" w14:textId="77777777" w:rsidR="00FC28B1" w:rsidRPr="00251051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</w:p>
    <w:p w14:paraId="026CA231" w14:textId="2ED0F61D" w:rsidR="00FC28B1" w:rsidRPr="00B85A53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251051">
        <w:rPr>
          <w:b/>
          <w:noProof/>
          <w:sz w:val="28"/>
          <w:szCs w:val="28"/>
          <w:lang w:eastAsia="ru-RU"/>
        </w:rPr>
        <w:t>РЕШЕНИЕ</w:t>
      </w:r>
    </w:p>
    <w:p w14:paraId="64801F35" w14:textId="77777777" w:rsidR="00B85A53" w:rsidRDefault="00B85A53" w:rsidP="00FC28B1">
      <w:pPr>
        <w:jc w:val="center"/>
        <w:rPr>
          <w:noProof/>
          <w:sz w:val="28"/>
          <w:szCs w:val="28"/>
          <w:lang w:eastAsia="ru-RU"/>
        </w:rPr>
      </w:pPr>
    </w:p>
    <w:p w14:paraId="1C96F4F0" w14:textId="643F1E73" w:rsidR="00FC28B1" w:rsidRPr="00251051" w:rsidRDefault="00FC28B1" w:rsidP="00FC28B1">
      <w:pPr>
        <w:jc w:val="center"/>
        <w:rPr>
          <w:b/>
          <w:sz w:val="28"/>
          <w:szCs w:val="28"/>
        </w:rPr>
      </w:pPr>
      <w:r w:rsidRPr="00251051">
        <w:rPr>
          <w:noProof/>
          <w:sz w:val="28"/>
          <w:szCs w:val="28"/>
          <w:lang w:eastAsia="ru-RU"/>
        </w:rPr>
        <w:t>от _______________  № _______</w:t>
      </w:r>
    </w:p>
    <w:p w14:paraId="61266038" w14:textId="77777777" w:rsidR="003E0919" w:rsidRPr="00251051" w:rsidRDefault="003E0919" w:rsidP="00FC28B1">
      <w:pPr>
        <w:jc w:val="center"/>
        <w:rPr>
          <w:b/>
          <w:bCs/>
          <w:sz w:val="28"/>
          <w:szCs w:val="28"/>
        </w:rPr>
      </w:pPr>
    </w:p>
    <w:p w14:paraId="2A0986C6" w14:textId="4C06DC65" w:rsidR="00FC28B1" w:rsidRPr="00251051" w:rsidRDefault="00FC28B1" w:rsidP="00FC28B1">
      <w:pPr>
        <w:jc w:val="center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 xml:space="preserve">О внесении изменений в </w:t>
      </w:r>
      <w:r w:rsidR="00C74490" w:rsidRPr="00F86EDA">
        <w:rPr>
          <w:b/>
          <w:sz w:val="28"/>
          <w:szCs w:val="28"/>
        </w:rPr>
        <w:t>Реестр наказов избирателей депутатам городской Думы городского округа Кинеш</w:t>
      </w:r>
      <w:r w:rsidR="00C74490">
        <w:rPr>
          <w:b/>
          <w:sz w:val="28"/>
          <w:szCs w:val="28"/>
        </w:rPr>
        <w:t>ма на 2026 год, утвержденный решением городской Думы городского округа Кинешма от 23.07.2025 № 99/531</w:t>
      </w:r>
    </w:p>
    <w:p w14:paraId="239CEDBD" w14:textId="77777777" w:rsidR="00A65940" w:rsidRPr="00251051" w:rsidRDefault="00A65940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7040D65" w14:textId="6738F0F6" w:rsidR="00B83862" w:rsidRDefault="00B83862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"/>
      <w:r w:rsidRPr="00B83862">
        <w:rPr>
          <w:sz w:val="28"/>
          <w:szCs w:val="28"/>
        </w:rPr>
        <w:t xml:space="preserve">На основании </w:t>
      </w:r>
      <w:r w:rsidR="001C45A5" w:rsidRPr="00B83862">
        <w:rPr>
          <w:sz w:val="28"/>
          <w:szCs w:val="28"/>
        </w:rPr>
        <w:t>пи</w:t>
      </w:r>
      <w:r w:rsidR="004B11DA">
        <w:rPr>
          <w:sz w:val="28"/>
          <w:szCs w:val="28"/>
        </w:rPr>
        <w:t>сьма</w:t>
      </w:r>
      <w:r w:rsidR="003C6FE3">
        <w:rPr>
          <w:sz w:val="28"/>
          <w:szCs w:val="28"/>
        </w:rPr>
        <w:t xml:space="preserve"> депутат</w:t>
      </w:r>
      <w:r w:rsidR="004B11DA">
        <w:rPr>
          <w:sz w:val="28"/>
          <w:szCs w:val="28"/>
        </w:rPr>
        <w:t>а</w:t>
      </w:r>
      <w:r w:rsidR="003C6FE3">
        <w:rPr>
          <w:sz w:val="28"/>
          <w:szCs w:val="28"/>
        </w:rPr>
        <w:t xml:space="preserve"> городской Думы</w:t>
      </w:r>
      <w:r w:rsidR="001C45A5" w:rsidRPr="00B83862">
        <w:rPr>
          <w:sz w:val="28"/>
          <w:szCs w:val="28"/>
        </w:rPr>
        <w:t xml:space="preserve"> городско</w:t>
      </w:r>
      <w:r w:rsidR="001C45A5">
        <w:rPr>
          <w:sz w:val="28"/>
          <w:szCs w:val="28"/>
        </w:rPr>
        <w:t>го округа Кинешма</w:t>
      </w:r>
      <w:r w:rsidR="003C6FE3">
        <w:rPr>
          <w:sz w:val="28"/>
          <w:szCs w:val="28"/>
        </w:rPr>
        <w:t xml:space="preserve"> </w:t>
      </w:r>
      <w:r w:rsidR="004B11DA">
        <w:rPr>
          <w:sz w:val="28"/>
          <w:szCs w:val="28"/>
        </w:rPr>
        <w:t>О.П. Беляевой</w:t>
      </w:r>
      <w:r w:rsidR="003C6FE3">
        <w:rPr>
          <w:sz w:val="28"/>
          <w:szCs w:val="28"/>
        </w:rPr>
        <w:t xml:space="preserve"> (вх. №</w:t>
      </w:r>
      <w:r w:rsidR="004B11DA">
        <w:rPr>
          <w:sz w:val="28"/>
          <w:szCs w:val="28"/>
        </w:rPr>
        <w:t>469</w:t>
      </w:r>
      <w:r w:rsidR="003C6FE3">
        <w:rPr>
          <w:sz w:val="28"/>
          <w:szCs w:val="28"/>
        </w:rPr>
        <w:t xml:space="preserve"> от </w:t>
      </w:r>
      <w:r w:rsidR="004B11DA">
        <w:rPr>
          <w:sz w:val="28"/>
          <w:szCs w:val="28"/>
        </w:rPr>
        <w:t>13</w:t>
      </w:r>
      <w:r w:rsidR="003C6FE3">
        <w:rPr>
          <w:sz w:val="28"/>
          <w:szCs w:val="28"/>
        </w:rPr>
        <w:t>.0</w:t>
      </w:r>
      <w:r w:rsidR="004B11DA">
        <w:rPr>
          <w:sz w:val="28"/>
          <w:szCs w:val="28"/>
        </w:rPr>
        <w:t>7</w:t>
      </w:r>
      <w:r w:rsidR="003C6FE3">
        <w:rPr>
          <w:sz w:val="28"/>
          <w:szCs w:val="28"/>
        </w:rPr>
        <w:t>.2026)</w:t>
      </w:r>
      <w:r w:rsidR="00396B6B">
        <w:rPr>
          <w:sz w:val="28"/>
          <w:szCs w:val="28"/>
        </w:rPr>
        <w:t>,</w:t>
      </w:r>
      <w:r w:rsidRPr="00B83862">
        <w:rPr>
          <w:sz w:val="28"/>
          <w:szCs w:val="28"/>
        </w:rPr>
        <w:t xml:space="preserve"> в соответствии с Положением о наказах избирателей депутатам городской Думы городского округа Кинешма, утвержденным решением городской Думы городского округа Кинешма от 18.12.</w:t>
      </w:r>
      <w:r w:rsidR="0018632A">
        <w:rPr>
          <w:sz w:val="28"/>
          <w:szCs w:val="28"/>
        </w:rPr>
        <w:t>2019 №</w:t>
      </w:r>
      <w:r w:rsidRPr="00B83862">
        <w:rPr>
          <w:sz w:val="28"/>
          <w:szCs w:val="28"/>
        </w:rPr>
        <w:t xml:space="preserve"> 87/553, руководствуясь Уставом муниципального образования "Городской округ Кинешма",</w:t>
      </w:r>
    </w:p>
    <w:p w14:paraId="37B78D70" w14:textId="77777777" w:rsidR="005D5DB3" w:rsidRPr="00251051" w:rsidRDefault="005D5DB3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18F42BE" w14:textId="77777777" w:rsidR="00FC28B1" w:rsidRPr="00251051" w:rsidRDefault="00FC28B1" w:rsidP="00FC28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>городская Дума городского округа Кинешма решила:</w:t>
      </w:r>
    </w:p>
    <w:p w14:paraId="60004E6F" w14:textId="77777777" w:rsidR="00FC28B1" w:rsidRPr="00251051" w:rsidRDefault="00FC28B1" w:rsidP="00FC28B1">
      <w:pPr>
        <w:ind w:firstLine="567"/>
        <w:jc w:val="both"/>
        <w:rPr>
          <w:sz w:val="28"/>
          <w:szCs w:val="28"/>
        </w:rPr>
      </w:pPr>
      <w:bookmarkStart w:id="1" w:name="sub_1000"/>
      <w:bookmarkEnd w:id="0"/>
    </w:p>
    <w:bookmarkEnd w:id="1"/>
    <w:p w14:paraId="18AD4745" w14:textId="0A573AB1" w:rsidR="009F74E9" w:rsidRDefault="009F74E9" w:rsidP="003E0919">
      <w:pPr>
        <w:jc w:val="both"/>
        <w:rPr>
          <w:sz w:val="28"/>
          <w:szCs w:val="28"/>
          <w:shd w:val="clear" w:color="auto" w:fill="FFFFFF"/>
        </w:rPr>
      </w:pPr>
      <w:r w:rsidRPr="009F74E9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AF1974" w:rsidRPr="009F74E9">
        <w:rPr>
          <w:sz w:val="28"/>
          <w:szCs w:val="28"/>
        </w:rPr>
        <w:t>Внести изменени</w:t>
      </w:r>
      <w:r w:rsidR="00154970" w:rsidRPr="009F74E9">
        <w:rPr>
          <w:sz w:val="28"/>
          <w:szCs w:val="28"/>
        </w:rPr>
        <w:t>я</w:t>
      </w:r>
      <w:r w:rsidR="00AF1974" w:rsidRPr="009F74E9">
        <w:rPr>
          <w:sz w:val="28"/>
          <w:szCs w:val="28"/>
        </w:rPr>
        <w:t xml:space="preserve"> в Реестр наказов избирателей депутатам городской Думы городского округа Кинешма на 202</w:t>
      </w:r>
      <w:r w:rsidR="00C74490">
        <w:rPr>
          <w:sz w:val="28"/>
          <w:szCs w:val="28"/>
        </w:rPr>
        <w:t>6</w:t>
      </w:r>
      <w:r w:rsidR="00AF1974" w:rsidRPr="009F74E9">
        <w:rPr>
          <w:sz w:val="28"/>
          <w:szCs w:val="28"/>
        </w:rPr>
        <w:t xml:space="preserve"> год, утвержденный решением городской Думы городского округа Кинешма от 2</w:t>
      </w:r>
      <w:r w:rsidR="00C74490">
        <w:rPr>
          <w:sz w:val="28"/>
          <w:szCs w:val="28"/>
        </w:rPr>
        <w:t>3</w:t>
      </w:r>
      <w:r w:rsidR="00AF1974" w:rsidRPr="009F74E9">
        <w:rPr>
          <w:sz w:val="28"/>
          <w:szCs w:val="28"/>
        </w:rPr>
        <w:t>.0</w:t>
      </w:r>
      <w:r w:rsidR="00C74490">
        <w:rPr>
          <w:sz w:val="28"/>
          <w:szCs w:val="28"/>
        </w:rPr>
        <w:t>7</w:t>
      </w:r>
      <w:r w:rsidR="00AF1974" w:rsidRPr="009F74E9">
        <w:rPr>
          <w:sz w:val="28"/>
          <w:szCs w:val="28"/>
        </w:rPr>
        <w:t>.202</w:t>
      </w:r>
      <w:r w:rsidR="00C74490">
        <w:rPr>
          <w:sz w:val="28"/>
          <w:szCs w:val="28"/>
        </w:rPr>
        <w:t>5</w:t>
      </w:r>
      <w:r w:rsidR="00AF1974" w:rsidRPr="009F74E9">
        <w:rPr>
          <w:sz w:val="28"/>
          <w:szCs w:val="28"/>
        </w:rPr>
        <w:t xml:space="preserve"> № </w:t>
      </w:r>
      <w:r w:rsidR="00C74490">
        <w:rPr>
          <w:sz w:val="28"/>
          <w:szCs w:val="28"/>
        </w:rPr>
        <w:t>99</w:t>
      </w:r>
      <w:r w:rsidR="00AF1974" w:rsidRPr="009F74E9">
        <w:rPr>
          <w:sz w:val="28"/>
          <w:szCs w:val="28"/>
        </w:rPr>
        <w:t>/</w:t>
      </w:r>
      <w:r w:rsidR="00C74490">
        <w:rPr>
          <w:sz w:val="28"/>
          <w:szCs w:val="28"/>
        </w:rPr>
        <w:t>531</w:t>
      </w:r>
      <w:r w:rsidR="00A621F3">
        <w:rPr>
          <w:sz w:val="28"/>
          <w:szCs w:val="28"/>
        </w:rPr>
        <w:t>,</w:t>
      </w:r>
      <w:r w:rsidR="00AF1974" w:rsidRPr="009F74E9">
        <w:rPr>
          <w:sz w:val="28"/>
          <w:szCs w:val="28"/>
        </w:rPr>
        <w:t xml:space="preserve"> изложив строк</w:t>
      </w:r>
      <w:r w:rsidR="005D5DB3">
        <w:rPr>
          <w:sz w:val="28"/>
          <w:szCs w:val="28"/>
        </w:rPr>
        <w:t>у</w:t>
      </w:r>
      <w:r w:rsidR="00C74490">
        <w:rPr>
          <w:sz w:val="28"/>
          <w:szCs w:val="28"/>
        </w:rPr>
        <w:t xml:space="preserve"> </w:t>
      </w:r>
      <w:r w:rsidR="005D5DB3">
        <w:rPr>
          <w:sz w:val="28"/>
          <w:szCs w:val="28"/>
        </w:rPr>
        <w:t>4</w:t>
      </w:r>
      <w:r w:rsidR="00A65940">
        <w:rPr>
          <w:sz w:val="28"/>
          <w:szCs w:val="28"/>
        </w:rPr>
        <w:t>4</w:t>
      </w:r>
      <w:r w:rsidR="00791784" w:rsidRPr="009F74E9">
        <w:rPr>
          <w:sz w:val="28"/>
          <w:szCs w:val="28"/>
        </w:rPr>
        <w:t xml:space="preserve"> </w:t>
      </w:r>
      <w:r w:rsidR="00AF1974" w:rsidRPr="009F74E9">
        <w:rPr>
          <w:sz w:val="28"/>
          <w:szCs w:val="28"/>
        </w:rPr>
        <w:t>Реестра в следующей редакции</w:t>
      </w:r>
      <w:r w:rsidR="00AF1974" w:rsidRPr="009F74E9">
        <w:rPr>
          <w:sz w:val="28"/>
          <w:szCs w:val="28"/>
          <w:shd w:val="clear" w:color="auto" w:fill="FFFFFF"/>
        </w:rPr>
        <w:t>:</w:t>
      </w:r>
    </w:p>
    <w:p w14:paraId="4EB2769E" w14:textId="77777777" w:rsidR="003E0919" w:rsidRPr="003E0919" w:rsidRDefault="003E0919" w:rsidP="003E0919">
      <w:pPr>
        <w:jc w:val="both"/>
        <w:rPr>
          <w:sz w:val="28"/>
          <w:szCs w:val="28"/>
          <w:shd w:val="clear" w:color="auto" w:fill="FFFFFF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67"/>
        <w:gridCol w:w="2835"/>
        <w:gridCol w:w="2410"/>
        <w:gridCol w:w="850"/>
        <w:gridCol w:w="992"/>
        <w:gridCol w:w="851"/>
      </w:tblGrid>
      <w:tr w:rsidR="001C45A5" w:rsidRPr="00F44F75" w14:paraId="3393FE4A" w14:textId="77777777" w:rsidTr="00A6594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0FA6" w14:textId="1C2A2CD5" w:rsidR="001C45A5" w:rsidRPr="00F44F75" w:rsidRDefault="005D5DB3" w:rsidP="00966F9D">
            <w:pPr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0CDA" w14:textId="3E95850A" w:rsidR="001C45A5" w:rsidRPr="00F44F75" w:rsidRDefault="005D5DB3" w:rsidP="00966F9D">
            <w:pPr>
              <w:jc w:val="center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CDDA" w14:textId="5539D224" w:rsidR="001C45A5" w:rsidRPr="00F44F75" w:rsidRDefault="009C0997" w:rsidP="00966F9D">
            <w:pPr>
              <w:rPr>
                <w:shd w:val="clear" w:color="auto" w:fill="FFFFFF"/>
              </w:rPr>
            </w:pPr>
            <w:r>
              <w:t xml:space="preserve">Мост через р. Козлиха </w:t>
            </w:r>
            <w:r w:rsidRPr="009C0997">
              <w:t>в овраге</w:t>
            </w:r>
            <w:r w:rsidR="004B11DA">
              <w:t>,</w:t>
            </w:r>
            <w:r w:rsidRPr="009C0997">
              <w:t xml:space="preserve"> соединяющем ул. Большая Сельцовская с ул. Губкина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090D" w14:textId="007D26C4" w:rsidR="001C45A5" w:rsidRPr="00F44F75" w:rsidRDefault="009C0997" w:rsidP="00966F9D">
            <w:pPr>
              <w:pStyle w:val="s1"/>
              <w:jc w:val="center"/>
            </w:pPr>
            <w:r>
              <w:t>Изготовление и монтаж металлического моста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FDEE" w14:textId="77777777" w:rsidR="001C45A5" w:rsidRPr="00F44F75" w:rsidRDefault="001C45A5" w:rsidP="00966F9D">
            <w:pPr>
              <w:pStyle w:val="s1"/>
            </w:pPr>
            <w:r w:rsidRPr="00F44F75">
              <w:t>МУ УГХ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74DF" w14:textId="2A8FED8D" w:rsidR="009C0997" w:rsidRPr="00F44F75" w:rsidRDefault="009C0997" w:rsidP="00A65940">
            <w:pPr>
              <w:pStyle w:val="s1"/>
              <w:ind w:right="-105"/>
              <w:rPr>
                <w:kern w:val="1"/>
              </w:rPr>
            </w:pPr>
            <w:r w:rsidRPr="009C0997">
              <w:rPr>
                <w:kern w:val="1"/>
              </w:rPr>
              <w:t>СМР - 300,0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4796" w14:textId="77777777" w:rsidR="001C45A5" w:rsidRPr="00F44F75" w:rsidRDefault="001C45A5" w:rsidP="00966F9D">
            <w:pPr>
              <w:pStyle w:val="s1"/>
              <w:jc w:val="center"/>
            </w:pPr>
            <w:r w:rsidRPr="00F44F75">
              <w:t> </w:t>
            </w:r>
          </w:p>
        </w:tc>
      </w:tr>
    </w:tbl>
    <w:p w14:paraId="0885806D" w14:textId="77777777" w:rsidR="008A6505" w:rsidRDefault="008A6505" w:rsidP="002954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64468AC" w14:textId="42F69380" w:rsidR="002954D0" w:rsidRPr="00251051" w:rsidRDefault="002954D0" w:rsidP="002954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51051">
        <w:rPr>
          <w:sz w:val="28"/>
          <w:szCs w:val="28"/>
        </w:rPr>
        <w:t>2. Настоящее решение вступает в силу со дня его принятия.</w:t>
      </w:r>
    </w:p>
    <w:p w14:paraId="21062617" w14:textId="526F5223" w:rsidR="002954D0" w:rsidRPr="005D5DB3" w:rsidRDefault="002954D0" w:rsidP="005D5DB3">
      <w:pPr>
        <w:ind w:firstLine="567"/>
        <w:jc w:val="both"/>
        <w:rPr>
          <w:sz w:val="28"/>
          <w:szCs w:val="28"/>
        </w:rPr>
      </w:pPr>
      <w:r w:rsidRPr="00251051">
        <w:rPr>
          <w:sz w:val="28"/>
          <w:szCs w:val="28"/>
        </w:rPr>
        <w:t xml:space="preserve">3. </w:t>
      </w:r>
      <w:hyperlink r:id="rId9" w:history="1">
        <w:r w:rsidRPr="002954D0">
          <w:rPr>
            <w:rStyle w:val="ad"/>
            <w:b w:val="0"/>
            <w:color w:val="auto"/>
            <w:sz w:val="28"/>
            <w:szCs w:val="28"/>
          </w:rPr>
          <w:t>Опубликовать</w:t>
        </w:r>
      </w:hyperlink>
      <w:r w:rsidRPr="00251051">
        <w:rPr>
          <w:sz w:val="28"/>
          <w:szCs w:val="28"/>
        </w:rPr>
        <w:t xml:space="preserve"> настоящее решение в официальном источнике опубликования муниципальных правовых актов городского округа Кинешма «Вестник органов местного самоуправления».</w:t>
      </w:r>
    </w:p>
    <w:p w14:paraId="7EB70FD3" w14:textId="77777777" w:rsidR="001E7642" w:rsidRDefault="001E7642" w:rsidP="002954D0">
      <w:pPr>
        <w:rPr>
          <w:b/>
          <w:sz w:val="28"/>
          <w:szCs w:val="28"/>
        </w:rPr>
      </w:pPr>
    </w:p>
    <w:p w14:paraId="61E2CF5B" w14:textId="77777777" w:rsidR="004B11DA" w:rsidRPr="00251051" w:rsidRDefault="004B11DA" w:rsidP="002954D0">
      <w:pPr>
        <w:rPr>
          <w:b/>
          <w:sz w:val="28"/>
          <w:szCs w:val="28"/>
        </w:rPr>
      </w:pPr>
    </w:p>
    <w:p w14:paraId="03F01434" w14:textId="77777777" w:rsidR="002954D0" w:rsidRPr="00251051" w:rsidRDefault="002954D0" w:rsidP="002954D0">
      <w:pPr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>Председатель городской Думы</w:t>
      </w:r>
    </w:p>
    <w:p w14:paraId="6616F63B" w14:textId="1D8236B5" w:rsidR="00FB4705" w:rsidRPr="00B85A53" w:rsidRDefault="002954D0" w:rsidP="00B85A5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 xml:space="preserve">городского округа Кинешма                                                 </w:t>
      </w:r>
      <w:r>
        <w:rPr>
          <w:b/>
          <w:sz w:val="28"/>
          <w:szCs w:val="28"/>
        </w:rPr>
        <w:t xml:space="preserve">     </w:t>
      </w:r>
      <w:r w:rsidR="00386359">
        <w:rPr>
          <w:b/>
          <w:sz w:val="28"/>
          <w:szCs w:val="28"/>
        </w:rPr>
        <w:t>О.Н. Яншенкина</w:t>
      </w:r>
    </w:p>
    <w:sectPr w:rsidR="00FB4705" w:rsidRPr="00B85A53" w:rsidSect="0092733A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8D0C" w14:textId="77777777" w:rsidR="000162B0" w:rsidRDefault="000162B0">
      <w:r>
        <w:separator/>
      </w:r>
    </w:p>
  </w:endnote>
  <w:endnote w:type="continuationSeparator" w:id="0">
    <w:p w14:paraId="58D3F594" w14:textId="77777777" w:rsidR="000162B0" w:rsidRDefault="0001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1F950" w14:textId="77777777" w:rsidR="000162B0" w:rsidRDefault="000162B0">
      <w:r>
        <w:separator/>
      </w:r>
    </w:p>
  </w:footnote>
  <w:footnote w:type="continuationSeparator" w:id="0">
    <w:p w14:paraId="35B7C451" w14:textId="77777777" w:rsidR="000162B0" w:rsidRDefault="00016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6AA3" w14:textId="77777777" w:rsidR="00CE565A" w:rsidRDefault="00CE565A">
    <w:pPr>
      <w:pStyle w:val="a3"/>
      <w:jc w:val="center"/>
    </w:pPr>
  </w:p>
  <w:p w14:paraId="17F9B474" w14:textId="77777777" w:rsidR="00CE565A" w:rsidRDefault="00CE565A" w:rsidP="00F33914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EEF" w14:textId="77777777" w:rsidR="00D933E4" w:rsidRPr="00D933E4" w:rsidRDefault="00D933E4" w:rsidP="00D933E4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3F0464"/>
    <w:multiLevelType w:val="multilevel"/>
    <w:tmpl w:val="5560D47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326421F"/>
    <w:multiLevelType w:val="hybridMultilevel"/>
    <w:tmpl w:val="C938F5A6"/>
    <w:lvl w:ilvl="0" w:tplc="FB20C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8004EB"/>
    <w:multiLevelType w:val="hybridMultilevel"/>
    <w:tmpl w:val="8F427D76"/>
    <w:lvl w:ilvl="0" w:tplc="02CEE108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003C3E"/>
    <w:multiLevelType w:val="hybridMultilevel"/>
    <w:tmpl w:val="7B529D44"/>
    <w:lvl w:ilvl="0" w:tplc="91C821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F47290"/>
    <w:multiLevelType w:val="hybridMultilevel"/>
    <w:tmpl w:val="90766EF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75DEA"/>
    <w:multiLevelType w:val="hybridMultilevel"/>
    <w:tmpl w:val="B14AE49A"/>
    <w:lvl w:ilvl="0" w:tplc="3D123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B775AC"/>
    <w:multiLevelType w:val="hybridMultilevel"/>
    <w:tmpl w:val="CE3C9360"/>
    <w:lvl w:ilvl="0" w:tplc="A7BC72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73173B5"/>
    <w:multiLevelType w:val="hybridMultilevel"/>
    <w:tmpl w:val="62F269E6"/>
    <w:lvl w:ilvl="0" w:tplc="0419000F">
      <w:start w:val="1"/>
      <w:numFmt w:val="decimal"/>
      <w:pStyle w:val="1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62267">
    <w:abstractNumId w:val="8"/>
  </w:num>
  <w:num w:numId="2" w16cid:durableId="1759405050">
    <w:abstractNumId w:val="5"/>
  </w:num>
  <w:num w:numId="3" w16cid:durableId="264919725">
    <w:abstractNumId w:val="0"/>
  </w:num>
  <w:num w:numId="4" w16cid:durableId="140662828">
    <w:abstractNumId w:val="6"/>
  </w:num>
  <w:num w:numId="5" w16cid:durableId="1645115886">
    <w:abstractNumId w:val="2"/>
  </w:num>
  <w:num w:numId="6" w16cid:durableId="1564179322">
    <w:abstractNumId w:val="4"/>
  </w:num>
  <w:num w:numId="7" w16cid:durableId="1660114869">
    <w:abstractNumId w:val="3"/>
  </w:num>
  <w:num w:numId="8" w16cid:durableId="1294630193">
    <w:abstractNumId w:val="1"/>
  </w:num>
  <w:num w:numId="9" w16cid:durableId="1591506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39"/>
    <w:rsid w:val="000139B4"/>
    <w:rsid w:val="000162B0"/>
    <w:rsid w:val="000304F3"/>
    <w:rsid w:val="00036204"/>
    <w:rsid w:val="0004704C"/>
    <w:rsid w:val="000527B6"/>
    <w:rsid w:val="0006271B"/>
    <w:rsid w:val="00081B5E"/>
    <w:rsid w:val="000935B3"/>
    <w:rsid w:val="000B6DAF"/>
    <w:rsid w:val="000E144A"/>
    <w:rsid w:val="000F65B5"/>
    <w:rsid w:val="00106077"/>
    <w:rsid w:val="00107096"/>
    <w:rsid w:val="00122F9E"/>
    <w:rsid w:val="00133247"/>
    <w:rsid w:val="00140995"/>
    <w:rsid w:val="00152A6D"/>
    <w:rsid w:val="00154970"/>
    <w:rsid w:val="00161F46"/>
    <w:rsid w:val="00180124"/>
    <w:rsid w:val="0018632A"/>
    <w:rsid w:val="001A20E1"/>
    <w:rsid w:val="001C2EF6"/>
    <w:rsid w:val="001C45A5"/>
    <w:rsid w:val="001D25C1"/>
    <w:rsid w:val="001E7642"/>
    <w:rsid w:val="001F3AAE"/>
    <w:rsid w:val="00222C1A"/>
    <w:rsid w:val="002254D8"/>
    <w:rsid w:val="00241F3C"/>
    <w:rsid w:val="00243854"/>
    <w:rsid w:val="00293F75"/>
    <w:rsid w:val="002954D0"/>
    <w:rsid w:val="00295629"/>
    <w:rsid w:val="00295A78"/>
    <w:rsid w:val="002B086C"/>
    <w:rsid w:val="002E1C4F"/>
    <w:rsid w:val="002E4BB4"/>
    <w:rsid w:val="002F178C"/>
    <w:rsid w:val="00301C1C"/>
    <w:rsid w:val="0031206F"/>
    <w:rsid w:val="00322836"/>
    <w:rsid w:val="003613B7"/>
    <w:rsid w:val="00370B50"/>
    <w:rsid w:val="0038195D"/>
    <w:rsid w:val="00386359"/>
    <w:rsid w:val="00390C39"/>
    <w:rsid w:val="00396B6B"/>
    <w:rsid w:val="003C37D0"/>
    <w:rsid w:val="003C6FE3"/>
    <w:rsid w:val="003D7786"/>
    <w:rsid w:val="003E0919"/>
    <w:rsid w:val="004054F5"/>
    <w:rsid w:val="00407EB4"/>
    <w:rsid w:val="00426FAC"/>
    <w:rsid w:val="00461A0A"/>
    <w:rsid w:val="00486E90"/>
    <w:rsid w:val="004B11DA"/>
    <w:rsid w:val="004D3433"/>
    <w:rsid w:val="005120F4"/>
    <w:rsid w:val="0051222A"/>
    <w:rsid w:val="005216A6"/>
    <w:rsid w:val="005522BC"/>
    <w:rsid w:val="00557E06"/>
    <w:rsid w:val="00564A36"/>
    <w:rsid w:val="0056622A"/>
    <w:rsid w:val="00591186"/>
    <w:rsid w:val="005A1691"/>
    <w:rsid w:val="005A7E31"/>
    <w:rsid w:val="005D57FA"/>
    <w:rsid w:val="005D5DB3"/>
    <w:rsid w:val="005E4767"/>
    <w:rsid w:val="00652409"/>
    <w:rsid w:val="006640E8"/>
    <w:rsid w:val="006770B7"/>
    <w:rsid w:val="00683B38"/>
    <w:rsid w:val="006A1B5B"/>
    <w:rsid w:val="006A61E0"/>
    <w:rsid w:val="006E35CB"/>
    <w:rsid w:val="006E534F"/>
    <w:rsid w:val="0070068D"/>
    <w:rsid w:val="007103B8"/>
    <w:rsid w:val="007169F0"/>
    <w:rsid w:val="007242C7"/>
    <w:rsid w:val="00730BE8"/>
    <w:rsid w:val="00737DDE"/>
    <w:rsid w:val="0075602B"/>
    <w:rsid w:val="00791784"/>
    <w:rsid w:val="007B2609"/>
    <w:rsid w:val="007E57A2"/>
    <w:rsid w:val="0083433B"/>
    <w:rsid w:val="00840DC0"/>
    <w:rsid w:val="00844F4F"/>
    <w:rsid w:val="0084524B"/>
    <w:rsid w:val="00850334"/>
    <w:rsid w:val="008531F5"/>
    <w:rsid w:val="00856923"/>
    <w:rsid w:val="00886521"/>
    <w:rsid w:val="008A6505"/>
    <w:rsid w:val="008B1E2B"/>
    <w:rsid w:val="008E48F3"/>
    <w:rsid w:val="00925A3C"/>
    <w:rsid w:val="0092733A"/>
    <w:rsid w:val="00934B1F"/>
    <w:rsid w:val="009618BC"/>
    <w:rsid w:val="009A0421"/>
    <w:rsid w:val="009B337A"/>
    <w:rsid w:val="009C0997"/>
    <w:rsid w:val="009D0C3D"/>
    <w:rsid w:val="009F74E9"/>
    <w:rsid w:val="00A11FDC"/>
    <w:rsid w:val="00A35E9A"/>
    <w:rsid w:val="00A621F3"/>
    <w:rsid w:val="00A65940"/>
    <w:rsid w:val="00A723ED"/>
    <w:rsid w:val="00A93FAD"/>
    <w:rsid w:val="00A948E9"/>
    <w:rsid w:val="00AA2F7A"/>
    <w:rsid w:val="00AB6AFA"/>
    <w:rsid w:val="00AC5DCC"/>
    <w:rsid w:val="00AD600F"/>
    <w:rsid w:val="00AF1974"/>
    <w:rsid w:val="00B23EA8"/>
    <w:rsid w:val="00B532F6"/>
    <w:rsid w:val="00B55276"/>
    <w:rsid w:val="00B73104"/>
    <w:rsid w:val="00B83862"/>
    <w:rsid w:val="00B85A53"/>
    <w:rsid w:val="00B8755A"/>
    <w:rsid w:val="00BD1E04"/>
    <w:rsid w:val="00BF6550"/>
    <w:rsid w:val="00C246FE"/>
    <w:rsid w:val="00C26AC7"/>
    <w:rsid w:val="00C468DD"/>
    <w:rsid w:val="00C637B9"/>
    <w:rsid w:val="00C65769"/>
    <w:rsid w:val="00C74490"/>
    <w:rsid w:val="00C74554"/>
    <w:rsid w:val="00CC0AE0"/>
    <w:rsid w:val="00CC3BFD"/>
    <w:rsid w:val="00CD5071"/>
    <w:rsid w:val="00CD71B7"/>
    <w:rsid w:val="00CE565A"/>
    <w:rsid w:val="00CF5983"/>
    <w:rsid w:val="00D12AE9"/>
    <w:rsid w:val="00D226F6"/>
    <w:rsid w:val="00D60A1D"/>
    <w:rsid w:val="00D813F1"/>
    <w:rsid w:val="00D933E4"/>
    <w:rsid w:val="00DB155F"/>
    <w:rsid w:val="00DC2F26"/>
    <w:rsid w:val="00DE05A4"/>
    <w:rsid w:val="00DF1D84"/>
    <w:rsid w:val="00E018F5"/>
    <w:rsid w:val="00E608C7"/>
    <w:rsid w:val="00E63E6B"/>
    <w:rsid w:val="00E85A8D"/>
    <w:rsid w:val="00EC734E"/>
    <w:rsid w:val="00F04ED9"/>
    <w:rsid w:val="00F14FE3"/>
    <w:rsid w:val="00F20533"/>
    <w:rsid w:val="00F21D9A"/>
    <w:rsid w:val="00F400BE"/>
    <w:rsid w:val="00F44F75"/>
    <w:rsid w:val="00F45044"/>
    <w:rsid w:val="00F57D1D"/>
    <w:rsid w:val="00F77788"/>
    <w:rsid w:val="00FB4705"/>
    <w:rsid w:val="00FB5944"/>
    <w:rsid w:val="00FB7117"/>
    <w:rsid w:val="00FC28B1"/>
    <w:rsid w:val="00FC65D3"/>
    <w:rsid w:val="00FE15BD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F0F4C"/>
  <w15:docId w15:val="{20674EC7-A417-48C0-9713-E4BBBB74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E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F14FE3"/>
    <w:pPr>
      <w:keepNext/>
      <w:numPr>
        <w:numId w:val="1"/>
      </w:numPr>
      <w:jc w:val="center"/>
      <w:outlineLvl w:val="0"/>
    </w:pPr>
    <w:rPr>
      <w:rFonts w:ascii="Calibri" w:hAnsi="Calibri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169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5A1691"/>
    <w:rPr>
      <w:rFonts w:ascii="Times New Roman" w:eastAsia="Lucida Sans Unicode" w:hAnsi="Times New Roman" w:cs="Times New Roman"/>
      <w:kern w:val="1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5A16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69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73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310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C26AC7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kern w:val="0"/>
      <w:lang w:eastAsia="ru-RU"/>
    </w:rPr>
  </w:style>
  <w:style w:type="paragraph" w:styleId="aa">
    <w:name w:val="No Spacing"/>
    <w:uiPriority w:val="1"/>
    <w:qFormat/>
    <w:rsid w:val="00FB47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rsid w:val="00F14FE3"/>
    <w:rPr>
      <w:rFonts w:ascii="Calibri" w:eastAsia="Lucida Sans Unicode" w:hAnsi="Calibri" w:cs="Times New Roman"/>
      <w:kern w:val="1"/>
      <w:sz w:val="36"/>
      <w:szCs w:val="24"/>
    </w:rPr>
  </w:style>
  <w:style w:type="character" w:styleId="ab">
    <w:name w:val="Hyperlink"/>
    <w:unhideWhenUsed/>
    <w:rsid w:val="00FC28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D57FA"/>
    <w:pPr>
      <w:ind w:left="720"/>
      <w:contextualSpacing/>
    </w:pPr>
  </w:style>
  <w:style w:type="character" w:customStyle="1" w:styleId="ad">
    <w:name w:val="Гипертекстовая ссылка"/>
    <w:uiPriority w:val="99"/>
    <w:rsid w:val="002954D0"/>
    <w:rPr>
      <w:b/>
      <w:bCs/>
      <w:color w:val="008000"/>
    </w:rPr>
  </w:style>
  <w:style w:type="paragraph" w:customStyle="1" w:styleId="s1">
    <w:name w:val="s_1"/>
    <w:basedOn w:val="a"/>
    <w:rsid w:val="002954D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empty">
    <w:name w:val="empty"/>
    <w:basedOn w:val="a"/>
    <w:rsid w:val="00F44F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834976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2142-CA56-496B-8503-64D7867E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2025-05-19T10:31:00Z</cp:lastPrinted>
  <dcterms:created xsi:type="dcterms:W3CDTF">2026-07-13T07:34:00Z</dcterms:created>
  <dcterms:modified xsi:type="dcterms:W3CDTF">2026-07-13T07:36:00Z</dcterms:modified>
</cp:coreProperties>
</file>