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drawing>
          <wp:inline distT="0" distB="0" distL="0" distR="0">
            <wp:extent cx="683895" cy="8191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2" t="-44" r="-52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lang w:val="ru-RU" w:eastAsia="ru-RU"/>
        </w:rPr>
      </w:pPr>
      <w:r>
        <w:rPr>
          <w:rFonts w:cs="Times New Roman" w:ascii="Times New Roman" w:hAnsi="Times New Roman"/>
          <w:b/>
          <w:sz w:val="28"/>
          <w:szCs w:val="28"/>
          <w:lang w:val="ru-RU" w:eastAsia="ru-RU"/>
        </w:rPr>
        <w:t>городская Дума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lang w:val="ru-RU" w:eastAsia="ru-RU"/>
        </w:rPr>
      </w:pPr>
      <w:r>
        <w:rPr>
          <w:rFonts w:cs="Times New Roman" w:ascii="Times New Roman" w:hAnsi="Times New Roman"/>
          <w:b/>
          <w:sz w:val="28"/>
          <w:szCs w:val="28"/>
          <w:lang w:val="ru-RU" w:eastAsia="ru-RU"/>
        </w:rPr>
        <w:t>городского округа Кинешма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ru-RU" w:eastAsia="ru-RU"/>
        </w:rPr>
        <w:t>восьмого созыва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ru-RU" w:eastAsia="ru-RU"/>
        </w:rPr>
      </w:pPr>
      <w:r>
        <w:rPr>
          <w:rFonts w:cs="Times New Roman" w:ascii="Times New Roman" w:hAnsi="Times New Roman"/>
          <w:b/>
          <w:sz w:val="24"/>
          <w:szCs w:val="24"/>
          <w:lang w:val="ru-RU" w:eastAsia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lang w:val="ru-RU" w:eastAsia="ru-RU"/>
        </w:rPr>
      </w:pPr>
      <w:r>
        <w:rPr>
          <w:rFonts w:cs="Times New Roman" w:ascii="Times New Roman" w:hAnsi="Times New Roman"/>
          <w:b/>
          <w:sz w:val="28"/>
          <w:szCs w:val="28"/>
          <w:lang w:val="ru-RU" w:eastAsia="ru-RU"/>
        </w:rPr>
        <w:t>РЕШЕНИЕ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lang w:val="ru-RU" w:eastAsia="ru-RU"/>
        </w:rPr>
      </w:pPr>
      <w:r>
        <w:rPr>
          <w:rFonts w:cs="Times New Roman" w:ascii="Times New Roman" w:hAnsi="Times New Roman"/>
          <w:b/>
          <w:sz w:val="28"/>
          <w:szCs w:val="28"/>
          <w:lang w:val="ru-RU" w:eastAsia="ru-RU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ru-RU" w:eastAsia="ru-RU"/>
        </w:rPr>
        <w:t>от 29.04.2026 № 13/62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lang w:val="ru-RU" w:eastAsia="ru-RU"/>
        </w:rPr>
      </w:pPr>
      <w:r>
        <w:rPr>
          <w:rFonts w:cs="Times New Roman" w:ascii="Times New Roman" w:hAnsi="Times New Roman"/>
          <w:b/>
          <w:sz w:val="28"/>
          <w:szCs w:val="28"/>
          <w:lang w:val="ru-RU" w:eastAsia="ru-RU"/>
        </w:rPr>
      </w:r>
    </w:p>
    <w:p>
      <w:pPr>
        <w:pStyle w:val="11"/>
        <w:shd w:fill="auto" w:val="clear"/>
        <w:spacing w:lineRule="auto" w:line="240" w:before="0" w:after="0"/>
        <w:ind w:left="709" w:hanging="0"/>
        <w:jc w:val="center"/>
        <w:rPr/>
      </w:pPr>
      <w:r>
        <w:rPr>
          <w:sz w:val="28"/>
          <w:szCs w:val="28"/>
        </w:rPr>
        <w:t xml:space="preserve">О внесении изменений в решение городской Думы городского округа Кинешма </w:t>
      </w:r>
      <w:r>
        <w:rPr>
          <w:sz w:val="28"/>
          <w:szCs w:val="28"/>
          <w:lang w:val="ru-RU" w:eastAsia="ru-RU"/>
        </w:rPr>
        <w:t>от 19.12.2025 № 7/32</w:t>
      </w:r>
      <w:r>
        <w:rPr>
          <w:szCs w:val="28"/>
          <w:lang w:val="ru-RU" w:eastAsia="ru-RU"/>
        </w:rPr>
        <w:t xml:space="preserve"> «</w:t>
      </w:r>
      <w:r>
        <w:rPr>
          <w:sz w:val="28"/>
          <w:szCs w:val="28"/>
        </w:rPr>
        <w:t>О бюджете городского округа Кинешма на 2026 год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 и плановый период 2027 и 2028 </w:t>
      </w:r>
      <w:r>
        <w:rPr>
          <w:szCs w:val="28"/>
        </w:rPr>
        <w:t>г</w:t>
      </w:r>
      <w:r>
        <w:rPr>
          <w:sz w:val="28"/>
          <w:szCs w:val="28"/>
        </w:rPr>
        <w:t>одов</w:t>
      </w:r>
      <w:r>
        <w:rPr>
          <w:szCs w:val="28"/>
        </w:rPr>
        <w:t>»</w:t>
      </w:r>
    </w:p>
    <w:p>
      <w:pPr>
        <w:pStyle w:val="11"/>
        <w:shd w:fill="auto" w:val="clear"/>
        <w:spacing w:lineRule="auto" w:line="240" w:before="0" w:after="0"/>
        <w:ind w:left="709" w:hanging="0"/>
        <w:jc w:val="center"/>
        <w:rPr>
          <w:b w:val="false"/>
          <w:b w:val="false"/>
          <w:sz w:val="28"/>
          <w:szCs w:val="28"/>
          <w:highlight w:val="yellow"/>
        </w:rPr>
      </w:pPr>
      <w:r>
        <w:rPr>
          <w:b w:val="false"/>
          <w:sz w:val="28"/>
          <w:szCs w:val="28"/>
          <w:highlight w:val="yellow"/>
        </w:rPr>
      </w:r>
    </w:p>
    <w:p>
      <w:pPr>
        <w:pStyle w:val="1"/>
        <w:numPr>
          <w:ilvl w:val="0"/>
          <w:numId w:val="1"/>
        </w:numPr>
        <w:ind w:firstLine="708"/>
        <w:jc w:val="both"/>
        <w:rPr/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В соответствии с Бюджетным кодексом Российской Федерации, 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FFFFFF" w:val="clear"/>
        </w:rPr>
        <w:t>Федеральным законом от 20.03.2025 № </w:t>
      </w:r>
      <w:r>
        <w:rPr>
          <w:rStyle w:val="Style13"/>
          <w:rFonts w:cs="Times New Roman" w:ascii="Times New Roman" w:hAnsi="Times New Roman"/>
          <w:b/>
          <w:i w:val="false"/>
          <w:iCs w:val="false"/>
          <w:color w:val="000000"/>
          <w:sz w:val="28"/>
          <w:szCs w:val="28"/>
          <w:shd w:fill="FFFFFF" w:val="clear"/>
        </w:rPr>
        <w:t>33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FFFFFF" w:val="clear"/>
        </w:rPr>
        <w:t>-</w:t>
      </w:r>
      <w:r>
        <w:rPr>
          <w:rStyle w:val="Style13"/>
          <w:rFonts w:cs="Times New Roman" w:ascii="Times New Roman" w:hAnsi="Times New Roman"/>
          <w:b/>
          <w:i w:val="false"/>
          <w:iCs w:val="false"/>
          <w:color w:val="000000"/>
          <w:sz w:val="28"/>
          <w:szCs w:val="28"/>
          <w:shd w:fill="FFFFFF" w:val="clear"/>
        </w:rPr>
        <w:t xml:space="preserve">ФЗ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FFFFFF" w:val="clear"/>
        </w:rPr>
        <w:t xml:space="preserve">«Об общих принципах организации местного самоуправления в единой системе публичной власти»,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решением Кинешемской городской Думы от 21.07.2010 № 8/63 «О бюджетном процессе в городском округе Кинешма», Уставом муниципального образования «Городской округ Кинешма», </w:t>
      </w:r>
    </w:p>
    <w:p>
      <w:pPr>
        <w:pStyle w:val="Normal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72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городская Дума городского округа Кинешма решила: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11"/>
        <w:shd w:fill="auto" w:val="clear"/>
        <w:spacing w:lineRule="auto" w:line="240" w:before="0" w:after="0"/>
        <w:ind w:firstLine="709"/>
        <w:jc w:val="both"/>
        <w:rPr/>
      </w:pPr>
      <w:r>
        <w:rPr>
          <w:b w:val="false"/>
          <w:sz w:val="28"/>
          <w:szCs w:val="28"/>
        </w:rPr>
        <w:t xml:space="preserve">1. Внести следующие изменения в решение городской Думы городского округа Кинешма </w:t>
      </w:r>
      <w:r>
        <w:rPr>
          <w:b w:val="false"/>
          <w:sz w:val="28"/>
          <w:szCs w:val="28"/>
          <w:lang w:val="ru-RU" w:eastAsia="ru-RU"/>
        </w:rPr>
        <w:t>от 19.12.2025 № 7/32 «</w:t>
      </w:r>
      <w:r>
        <w:rPr>
          <w:b w:val="false"/>
          <w:sz w:val="28"/>
          <w:szCs w:val="28"/>
        </w:rPr>
        <w:t>О бюджете городского округа Кинешма на 2026 год  и плановый период 2027 и 2028 годов»:</w:t>
      </w:r>
    </w:p>
    <w:p>
      <w:pPr>
        <w:pStyle w:val="Normal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1.1. В пункте 1 решения: 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подпункте 1.1. число «</w:t>
      </w:r>
      <w:r>
        <w:rPr>
          <w:rFonts w:cs="Times New Roman" w:ascii="Times New Roman" w:hAnsi="Times New Roman"/>
          <w:b/>
          <w:sz w:val="28"/>
          <w:szCs w:val="28"/>
        </w:rPr>
        <w:t>3 872 256 831,10</w:t>
      </w:r>
      <w:r>
        <w:rPr>
          <w:rFonts w:cs="Times New Roman" w:ascii="Times New Roman" w:hAnsi="Times New Roman"/>
          <w:sz w:val="28"/>
          <w:szCs w:val="28"/>
        </w:rPr>
        <w:t xml:space="preserve">» заменить числом                      </w:t>
      </w:r>
      <w:r>
        <w:rPr>
          <w:rFonts w:cs="Times New Roman" w:ascii="Times New Roman" w:hAnsi="Times New Roman"/>
          <w:b/>
          <w:sz w:val="28"/>
          <w:szCs w:val="28"/>
        </w:rPr>
        <w:t>«3 941 217 982,72»,</w:t>
      </w:r>
      <w:r>
        <w:rPr>
          <w:rFonts w:cs="Times New Roman" w:ascii="Times New Roman" w:hAnsi="Times New Roman"/>
          <w:sz w:val="28"/>
          <w:szCs w:val="28"/>
        </w:rPr>
        <w:t xml:space="preserve"> число «</w:t>
      </w:r>
      <w:r>
        <w:rPr>
          <w:rFonts w:cs="Times New Roman" w:ascii="Times New Roman" w:hAnsi="Times New Roman"/>
          <w:b/>
          <w:sz w:val="28"/>
          <w:szCs w:val="28"/>
        </w:rPr>
        <w:t>3 893 181 566,17</w:t>
      </w:r>
      <w:r>
        <w:rPr>
          <w:rFonts w:cs="Times New Roman" w:ascii="Times New Roman" w:hAnsi="Times New Roman"/>
          <w:sz w:val="28"/>
          <w:szCs w:val="28"/>
        </w:rPr>
        <w:t xml:space="preserve">» заменить числом                           </w:t>
      </w:r>
      <w:r>
        <w:rPr>
          <w:rFonts w:cs="Times New Roman" w:ascii="Times New Roman" w:hAnsi="Times New Roman"/>
          <w:b/>
          <w:sz w:val="28"/>
          <w:szCs w:val="28"/>
        </w:rPr>
        <w:t>«3 969 176 027,40»,</w:t>
      </w:r>
      <w:r>
        <w:rPr>
          <w:rFonts w:cs="Times New Roman" w:ascii="Times New Roman" w:hAnsi="Times New Roman"/>
          <w:sz w:val="28"/>
          <w:szCs w:val="28"/>
        </w:rPr>
        <w:t xml:space="preserve"> число </w:t>
      </w:r>
      <w:r>
        <w:rPr>
          <w:rFonts w:cs="Times New Roman" w:ascii="Times New Roman" w:hAnsi="Times New Roman"/>
          <w:b/>
          <w:sz w:val="28"/>
          <w:szCs w:val="28"/>
        </w:rPr>
        <w:t>«20 924 735,07»</w:t>
      </w:r>
      <w:r>
        <w:rPr>
          <w:rFonts w:cs="Times New Roman" w:ascii="Times New Roman" w:hAnsi="Times New Roman"/>
          <w:sz w:val="28"/>
          <w:szCs w:val="28"/>
        </w:rPr>
        <w:t xml:space="preserve"> заменить числом </w:t>
      </w:r>
      <w:r>
        <w:rPr>
          <w:rFonts w:cs="Times New Roman" w:ascii="Times New Roman" w:hAnsi="Times New Roman"/>
          <w:b/>
          <w:sz w:val="28"/>
          <w:szCs w:val="28"/>
        </w:rPr>
        <w:t>«27 958 044,68»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подпункте 1.2. число «</w:t>
      </w:r>
      <w:r>
        <w:rPr>
          <w:rFonts w:cs="Times New Roman" w:ascii="Times New Roman" w:hAnsi="Times New Roman"/>
          <w:b/>
          <w:sz w:val="28"/>
          <w:szCs w:val="28"/>
        </w:rPr>
        <w:t>4 987 864 831,97</w:t>
      </w:r>
      <w:r>
        <w:rPr>
          <w:rFonts w:cs="Times New Roman" w:ascii="Times New Roman" w:hAnsi="Times New Roman"/>
          <w:sz w:val="28"/>
          <w:szCs w:val="28"/>
        </w:rPr>
        <w:t xml:space="preserve">» заменить числом                      </w:t>
      </w:r>
      <w:r>
        <w:rPr>
          <w:rFonts w:cs="Times New Roman" w:ascii="Times New Roman" w:hAnsi="Times New Roman"/>
          <w:b/>
          <w:sz w:val="28"/>
          <w:szCs w:val="28"/>
        </w:rPr>
        <w:t>«5 034 584 953,87»,</w:t>
      </w:r>
      <w:r>
        <w:rPr>
          <w:rFonts w:cs="Times New Roman" w:ascii="Times New Roman" w:hAnsi="Times New Roman"/>
          <w:sz w:val="28"/>
          <w:szCs w:val="28"/>
        </w:rPr>
        <w:t xml:space="preserve"> число </w:t>
      </w:r>
      <w:r>
        <w:rPr>
          <w:rFonts w:cs="Times New Roman" w:ascii="Times New Roman" w:hAnsi="Times New Roman"/>
          <w:b/>
          <w:sz w:val="28"/>
          <w:szCs w:val="28"/>
        </w:rPr>
        <w:t>«4 959 864 831,97»</w:t>
      </w:r>
      <w:r>
        <w:rPr>
          <w:rFonts w:cs="Times New Roman" w:ascii="Times New Roman" w:hAnsi="Times New Roman"/>
          <w:sz w:val="28"/>
          <w:szCs w:val="28"/>
        </w:rPr>
        <w:t xml:space="preserve"> заменить числом                           </w:t>
      </w:r>
      <w:r>
        <w:rPr>
          <w:rFonts w:cs="Times New Roman" w:ascii="Times New Roman" w:hAnsi="Times New Roman"/>
          <w:b/>
          <w:sz w:val="28"/>
          <w:szCs w:val="28"/>
        </w:rPr>
        <w:t>«5 006 584 953,87»;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подпункте 1.3. число «</w:t>
      </w:r>
      <w:r>
        <w:rPr>
          <w:rFonts w:cs="Times New Roman" w:ascii="Times New Roman" w:hAnsi="Times New Roman"/>
          <w:b/>
          <w:sz w:val="28"/>
          <w:szCs w:val="28"/>
        </w:rPr>
        <w:t>4 497 026 200,41</w:t>
      </w:r>
      <w:r>
        <w:rPr>
          <w:rFonts w:cs="Times New Roman" w:ascii="Times New Roman" w:hAnsi="Times New Roman"/>
          <w:sz w:val="28"/>
          <w:szCs w:val="28"/>
        </w:rPr>
        <w:t xml:space="preserve">» заменить числом                      </w:t>
      </w:r>
      <w:r>
        <w:rPr>
          <w:rFonts w:cs="Times New Roman" w:ascii="Times New Roman" w:hAnsi="Times New Roman"/>
          <w:b/>
          <w:sz w:val="28"/>
          <w:szCs w:val="28"/>
        </w:rPr>
        <w:t>«4 499 344 632,83»</w:t>
      </w:r>
      <w:r>
        <w:rPr>
          <w:rFonts w:cs="Times New Roman" w:ascii="Times New Roman" w:hAnsi="Times New Roman"/>
          <w:sz w:val="28"/>
          <w:szCs w:val="28"/>
        </w:rPr>
        <w:t xml:space="preserve">, число </w:t>
      </w:r>
      <w:r>
        <w:rPr>
          <w:rFonts w:cs="Times New Roman" w:ascii="Times New Roman" w:hAnsi="Times New Roman"/>
          <w:b/>
          <w:sz w:val="28"/>
          <w:szCs w:val="28"/>
        </w:rPr>
        <w:t>«4 469 026 200,41»</w:t>
      </w:r>
      <w:r>
        <w:rPr>
          <w:rFonts w:cs="Times New Roman" w:ascii="Times New Roman" w:hAnsi="Times New Roman"/>
          <w:sz w:val="28"/>
          <w:szCs w:val="28"/>
        </w:rPr>
        <w:t xml:space="preserve"> заменить числом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«4 471 344 632,83».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В пункте 2 решения: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абзаце втором число </w:t>
      </w:r>
      <w:r>
        <w:rPr>
          <w:rFonts w:cs="Times New Roman" w:ascii="Times New Roman" w:hAnsi="Times New Roman"/>
          <w:b/>
          <w:sz w:val="28"/>
          <w:szCs w:val="28"/>
        </w:rPr>
        <w:t>«122 061 176,07»</w:t>
      </w:r>
      <w:r>
        <w:rPr>
          <w:rFonts w:cs="Times New Roman" w:ascii="Times New Roman" w:hAnsi="Times New Roman"/>
          <w:sz w:val="28"/>
          <w:szCs w:val="28"/>
        </w:rPr>
        <w:t xml:space="preserve"> заменить числом  </w:t>
      </w:r>
      <w:r>
        <w:rPr>
          <w:rFonts w:cs="Times New Roman" w:ascii="Times New Roman" w:hAnsi="Times New Roman"/>
          <w:b/>
          <w:sz w:val="28"/>
          <w:szCs w:val="28"/>
        </w:rPr>
        <w:t>«55 043 632,20».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1.3. В пункте 8 решения: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абзаце втором число «</w:t>
      </w:r>
      <w:r>
        <w:rPr>
          <w:rFonts w:cs="Times New Roman" w:ascii="Times New Roman" w:hAnsi="Times New Roman"/>
          <w:b/>
          <w:sz w:val="28"/>
          <w:szCs w:val="28"/>
        </w:rPr>
        <w:t>3 274 895 814,77»</w:t>
      </w:r>
      <w:r>
        <w:rPr>
          <w:rFonts w:cs="Times New Roman" w:ascii="Times New Roman" w:hAnsi="Times New Roman"/>
          <w:sz w:val="28"/>
          <w:szCs w:val="28"/>
        </w:rPr>
        <w:t xml:space="preserve"> заменить числом </w:t>
      </w:r>
      <w:r>
        <w:rPr>
          <w:rFonts w:cs="Times New Roman" w:ascii="Times New Roman" w:hAnsi="Times New Roman"/>
          <w:b/>
          <w:sz w:val="28"/>
          <w:szCs w:val="28"/>
        </w:rPr>
        <w:t>«3 343 672 735,32»;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абзаце третьем число «</w:t>
      </w:r>
      <w:r>
        <w:rPr>
          <w:rFonts w:cs="Times New Roman" w:ascii="Times New Roman" w:hAnsi="Times New Roman"/>
          <w:b/>
          <w:sz w:val="28"/>
          <w:szCs w:val="28"/>
        </w:rPr>
        <w:t>4 347 481 384,38»</w:t>
      </w:r>
      <w:r>
        <w:rPr>
          <w:rFonts w:cs="Times New Roman" w:ascii="Times New Roman" w:hAnsi="Times New Roman"/>
          <w:sz w:val="28"/>
          <w:szCs w:val="28"/>
        </w:rPr>
        <w:t xml:space="preserve"> заменить числом </w:t>
      </w:r>
      <w:r>
        <w:rPr>
          <w:rFonts w:cs="Times New Roman" w:ascii="Times New Roman" w:hAnsi="Times New Roman"/>
          <w:b/>
          <w:sz w:val="28"/>
          <w:szCs w:val="28"/>
        </w:rPr>
        <w:t>«4 394 201 506,28»;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абзаце четвертом число </w:t>
      </w:r>
      <w:r>
        <w:rPr>
          <w:rFonts w:cs="Times New Roman" w:ascii="Times New Roman" w:hAnsi="Times New Roman"/>
          <w:b/>
          <w:sz w:val="28"/>
          <w:szCs w:val="28"/>
        </w:rPr>
        <w:t>«3 814 919 663,27»</w:t>
      </w:r>
      <w:r>
        <w:rPr>
          <w:rFonts w:cs="Times New Roman" w:ascii="Times New Roman" w:hAnsi="Times New Roman"/>
          <w:sz w:val="28"/>
          <w:szCs w:val="28"/>
        </w:rPr>
        <w:t xml:space="preserve"> заменить числом </w:t>
      </w:r>
      <w:r>
        <w:rPr>
          <w:rFonts w:cs="Times New Roman" w:ascii="Times New Roman" w:hAnsi="Times New Roman"/>
          <w:b/>
          <w:sz w:val="28"/>
          <w:szCs w:val="28"/>
        </w:rPr>
        <w:t>«3 817 238 095,69».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1.4. В пункте 12 решения: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абзаце втором число</w:t>
      </w:r>
      <w:r>
        <w:rPr>
          <w:rFonts w:cs="Times New Roman" w:ascii="Times New Roman" w:hAnsi="Times New Roman"/>
          <w:b/>
          <w:sz w:val="28"/>
          <w:szCs w:val="28"/>
        </w:rPr>
        <w:t xml:space="preserve"> «261 557 101,51» </w:t>
      </w:r>
      <w:r>
        <w:rPr>
          <w:rFonts w:cs="Times New Roman" w:ascii="Times New Roman" w:hAnsi="Times New Roman"/>
          <w:sz w:val="28"/>
          <w:szCs w:val="28"/>
        </w:rPr>
        <w:t>заменить числом</w:t>
      </w:r>
      <w:r>
        <w:rPr>
          <w:rFonts w:cs="Times New Roman" w:ascii="Times New Roman" w:hAnsi="Times New Roman"/>
          <w:b/>
          <w:sz w:val="28"/>
          <w:szCs w:val="28"/>
        </w:rPr>
        <w:t xml:space="preserve">                      «326 678 982,66»;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абзаце третьем число </w:t>
      </w:r>
      <w:r>
        <w:rPr>
          <w:rFonts w:cs="Times New Roman" w:ascii="Times New Roman" w:hAnsi="Times New Roman"/>
          <w:b/>
          <w:sz w:val="28"/>
          <w:szCs w:val="28"/>
        </w:rPr>
        <w:t>«252 841 778,91»</w:t>
      </w:r>
      <w:r>
        <w:rPr>
          <w:rFonts w:cs="Times New Roman" w:ascii="Times New Roman" w:hAnsi="Times New Roman"/>
          <w:sz w:val="28"/>
          <w:szCs w:val="28"/>
        </w:rPr>
        <w:t xml:space="preserve"> заменить числом </w:t>
      </w:r>
      <w:r>
        <w:rPr>
          <w:rFonts w:cs="Times New Roman" w:ascii="Times New Roman" w:hAnsi="Times New Roman"/>
          <w:b/>
          <w:sz w:val="28"/>
          <w:szCs w:val="28"/>
        </w:rPr>
        <w:t>«296 955 238,91».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 Приложение 1 к решению </w:t>
      </w:r>
      <w:r>
        <w:rPr>
          <w:rFonts w:cs="Times New Roman" w:ascii="Times New Roman" w:hAnsi="Times New Roman"/>
          <w:sz w:val="28"/>
          <w:szCs w:val="28"/>
          <w:lang w:val="ru-RU" w:eastAsia="ru-RU"/>
        </w:rPr>
        <w:t>от 19.12.2025 № 7/32 «</w:t>
      </w:r>
      <w:r>
        <w:rPr>
          <w:rFonts w:cs="Times New Roman" w:ascii="Times New Roman" w:hAnsi="Times New Roman"/>
          <w:sz w:val="28"/>
          <w:szCs w:val="28"/>
        </w:rPr>
        <w:t>О бюджете городского округа Кинешма на 2026 год  и плановый период 2027 и 2028 годов» изложить в новой редакции (Приложение 1).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1.6. Приложение 2 к решению </w:t>
      </w:r>
      <w:r>
        <w:rPr>
          <w:rFonts w:cs="Times New Roman" w:ascii="Times New Roman" w:hAnsi="Times New Roman"/>
          <w:sz w:val="28"/>
          <w:szCs w:val="28"/>
          <w:lang w:val="ru-RU" w:eastAsia="ru-RU"/>
        </w:rPr>
        <w:t>от 19.12.2025 № 7/32 «</w:t>
      </w:r>
      <w:r>
        <w:rPr>
          <w:rFonts w:cs="Times New Roman" w:ascii="Times New Roman" w:hAnsi="Times New Roman"/>
          <w:sz w:val="28"/>
          <w:szCs w:val="28"/>
        </w:rPr>
        <w:t>О бюджете городского округа Кинешма на 2026 год  и плановый период 2027 и 2028 годов» изложить в новой редакции (Приложение 2).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1.7. Приложение 3 к решению </w:t>
      </w:r>
      <w:r>
        <w:rPr>
          <w:rFonts w:cs="Times New Roman" w:ascii="Times New Roman" w:hAnsi="Times New Roman"/>
          <w:sz w:val="28"/>
          <w:szCs w:val="28"/>
          <w:lang w:val="ru-RU" w:eastAsia="ru-RU"/>
        </w:rPr>
        <w:t>от 19.12.2025 № 7/32 «</w:t>
      </w:r>
      <w:r>
        <w:rPr>
          <w:rFonts w:cs="Times New Roman" w:ascii="Times New Roman" w:hAnsi="Times New Roman"/>
          <w:sz w:val="28"/>
          <w:szCs w:val="28"/>
        </w:rPr>
        <w:t>О бюджете городского округа Кинешма на 2026 год  и плановый период 2027 и 2028 годов» изложить в новой редакции (Приложение 3).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1.8. Приложение 4 к решению </w:t>
      </w:r>
      <w:r>
        <w:rPr>
          <w:rFonts w:cs="Times New Roman" w:ascii="Times New Roman" w:hAnsi="Times New Roman"/>
          <w:sz w:val="28"/>
          <w:szCs w:val="28"/>
          <w:lang w:val="ru-RU" w:eastAsia="ru-RU"/>
        </w:rPr>
        <w:t>от 19.12.2025 № 7/32 «</w:t>
      </w:r>
      <w:r>
        <w:rPr>
          <w:rFonts w:cs="Times New Roman" w:ascii="Times New Roman" w:hAnsi="Times New Roman"/>
          <w:sz w:val="28"/>
          <w:szCs w:val="28"/>
        </w:rPr>
        <w:t>О бюджете городского округа Кинешма на 2026 год  и плановый период 2027 и 2028 годов» изложить в новой редакции (Приложение 4).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 Опубликовать настоящее решение в «Вестнике органов местного самоуправления городского округа Кинешма».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   Настоящее решение вступает в силу после его опубликования.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 Контроль за исполнением настоящего решения возложить на постоянную комиссию по бюджету, экономике, финансовой и налоговой политике городской Думы городского округа Кинешма, на </w:t>
      </w:r>
      <w:r>
        <w:rPr>
          <w:rFonts w:cs="Times New Roman" w:ascii="Times New Roman" w:hAnsi="Times New Roman"/>
          <w:sz w:val="28"/>
          <w:szCs w:val="28"/>
          <w:lang w:val="ru-RU" w:eastAsia="ru-RU"/>
        </w:rPr>
        <w:t xml:space="preserve"> главу</w:t>
      </w:r>
      <w:r>
        <w:rPr>
          <w:rFonts w:cs="Times New Roman" w:ascii="Times New Roman" w:hAnsi="Times New Roman"/>
          <w:sz w:val="28"/>
          <w:szCs w:val="28"/>
        </w:rPr>
        <w:t xml:space="preserve"> городского округа Кинешма.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70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>
        <w:trPr/>
        <w:tc>
          <w:tcPr>
            <w:tcW w:w="4785" w:type="dxa"/>
            <w:tcBorders/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ru-RU" w:eastAsia="ru-RU"/>
              </w:rPr>
              <w:t>Глава городского округа Кинешма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ru-RU" w:eastAsia="ru-RU"/>
              </w:rPr>
            </w:r>
          </w:p>
          <w:p>
            <w:pPr>
              <w:pStyle w:val="Normal"/>
              <w:widowControl w:val="false"/>
              <w:autoSpaceDE w:val="false"/>
              <w:rPr>
                <w:rFonts w:ascii="Times New Roman" w:hAnsi="Times New Roman" w:cs="Times New Roman"/>
                <w:b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ru-RU" w:eastAsia="ru-RU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_____________________ В.Г. Ступин</w:t>
            </w:r>
          </w:p>
        </w:tc>
        <w:tc>
          <w:tcPr>
            <w:tcW w:w="4785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Председатель городской Думы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    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городского округа Кинешма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right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_____________О.Н. Яншенкина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widowControl w:val="false"/>
      <w:numPr>
        <w:ilvl w:val="0"/>
        <w:numId w:val="1"/>
      </w:numPr>
      <w:autoSpaceDE w:val="false"/>
      <w:spacing w:before="108" w:after="108"/>
      <w:jc w:val="center"/>
      <w:outlineLvl w:val="0"/>
    </w:pPr>
    <w:rPr>
      <w:rFonts w:ascii="Arial" w:hAnsi="Arial" w:eastAsia="Times New Roman" w:cs="Arial"/>
      <w:b/>
      <w:bCs/>
      <w:color w:val="26282F"/>
      <w:sz w:val="24"/>
      <w:szCs w:val="24"/>
    </w:rPr>
  </w:style>
  <w:style w:type="character" w:styleId="Style13">
    <w:name w:val="Выделение"/>
    <w:qFormat/>
    <w:rPr>
      <w:i/>
      <w:i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11">
    <w:name w:val="Заголовок №1"/>
    <w:basedOn w:val="Normal"/>
    <w:qFormat/>
    <w:pPr>
      <w:widowControl w:val="false"/>
      <w:shd w:fill="FFFFFF" w:val="clear"/>
      <w:spacing w:lineRule="auto" w:before="0" w:after="360"/>
      <w:outlineLvl w:val="0"/>
    </w:pPr>
    <w:rPr>
      <w:rFonts w:ascii="Times New Roman" w:hAnsi="Times New Roman" w:cs="Times New Roman"/>
      <w:b/>
      <w:bCs/>
      <w:spacing w:val="1"/>
      <w:sz w:val="26"/>
      <w:szCs w:val="2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LibreOffice/6.0.4.2$Windows_X86_64 LibreOffice_project/9b0d9b32d5dcda91d2f1a96dc04c645c450872bf</Application>
  <Pages>2</Pages>
  <Words>487</Words>
  <Characters>2642</Characters>
  <CharactersWithSpaces>3277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2026-05-12T09:40:13Z</dcterms:created>
  <dc:creator/>
  <dc:description/>
  <dc:language>ru-RU</dc:language>
  <cp:lastModifiedBy/>
  <dcterms:modified xsi:type="dcterms:W3CDTF">2026-05-12T09:41:41Z</dcterms:modified>
  <cp:revision>1</cp:revision>
  <dc:subject/>
  <dc:title/>
</cp:coreProperties>
</file>